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FE6D21" w:rsidP="00664101">
      <w:pPr>
        <w:rPr>
          <w:b/>
          <w:bCs/>
          <w:sz w:val="36"/>
        </w:rPr>
      </w:pP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CE230B">
        <w:rPr>
          <w:rFonts w:hint="eastAsia"/>
          <w:b/>
          <w:kern w:val="0"/>
          <w:szCs w:val="21"/>
        </w:rPr>
        <w:t>尼日利亚妻子</w:t>
      </w:r>
      <w:r>
        <w:rPr>
          <w:rFonts w:hint="eastAsia"/>
          <w:b/>
          <w:szCs w:val="21"/>
        </w:rPr>
        <w:t>》</w:t>
      </w:r>
      <w:r w:rsidR="00A636F0" w:rsidRPr="00A636F0">
        <w:rPr>
          <w:rFonts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3940285</wp:posOffset>
            </wp:positionH>
            <wp:positionV relativeFrom="paragraph">
              <wp:posOffset>41717</wp:posOffset>
            </wp:positionV>
            <wp:extent cx="1421103" cy="2035534"/>
            <wp:effectExtent l="19050" t="0" r="698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D14536" w:rsidRPr="00D14536">
        <w:rPr>
          <w:b/>
          <w:szCs w:val="21"/>
        </w:rPr>
        <w:t>THE NIGERWIFE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A636F0" w:rsidRPr="00A636F0">
        <w:rPr>
          <w:b/>
          <w:szCs w:val="21"/>
        </w:rPr>
        <w:t>Vanessa Walters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A636F0" w:rsidRPr="00A636F0">
        <w:rPr>
          <w:b/>
          <w:szCs w:val="21"/>
        </w:rPr>
        <w:t>Atria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D14536" w:rsidRPr="00D14536">
        <w:rPr>
          <w:b/>
          <w:szCs w:val="21"/>
        </w:rPr>
        <w:t>InkWell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A636F0">
        <w:rPr>
          <w:rFonts w:hint="eastAsia"/>
          <w:b/>
          <w:szCs w:val="21"/>
        </w:rPr>
        <w:t>待定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A636F0">
        <w:rPr>
          <w:rFonts w:hint="eastAsia"/>
          <w:b/>
          <w:szCs w:val="21"/>
        </w:rPr>
        <w:t>2023</w:t>
      </w:r>
      <w:r w:rsidR="003F613B" w:rsidRPr="003F613B">
        <w:rPr>
          <w:rFonts w:hint="eastAsia"/>
          <w:b/>
          <w:szCs w:val="21"/>
        </w:rPr>
        <w:t>年</w:t>
      </w:r>
      <w:r w:rsidR="00A636F0">
        <w:rPr>
          <w:rFonts w:hint="eastAsia"/>
          <w:b/>
          <w:szCs w:val="21"/>
        </w:rPr>
        <w:t>7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6C216C">
        <w:rPr>
          <w:rFonts w:hint="eastAsia"/>
          <w:b/>
          <w:szCs w:val="21"/>
        </w:rPr>
        <w:t>大众</w:t>
      </w:r>
      <w:r w:rsidR="006C216C">
        <w:rPr>
          <w:b/>
          <w:szCs w:val="21"/>
        </w:rPr>
        <w:t>文学</w:t>
      </w:r>
      <w:bookmarkStart w:id="0" w:name="_GoBack"/>
      <w:bookmarkEnd w:id="0"/>
    </w:p>
    <w:p w:rsidR="00FE6D21" w:rsidRDefault="00FE6D21" w:rsidP="00664101">
      <w:pPr>
        <w:rPr>
          <w:b/>
          <w:szCs w:val="21"/>
        </w:rPr>
      </w:pPr>
    </w:p>
    <w:p w:rsidR="00FE6D21" w:rsidRDefault="00FF357B" w:rsidP="0066410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F09C8" w:rsidRDefault="00AF09C8" w:rsidP="00A636F0">
      <w:pPr>
        <w:widowControl/>
        <w:shd w:val="clear" w:color="auto" w:fill="FFFFFF"/>
        <w:tabs>
          <w:tab w:val="left" w:pos="2568"/>
        </w:tabs>
        <w:rPr>
          <w:kern w:val="0"/>
          <w:szCs w:val="21"/>
        </w:rPr>
      </w:pPr>
    </w:p>
    <w:p w:rsidR="008B1DED" w:rsidRPr="00CE230B" w:rsidRDefault="008B1DED" w:rsidP="00A636F0">
      <w:pPr>
        <w:widowControl/>
        <w:shd w:val="clear" w:color="auto" w:fill="FFFFFF"/>
        <w:tabs>
          <w:tab w:val="left" w:pos="2568"/>
        </w:tabs>
        <w:rPr>
          <w:b/>
          <w:kern w:val="0"/>
          <w:szCs w:val="21"/>
        </w:rPr>
      </w:pPr>
      <w:r w:rsidRPr="00CE230B">
        <w:rPr>
          <w:rFonts w:hint="eastAsia"/>
          <w:b/>
          <w:kern w:val="0"/>
          <w:szCs w:val="21"/>
        </w:rPr>
        <w:t xml:space="preserve">    </w:t>
      </w:r>
      <w:r w:rsidR="00CE230B" w:rsidRPr="00CE230B">
        <w:rPr>
          <w:rFonts w:hint="eastAsia"/>
          <w:b/>
          <w:kern w:val="0"/>
          <w:szCs w:val="21"/>
        </w:rPr>
        <w:t>《</w:t>
      </w:r>
      <w:r w:rsidR="00CE230B">
        <w:rPr>
          <w:rFonts w:hint="eastAsia"/>
          <w:b/>
          <w:kern w:val="0"/>
          <w:szCs w:val="21"/>
        </w:rPr>
        <w:t>尼日利亚妻子</w:t>
      </w:r>
      <w:r w:rsidR="00CE230B" w:rsidRPr="00CE230B">
        <w:rPr>
          <w:rFonts w:hint="eastAsia"/>
          <w:b/>
          <w:kern w:val="0"/>
          <w:szCs w:val="21"/>
        </w:rPr>
        <w:t>》（</w:t>
      </w:r>
      <w:r w:rsidR="00CE230B" w:rsidRPr="00A636F0">
        <w:rPr>
          <w:b/>
          <w:bCs/>
          <w:color w:val="000000"/>
          <w:kern w:val="0"/>
          <w:szCs w:val="21"/>
        </w:rPr>
        <w:t>THE NIGERWIFE</w:t>
      </w:r>
      <w:r w:rsidR="00CE230B" w:rsidRPr="00CE230B">
        <w:rPr>
          <w:rFonts w:hint="eastAsia"/>
          <w:b/>
          <w:kern w:val="0"/>
          <w:szCs w:val="21"/>
        </w:rPr>
        <w:t>）</w:t>
      </w:r>
      <w:r w:rsidR="00CE230B">
        <w:rPr>
          <w:rFonts w:hint="eastAsia"/>
          <w:b/>
          <w:kern w:val="0"/>
          <w:szCs w:val="21"/>
        </w:rPr>
        <w:t>来自小说界的一个强大的新声音，对家庭、婚</w:t>
      </w:r>
      <w:r w:rsidR="00CE230B" w:rsidRPr="00CE230B">
        <w:rPr>
          <w:rFonts w:hint="eastAsia"/>
          <w:b/>
          <w:kern w:val="0"/>
          <w:szCs w:val="21"/>
        </w:rPr>
        <w:t>姻与女性身份进行了一次引人入胜的审视，它的讽刺幽默与背景设置让人想起</w:t>
      </w:r>
      <w:r w:rsidR="00CE230B" w:rsidRPr="00CE230B">
        <w:rPr>
          <w:rFonts w:hint="eastAsia"/>
          <w:b/>
          <w:color w:val="000000"/>
          <w:kern w:val="0"/>
          <w:szCs w:val="21"/>
        </w:rPr>
        <w:t>欧因坎·布雷思韦特（</w:t>
      </w:r>
      <w:r w:rsidR="00CE230B" w:rsidRPr="00CE230B">
        <w:rPr>
          <w:b/>
          <w:bCs/>
          <w:color w:val="000000"/>
          <w:kern w:val="0"/>
          <w:szCs w:val="21"/>
        </w:rPr>
        <w:t>Oyinkan Braithwaite</w:t>
      </w:r>
      <w:r w:rsidR="00CE230B" w:rsidRPr="00CE230B">
        <w:rPr>
          <w:rFonts w:hint="eastAsia"/>
          <w:b/>
          <w:color w:val="000000"/>
          <w:kern w:val="0"/>
          <w:szCs w:val="21"/>
        </w:rPr>
        <w:t>）的《我的妹妹是连环杀手》（</w:t>
      </w:r>
      <w:r w:rsidR="00CE230B" w:rsidRPr="00CE230B">
        <w:rPr>
          <w:b/>
          <w:bCs/>
          <w:color w:val="000000"/>
          <w:kern w:val="0"/>
          <w:szCs w:val="21"/>
        </w:rPr>
        <w:t>MY SISTER, THE SERIAL KILLER</w:t>
      </w:r>
      <w:r w:rsidR="00CE230B" w:rsidRPr="00CE230B">
        <w:rPr>
          <w:rFonts w:hint="eastAsia"/>
          <w:b/>
          <w:color w:val="000000"/>
          <w:kern w:val="0"/>
          <w:szCs w:val="21"/>
        </w:rPr>
        <w:t>），它对黑暗的家庭家庭动态的描写，则能媲美吉莉安·弗琳（</w:t>
      </w:r>
      <w:r w:rsidR="00CE230B" w:rsidRPr="00CE230B">
        <w:rPr>
          <w:b/>
          <w:bCs/>
          <w:color w:val="000000"/>
          <w:kern w:val="0"/>
          <w:szCs w:val="21"/>
        </w:rPr>
        <w:t>Gillian Flynn</w:t>
      </w:r>
      <w:r w:rsidR="00CE230B" w:rsidRPr="00CE230B">
        <w:rPr>
          <w:rFonts w:hint="eastAsia"/>
          <w:b/>
          <w:color w:val="000000"/>
          <w:kern w:val="0"/>
          <w:szCs w:val="21"/>
        </w:rPr>
        <w:t>）的《利器》（</w:t>
      </w:r>
      <w:r w:rsidR="00CE230B" w:rsidRPr="00CE230B">
        <w:rPr>
          <w:b/>
          <w:bCs/>
          <w:color w:val="000000"/>
          <w:kern w:val="0"/>
          <w:szCs w:val="21"/>
        </w:rPr>
        <w:t>SHARP OBJECTS</w:t>
      </w:r>
      <w:r w:rsidR="00CE230B" w:rsidRPr="00CE230B">
        <w:rPr>
          <w:rFonts w:hint="eastAsia"/>
          <w:b/>
          <w:color w:val="000000"/>
          <w:kern w:val="0"/>
          <w:szCs w:val="21"/>
        </w:rPr>
        <w:t>）。</w:t>
      </w:r>
    </w:p>
    <w:p w:rsidR="0027015F" w:rsidRPr="00290481" w:rsidRDefault="0027015F" w:rsidP="00A636F0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CE230B" w:rsidRPr="00290481" w:rsidRDefault="00CE230B" w:rsidP="00A636F0">
      <w:pPr>
        <w:widowControl/>
        <w:shd w:val="clear" w:color="auto" w:fill="FFFFFF"/>
        <w:rPr>
          <w:color w:val="000000"/>
          <w:kern w:val="0"/>
          <w:szCs w:val="21"/>
        </w:rPr>
      </w:pPr>
      <w:r w:rsidRPr="00290481">
        <w:rPr>
          <w:rFonts w:hint="eastAsia"/>
          <w:bCs/>
          <w:color w:val="000000"/>
          <w:kern w:val="0"/>
          <w:szCs w:val="21"/>
        </w:rPr>
        <w:t xml:space="preserve">    </w:t>
      </w:r>
      <w:r w:rsidR="00290481" w:rsidRPr="00290481">
        <w:rPr>
          <w:rFonts w:hint="eastAsia"/>
          <w:bCs/>
          <w:color w:val="000000"/>
          <w:kern w:val="0"/>
          <w:szCs w:val="21"/>
        </w:rPr>
        <w:t>妮可·奥鲁瓦里</w:t>
      </w:r>
      <w:r w:rsidR="00290481">
        <w:rPr>
          <w:rFonts w:hint="eastAsia"/>
          <w:bCs/>
          <w:color w:val="000000"/>
          <w:kern w:val="0"/>
          <w:szCs w:val="21"/>
        </w:rPr>
        <w:t>（</w:t>
      </w:r>
      <w:r w:rsidR="00290481" w:rsidRPr="00A636F0">
        <w:rPr>
          <w:color w:val="000000"/>
          <w:kern w:val="0"/>
          <w:szCs w:val="21"/>
        </w:rPr>
        <w:t>Nicole Oruwari</w:t>
      </w:r>
      <w:r w:rsidR="00290481">
        <w:rPr>
          <w:rFonts w:hint="eastAsia"/>
          <w:bCs/>
          <w:color w:val="000000"/>
          <w:kern w:val="0"/>
          <w:szCs w:val="21"/>
        </w:rPr>
        <w:t>）</w:t>
      </w:r>
      <w:r w:rsidR="00290481" w:rsidRPr="00290481">
        <w:rPr>
          <w:rFonts w:hint="eastAsia"/>
          <w:bCs/>
          <w:color w:val="000000"/>
          <w:kern w:val="0"/>
          <w:szCs w:val="21"/>
        </w:rPr>
        <w:t>拥有完美的生活：一位英俊的丈夫，一栋位于尼日利亚拉各斯市中心的富丽堂皇的房子，以及一群魅力四射、</w:t>
      </w:r>
      <w:r w:rsidR="00290481">
        <w:rPr>
          <w:rFonts w:hint="eastAsia"/>
          <w:bCs/>
          <w:color w:val="000000"/>
          <w:kern w:val="0"/>
          <w:szCs w:val="21"/>
        </w:rPr>
        <w:t>不愿接纳新成员</w:t>
      </w:r>
      <w:r w:rsidR="00290481" w:rsidRPr="00290481">
        <w:rPr>
          <w:rFonts w:hint="eastAsia"/>
          <w:bCs/>
          <w:color w:val="000000"/>
          <w:kern w:val="0"/>
          <w:szCs w:val="21"/>
        </w:rPr>
        <w:t>的</w:t>
      </w:r>
      <w:r w:rsidR="00EF2AAD">
        <w:rPr>
          <w:rFonts w:hint="eastAsia"/>
          <w:bCs/>
          <w:color w:val="000000"/>
          <w:kern w:val="0"/>
          <w:szCs w:val="21"/>
        </w:rPr>
        <w:t>朋友。妮可是一名带着两个年幼孩子的英国侨民，她抛弃了一切，成为</w:t>
      </w:r>
      <w:r w:rsidR="00290481" w:rsidRPr="00290481">
        <w:rPr>
          <w:rFonts w:hint="eastAsia"/>
          <w:bCs/>
          <w:color w:val="000000"/>
          <w:kern w:val="0"/>
          <w:szCs w:val="21"/>
        </w:rPr>
        <w:t>一名“尼日利亚人”——一名尼日利亚男子的外国新娘——</w:t>
      </w:r>
      <w:r w:rsidR="00290481">
        <w:rPr>
          <w:rFonts w:hint="eastAsia"/>
          <w:bCs/>
          <w:color w:val="000000"/>
          <w:kern w:val="0"/>
          <w:szCs w:val="21"/>
        </w:rPr>
        <w:t>她</w:t>
      </w:r>
      <w:r w:rsidR="00290481" w:rsidRPr="00290481">
        <w:rPr>
          <w:rFonts w:hint="eastAsia"/>
          <w:bCs/>
          <w:color w:val="000000"/>
          <w:kern w:val="0"/>
          <w:szCs w:val="21"/>
        </w:rPr>
        <w:t>用</w:t>
      </w:r>
      <w:r w:rsidR="00290481">
        <w:rPr>
          <w:rFonts w:hint="eastAsia"/>
          <w:bCs/>
          <w:color w:val="000000"/>
          <w:kern w:val="0"/>
          <w:szCs w:val="21"/>
        </w:rPr>
        <w:t>总是阴沉灰暗</w:t>
      </w:r>
      <w:r w:rsidR="00290481" w:rsidRPr="00290481">
        <w:rPr>
          <w:rFonts w:hint="eastAsia"/>
          <w:bCs/>
          <w:color w:val="000000"/>
          <w:kern w:val="0"/>
          <w:szCs w:val="21"/>
        </w:rPr>
        <w:t>的伦敦和她</w:t>
      </w:r>
      <w:r w:rsidR="00290481">
        <w:rPr>
          <w:rFonts w:hint="eastAsia"/>
          <w:bCs/>
          <w:color w:val="000000"/>
          <w:kern w:val="0"/>
          <w:szCs w:val="21"/>
        </w:rPr>
        <w:t>不自量力</w:t>
      </w:r>
      <w:r w:rsidR="00290481" w:rsidRPr="00290481">
        <w:rPr>
          <w:rFonts w:hint="eastAsia"/>
          <w:bCs/>
          <w:color w:val="000000"/>
          <w:kern w:val="0"/>
          <w:szCs w:val="21"/>
        </w:rPr>
        <w:t>的家庭换取</w:t>
      </w:r>
      <w:r w:rsidR="00290481">
        <w:rPr>
          <w:rFonts w:hint="eastAsia"/>
          <w:bCs/>
          <w:color w:val="000000"/>
          <w:kern w:val="0"/>
          <w:szCs w:val="21"/>
        </w:rPr>
        <w:t>了</w:t>
      </w:r>
      <w:r w:rsidR="00290481" w:rsidRPr="00290481">
        <w:rPr>
          <w:rFonts w:hint="eastAsia"/>
          <w:bCs/>
          <w:color w:val="000000"/>
          <w:kern w:val="0"/>
          <w:szCs w:val="21"/>
        </w:rPr>
        <w:t>阳光明媚、</w:t>
      </w:r>
      <w:r w:rsidR="00290481">
        <w:rPr>
          <w:rFonts w:hint="eastAsia"/>
          <w:bCs/>
          <w:color w:val="000000"/>
          <w:kern w:val="0"/>
          <w:szCs w:val="21"/>
        </w:rPr>
        <w:t>荣华富贵</w:t>
      </w:r>
      <w:r w:rsidR="00290481" w:rsidRPr="00290481">
        <w:rPr>
          <w:rFonts w:hint="eastAsia"/>
          <w:bCs/>
          <w:color w:val="000000"/>
          <w:kern w:val="0"/>
          <w:szCs w:val="21"/>
        </w:rPr>
        <w:t>的拉各斯。</w:t>
      </w:r>
    </w:p>
    <w:p w:rsidR="00A636F0" w:rsidRDefault="00A636F0" w:rsidP="00A636F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290481" w:rsidRPr="00A636F0" w:rsidRDefault="00290481" w:rsidP="00A636F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77729C">
        <w:rPr>
          <w:rFonts w:hint="eastAsia"/>
          <w:color w:val="000000"/>
          <w:kern w:val="0"/>
          <w:szCs w:val="21"/>
        </w:rPr>
        <w:t>但当妮可在富足的</w:t>
      </w:r>
      <w:r w:rsidR="0077729C" w:rsidRPr="00EF2AAD">
        <w:rPr>
          <w:rFonts w:hint="eastAsia"/>
          <w:color w:val="000000"/>
          <w:kern w:val="0"/>
          <w:szCs w:val="21"/>
        </w:rPr>
        <w:t>伊科伊港的一艘船上消失得无影无踪时，她</w:t>
      </w:r>
      <w:r w:rsidR="0077729C">
        <w:rPr>
          <w:rFonts w:hint="eastAsia"/>
          <w:color w:val="000000"/>
          <w:kern w:val="0"/>
          <w:szCs w:val="21"/>
        </w:rPr>
        <w:t>那所谓</w:t>
      </w:r>
      <w:r w:rsidR="0077729C" w:rsidRPr="00EF2AAD">
        <w:rPr>
          <w:rFonts w:hint="eastAsia"/>
          <w:color w:val="000000"/>
          <w:kern w:val="0"/>
          <w:szCs w:val="21"/>
        </w:rPr>
        <w:t>“完美生活”中的裂痕开始显现。</w:t>
      </w:r>
      <w:r w:rsidR="0077729C">
        <w:rPr>
          <w:rFonts w:hint="eastAsia"/>
          <w:color w:val="000000"/>
          <w:kern w:val="0"/>
          <w:szCs w:val="21"/>
        </w:rPr>
        <w:t>在妮可展现出一幅不费吹灰之力就能获得财富与幸福的画面的同时，另一幅截然相反的画面也迅速浮现出来——抑郁、孤独，甚至暴力。哪一个才是真正的妮可？她去哪儿了呢？</w:t>
      </w:r>
    </w:p>
    <w:p w:rsidR="0077729C" w:rsidRDefault="0077729C" w:rsidP="00A636F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64E3B" w:rsidRDefault="00964E3B" w:rsidP="00A636F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由于对妮可失踪的调查一直没有结果，妮可的好管闲事的姑姑</w:t>
      </w:r>
      <w:r w:rsidRPr="00964E3B">
        <w:rPr>
          <w:rFonts w:hint="eastAsia"/>
          <w:color w:val="000000"/>
          <w:kern w:val="0"/>
          <w:szCs w:val="21"/>
        </w:rPr>
        <w:t>克洛迪娜</w:t>
      </w:r>
      <w:r>
        <w:rPr>
          <w:rFonts w:hint="eastAsia"/>
          <w:color w:val="000000"/>
          <w:kern w:val="0"/>
          <w:szCs w:val="21"/>
        </w:rPr>
        <w:t>（</w:t>
      </w:r>
      <w:r w:rsidRPr="00A636F0">
        <w:rPr>
          <w:color w:val="000000"/>
          <w:kern w:val="0"/>
          <w:szCs w:val="21"/>
        </w:rPr>
        <w:t>Claudine</w:t>
      </w:r>
      <w:r>
        <w:rPr>
          <w:rFonts w:hint="eastAsia"/>
          <w:color w:val="000000"/>
          <w:kern w:val="0"/>
          <w:szCs w:val="21"/>
        </w:rPr>
        <w:t>）</w:t>
      </w:r>
      <w:r w:rsidRPr="00964E3B">
        <w:rPr>
          <w:rFonts w:hint="eastAsia"/>
          <w:color w:val="000000"/>
          <w:kern w:val="0"/>
          <w:szCs w:val="21"/>
        </w:rPr>
        <w:t>决定亲自处理此事。</w:t>
      </w:r>
      <w:r>
        <w:rPr>
          <w:rFonts w:hint="eastAsia"/>
          <w:color w:val="000000"/>
          <w:kern w:val="0"/>
          <w:szCs w:val="21"/>
        </w:rPr>
        <w:t>她带着一部手机和一张前往尼日利亚的机票，开始挖掘妮可的过去——但是她越是挖掘侄女的隐秘生活，她自己的秘密就越有可能被曝光。为了找到妮可失踪的真相，她必须正视自己被埋葬的历史——在一起为时已晚之前。</w:t>
      </w:r>
    </w:p>
    <w:p w:rsidR="00964E3B" w:rsidRDefault="00964E3B" w:rsidP="00A636F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64E3B" w:rsidRDefault="00964E3B" w:rsidP="00A636F0">
      <w:pPr>
        <w:widowControl/>
        <w:shd w:val="clear" w:color="auto" w:fill="FFFFFF"/>
        <w:rPr>
          <w:color w:val="000000"/>
          <w:kern w:val="0"/>
          <w:szCs w:val="21"/>
        </w:rPr>
      </w:pPr>
      <w:r w:rsidRPr="00964E3B">
        <w:rPr>
          <w:rFonts w:hint="eastAsia"/>
          <w:color w:val="000000"/>
          <w:kern w:val="0"/>
          <w:szCs w:val="21"/>
        </w:rPr>
        <w:lastRenderedPageBreak/>
        <w:t xml:space="preserve">    </w:t>
      </w:r>
      <w:r w:rsidRPr="00964E3B">
        <w:rPr>
          <w:rFonts w:hint="eastAsia"/>
          <w:kern w:val="0"/>
          <w:szCs w:val="21"/>
        </w:rPr>
        <w:t>《尼日利亚妻子》</w:t>
      </w:r>
      <w:r w:rsidRPr="00964E3B">
        <w:rPr>
          <w:rFonts w:hint="eastAsia"/>
          <w:color w:val="000000"/>
          <w:kern w:val="0"/>
          <w:szCs w:val="21"/>
        </w:rPr>
        <w:t>是对两位女性为身份而斗争的辛酸</w:t>
      </w:r>
      <w:r>
        <w:rPr>
          <w:rFonts w:hint="eastAsia"/>
          <w:color w:val="000000"/>
          <w:kern w:val="0"/>
          <w:szCs w:val="21"/>
        </w:rPr>
        <w:t>生活</w:t>
      </w:r>
      <w:r w:rsidRPr="00964E3B">
        <w:rPr>
          <w:rFonts w:hint="eastAsia"/>
          <w:color w:val="000000"/>
          <w:kern w:val="0"/>
          <w:szCs w:val="21"/>
        </w:rPr>
        <w:t>的审视，</w:t>
      </w:r>
      <w:r>
        <w:rPr>
          <w:rFonts w:hint="eastAsia"/>
          <w:color w:val="000000"/>
          <w:kern w:val="0"/>
          <w:szCs w:val="21"/>
        </w:rPr>
        <w:t>它</w:t>
      </w:r>
      <w:r w:rsidRPr="00964E3B">
        <w:rPr>
          <w:rFonts w:hint="eastAsia"/>
          <w:color w:val="000000"/>
          <w:kern w:val="0"/>
          <w:szCs w:val="21"/>
        </w:rPr>
        <w:t>的灵感大致来自沃尔特斯自己的经历：写</w:t>
      </w:r>
      <w:r>
        <w:rPr>
          <w:rFonts w:hint="eastAsia"/>
          <w:color w:val="000000"/>
          <w:kern w:val="0"/>
          <w:szCs w:val="21"/>
        </w:rPr>
        <w:t>作本书是一个</w:t>
      </w:r>
      <w:r w:rsidRPr="00964E3B">
        <w:rPr>
          <w:rFonts w:hint="eastAsia"/>
          <w:color w:val="000000"/>
          <w:kern w:val="0"/>
          <w:szCs w:val="21"/>
        </w:rPr>
        <w:t>很痛苦</w:t>
      </w:r>
      <w:r>
        <w:rPr>
          <w:rFonts w:hint="eastAsia"/>
          <w:color w:val="000000"/>
          <w:kern w:val="0"/>
          <w:szCs w:val="21"/>
        </w:rPr>
        <w:t>的过程</w:t>
      </w:r>
      <w:r w:rsidRPr="00964E3B">
        <w:rPr>
          <w:rFonts w:hint="eastAsia"/>
          <w:color w:val="000000"/>
          <w:kern w:val="0"/>
          <w:szCs w:val="21"/>
        </w:rPr>
        <w:t>。我在尼日利亚生活了七年多。我和其他尼日利亚妇女在拉各斯的真实生活经历</w:t>
      </w:r>
      <w:r>
        <w:rPr>
          <w:rFonts w:hint="eastAsia"/>
          <w:color w:val="000000"/>
          <w:kern w:val="0"/>
          <w:szCs w:val="21"/>
        </w:rPr>
        <w:t>给我写作</w:t>
      </w:r>
      <w:r w:rsidRPr="00964E3B">
        <w:rPr>
          <w:rFonts w:hint="eastAsia"/>
          <w:color w:val="000000"/>
          <w:kern w:val="0"/>
          <w:szCs w:val="21"/>
        </w:rPr>
        <w:t>这个故事</w:t>
      </w:r>
      <w:r>
        <w:rPr>
          <w:rFonts w:hint="eastAsia"/>
          <w:color w:val="000000"/>
          <w:kern w:val="0"/>
          <w:szCs w:val="21"/>
        </w:rPr>
        <w:t>带来了启发</w:t>
      </w:r>
      <w:r w:rsidRPr="00964E3B">
        <w:rPr>
          <w:rFonts w:hint="eastAsia"/>
          <w:color w:val="000000"/>
          <w:kern w:val="0"/>
          <w:szCs w:val="21"/>
        </w:rPr>
        <w:t>。我不得不面对婚姻</w:t>
      </w:r>
      <w:r>
        <w:rPr>
          <w:rFonts w:hint="eastAsia"/>
          <w:color w:val="000000"/>
          <w:kern w:val="0"/>
          <w:szCs w:val="21"/>
        </w:rPr>
        <w:t>中的</w:t>
      </w:r>
      <w:r w:rsidRPr="00964E3B">
        <w:rPr>
          <w:rFonts w:hint="eastAsia"/>
          <w:color w:val="000000"/>
          <w:kern w:val="0"/>
          <w:szCs w:val="21"/>
        </w:rPr>
        <w:t>冲突、孤独，</w:t>
      </w:r>
      <w:r>
        <w:rPr>
          <w:rFonts w:hint="eastAsia"/>
          <w:color w:val="000000"/>
          <w:kern w:val="0"/>
          <w:szCs w:val="21"/>
        </w:rPr>
        <w:t>我</w:t>
      </w:r>
      <w:r w:rsidRPr="00964E3B">
        <w:rPr>
          <w:rFonts w:hint="eastAsia"/>
          <w:color w:val="000000"/>
          <w:kern w:val="0"/>
          <w:szCs w:val="21"/>
        </w:rPr>
        <w:t>感觉</w:t>
      </w:r>
      <w:r>
        <w:rPr>
          <w:rFonts w:hint="eastAsia"/>
          <w:color w:val="000000"/>
          <w:kern w:val="0"/>
          <w:szCs w:val="21"/>
        </w:rPr>
        <w:t>我自身</w:t>
      </w:r>
      <w:r w:rsidRPr="00964E3B">
        <w:rPr>
          <w:rFonts w:hint="eastAsia"/>
          <w:color w:val="000000"/>
          <w:kern w:val="0"/>
          <w:szCs w:val="21"/>
        </w:rPr>
        <w:t>也以</w:t>
      </w:r>
      <w:r>
        <w:rPr>
          <w:rFonts w:hint="eastAsia"/>
          <w:color w:val="000000"/>
          <w:kern w:val="0"/>
          <w:szCs w:val="21"/>
        </w:rPr>
        <w:t>我</w:t>
      </w:r>
      <w:r w:rsidRPr="00964E3B">
        <w:rPr>
          <w:rFonts w:hint="eastAsia"/>
          <w:color w:val="000000"/>
          <w:kern w:val="0"/>
          <w:szCs w:val="21"/>
        </w:rPr>
        <w:t>自己的方式消失了。为了我的孩子，我</w:t>
      </w:r>
      <w:r>
        <w:rPr>
          <w:rFonts w:hint="eastAsia"/>
          <w:color w:val="000000"/>
          <w:kern w:val="0"/>
          <w:szCs w:val="21"/>
        </w:rPr>
        <w:t>用写作逃离了这</w:t>
      </w:r>
      <w:r w:rsidRPr="00964E3B">
        <w:rPr>
          <w:rFonts w:hint="eastAsia"/>
          <w:color w:val="000000"/>
          <w:kern w:val="0"/>
          <w:szCs w:val="21"/>
        </w:rPr>
        <w:t>种试图压倒我的抑郁。我认为我的故事把女性正在进行的关于父权制、婚姻和女性期望的对话向前推进了一步。</w:t>
      </w:r>
      <w:r>
        <w:rPr>
          <w:rFonts w:hint="eastAsia"/>
          <w:color w:val="000000"/>
          <w:kern w:val="0"/>
          <w:szCs w:val="21"/>
        </w:rPr>
        <w:t>我的这个故事的</w:t>
      </w:r>
      <w:r w:rsidRPr="00964E3B">
        <w:rPr>
          <w:rFonts w:hint="eastAsia"/>
          <w:color w:val="000000"/>
          <w:kern w:val="0"/>
          <w:szCs w:val="21"/>
        </w:rPr>
        <w:t>背景可能是独特的，但</w:t>
      </w:r>
      <w:r>
        <w:rPr>
          <w:rFonts w:hint="eastAsia"/>
          <w:color w:val="000000"/>
          <w:kern w:val="0"/>
          <w:szCs w:val="21"/>
        </w:rPr>
        <w:t>这一斗争是普遍的。</w:t>
      </w:r>
    </w:p>
    <w:p w:rsidR="00D567DD" w:rsidRPr="00A636F0" w:rsidRDefault="00D567DD" w:rsidP="00A636F0">
      <w:pPr>
        <w:rPr>
          <w:bCs/>
          <w:szCs w:val="21"/>
        </w:rPr>
      </w:pPr>
    </w:p>
    <w:p w:rsidR="00FE6D21" w:rsidRPr="00A636F0" w:rsidRDefault="00FF357B" w:rsidP="00A636F0">
      <w:pPr>
        <w:rPr>
          <w:b/>
          <w:szCs w:val="21"/>
        </w:rPr>
      </w:pPr>
      <w:r w:rsidRPr="00A636F0">
        <w:rPr>
          <w:b/>
          <w:szCs w:val="21"/>
        </w:rPr>
        <w:t>作者简介：</w:t>
      </w:r>
      <w:bookmarkStart w:id="1" w:name="productDetails"/>
      <w:bookmarkEnd w:id="1"/>
    </w:p>
    <w:p w:rsidR="00FE6D21" w:rsidRDefault="00FE6D21" w:rsidP="00A636F0">
      <w:pPr>
        <w:rPr>
          <w:szCs w:val="21"/>
        </w:rPr>
      </w:pPr>
    </w:p>
    <w:p w:rsidR="008B1DED" w:rsidRPr="00A636F0" w:rsidRDefault="008B1DED" w:rsidP="006238FE">
      <w:pPr>
        <w:ind w:firstLine="420"/>
        <w:rPr>
          <w:szCs w:val="21"/>
        </w:rPr>
      </w:pPr>
      <w:r w:rsidRPr="008B1DED">
        <w:rPr>
          <w:rFonts w:hint="eastAsia"/>
          <w:b/>
          <w:szCs w:val="21"/>
        </w:rPr>
        <w:t>瓦妮莎·沃尔特斯（</w:t>
      </w:r>
      <w:r w:rsidRPr="00A636F0">
        <w:rPr>
          <w:b/>
          <w:bCs/>
          <w:color w:val="000000"/>
          <w:szCs w:val="21"/>
          <w:shd w:val="clear" w:color="auto" w:fill="FFFFFF"/>
        </w:rPr>
        <w:t>Vanessa Walters</w:t>
      </w:r>
      <w:r w:rsidRPr="008B1DED">
        <w:rPr>
          <w:rFonts w:hint="eastAsia"/>
          <w:b/>
          <w:szCs w:val="21"/>
        </w:rPr>
        <w:t>）</w:t>
      </w:r>
      <w:r w:rsidRPr="008B1DED">
        <w:rPr>
          <w:rFonts w:hint="eastAsia"/>
          <w:szCs w:val="21"/>
        </w:rPr>
        <w:t>在英国伦敦出生和长大。</w:t>
      </w:r>
      <w:r w:rsidR="00AE2371" w:rsidRPr="00AE2371">
        <w:rPr>
          <w:rFonts w:hint="eastAsia"/>
          <w:szCs w:val="21"/>
        </w:rPr>
        <w:t>瓦妮莎</w:t>
      </w:r>
      <w:r w:rsidRPr="008B1DED">
        <w:rPr>
          <w:rFonts w:hint="eastAsia"/>
          <w:szCs w:val="21"/>
        </w:rPr>
        <w:t>有</w:t>
      </w:r>
      <w:r w:rsidR="00AE2371">
        <w:rPr>
          <w:rFonts w:hint="eastAsia"/>
          <w:szCs w:val="21"/>
        </w:rPr>
        <w:t>从事</w:t>
      </w:r>
      <w:r w:rsidRPr="008B1DED">
        <w:rPr>
          <w:rFonts w:hint="eastAsia"/>
          <w:szCs w:val="21"/>
        </w:rPr>
        <w:t>国际新闻和剧本写作</w:t>
      </w:r>
      <w:r w:rsidR="00AE2371">
        <w:rPr>
          <w:rFonts w:hint="eastAsia"/>
          <w:szCs w:val="21"/>
        </w:rPr>
        <w:t>行业</w:t>
      </w:r>
      <w:r w:rsidRPr="008B1DED">
        <w:rPr>
          <w:rFonts w:hint="eastAsia"/>
          <w:szCs w:val="21"/>
        </w:rPr>
        <w:t>的背景，</w:t>
      </w:r>
      <w:r w:rsidR="00AE2371">
        <w:rPr>
          <w:rFonts w:hint="eastAsia"/>
          <w:szCs w:val="21"/>
        </w:rPr>
        <w:t>还曾参演在</w:t>
      </w:r>
      <w:r w:rsidRPr="008B1DED">
        <w:rPr>
          <w:rFonts w:hint="eastAsia"/>
          <w:szCs w:val="21"/>
        </w:rPr>
        <w:t>英国各地上演</w:t>
      </w:r>
      <w:r w:rsidR="00AE2371">
        <w:rPr>
          <w:rFonts w:hint="eastAsia"/>
          <w:szCs w:val="21"/>
        </w:rPr>
        <w:t>的</w:t>
      </w:r>
      <w:r w:rsidRPr="008B1DED">
        <w:rPr>
          <w:rFonts w:hint="eastAsia"/>
          <w:szCs w:val="21"/>
        </w:rPr>
        <w:t>戏剧，</w:t>
      </w:r>
      <w:r w:rsidR="00AE2371">
        <w:rPr>
          <w:rFonts w:hint="eastAsia"/>
          <w:szCs w:val="21"/>
        </w:rPr>
        <w:t>其中包括</w:t>
      </w:r>
      <w:r w:rsidRPr="008B1DED">
        <w:rPr>
          <w:rFonts w:hint="eastAsia"/>
          <w:szCs w:val="21"/>
        </w:rPr>
        <w:t>Michael X</w:t>
      </w:r>
      <w:r w:rsidR="00AE2371">
        <w:rPr>
          <w:rFonts w:hint="eastAsia"/>
          <w:szCs w:val="21"/>
        </w:rPr>
        <w:t>【</w:t>
      </w:r>
      <w:r w:rsidR="00AE2371">
        <w:rPr>
          <w:rFonts w:hint="eastAsia"/>
          <w:szCs w:val="21"/>
        </w:rPr>
        <w:t>2021</w:t>
      </w:r>
      <w:r w:rsidR="00AE2371">
        <w:rPr>
          <w:rFonts w:hint="eastAsia"/>
          <w:szCs w:val="21"/>
        </w:rPr>
        <w:t>年在</w:t>
      </w:r>
      <w:r w:rsidR="00AE2371" w:rsidRPr="00AE2371">
        <w:rPr>
          <w:rFonts w:hint="eastAsia"/>
          <w:szCs w:val="21"/>
        </w:rPr>
        <w:t>阿尔</w:t>
      </w:r>
      <w:r w:rsidR="00AE2371">
        <w:rPr>
          <w:rFonts w:hint="eastAsia"/>
          <w:szCs w:val="21"/>
        </w:rPr>
        <w:t>梅</w:t>
      </w:r>
      <w:r w:rsidR="00AE2371" w:rsidRPr="00AE2371">
        <w:rPr>
          <w:rFonts w:hint="eastAsia"/>
          <w:szCs w:val="21"/>
        </w:rPr>
        <w:t>剧院</w:t>
      </w:r>
      <w:r w:rsidR="00AE2371">
        <w:rPr>
          <w:rFonts w:hint="eastAsia"/>
          <w:szCs w:val="21"/>
        </w:rPr>
        <w:t>（</w:t>
      </w:r>
      <w:r w:rsidR="00AE2371" w:rsidRPr="00A636F0">
        <w:rPr>
          <w:color w:val="000000"/>
          <w:szCs w:val="21"/>
          <w:shd w:val="clear" w:color="auto" w:fill="FFFFFF"/>
        </w:rPr>
        <w:t>Almedia Theatre</w:t>
      </w:r>
      <w:r w:rsidR="00AE2371">
        <w:rPr>
          <w:rFonts w:hint="eastAsia"/>
          <w:szCs w:val="21"/>
        </w:rPr>
        <w:t>）演出】</w:t>
      </w:r>
      <w:r w:rsidRPr="008B1DED">
        <w:rPr>
          <w:rFonts w:hint="eastAsia"/>
          <w:szCs w:val="21"/>
        </w:rPr>
        <w:t>。</w:t>
      </w:r>
      <w:r w:rsidR="00AE2371">
        <w:rPr>
          <w:rFonts w:hint="eastAsia"/>
          <w:szCs w:val="21"/>
        </w:rPr>
        <w:t>她曾获得多项荣誉，其中包括</w:t>
      </w:r>
      <w:r w:rsidR="00AE2371" w:rsidRPr="00A636F0">
        <w:rPr>
          <w:color w:val="000000"/>
          <w:szCs w:val="21"/>
          <w:shd w:val="clear" w:color="auto" w:fill="FFFFFF"/>
        </w:rPr>
        <w:t>Tin House resident</w:t>
      </w:r>
      <w:r w:rsidR="00AE2371">
        <w:rPr>
          <w:rFonts w:hint="eastAsia"/>
          <w:color w:val="000000"/>
          <w:szCs w:val="21"/>
          <w:shd w:val="clear" w:color="auto" w:fill="FFFFFF"/>
        </w:rPr>
        <w:t>、</w:t>
      </w:r>
      <w:r w:rsidR="00AE2371" w:rsidRPr="00A636F0">
        <w:rPr>
          <w:color w:val="000000"/>
          <w:szCs w:val="21"/>
          <w:shd w:val="clear" w:color="auto" w:fill="FFFFFF"/>
        </w:rPr>
        <w:t>Millay Colony resident</w:t>
      </w:r>
      <w:r w:rsidR="00AE2371">
        <w:rPr>
          <w:rFonts w:hint="eastAsia"/>
          <w:color w:val="000000"/>
          <w:szCs w:val="21"/>
          <w:shd w:val="clear" w:color="auto" w:fill="FFFFFF"/>
        </w:rPr>
        <w:t>，她还即将在哈珀·柯林斯出版社（</w:t>
      </w:r>
      <w:r w:rsidR="00AE2371" w:rsidRPr="00A636F0">
        <w:rPr>
          <w:color w:val="000000"/>
          <w:szCs w:val="21"/>
          <w:shd w:val="clear" w:color="auto" w:fill="FFFFFF"/>
        </w:rPr>
        <w:t>HarperCollins</w:t>
      </w:r>
      <w:r w:rsidR="00AE2371">
        <w:rPr>
          <w:rFonts w:hint="eastAsia"/>
          <w:color w:val="000000"/>
          <w:szCs w:val="21"/>
          <w:shd w:val="clear" w:color="auto" w:fill="FFFFFF"/>
        </w:rPr>
        <w:t>）出版她的文集《关系》（</w:t>
      </w:r>
      <w:r w:rsidR="00AE2371" w:rsidRPr="00A636F0">
        <w:rPr>
          <w:color w:val="000000"/>
          <w:szCs w:val="21"/>
          <w:shd w:val="clear" w:color="auto" w:fill="FFFFFF"/>
        </w:rPr>
        <w:t>RELATIONS</w:t>
      </w:r>
      <w:r w:rsidR="00AE2371">
        <w:rPr>
          <w:rFonts w:hint="eastAsia"/>
          <w:color w:val="000000"/>
          <w:szCs w:val="21"/>
          <w:shd w:val="clear" w:color="auto" w:fill="FFFFFF"/>
        </w:rPr>
        <w:t>）。她此前在潘·麦克米伦出版社（</w:t>
      </w:r>
      <w:r w:rsidR="00AE2371" w:rsidRPr="00A636F0">
        <w:rPr>
          <w:color w:val="000000"/>
          <w:szCs w:val="21"/>
          <w:shd w:val="clear" w:color="auto" w:fill="FFFFFF"/>
        </w:rPr>
        <w:t>Pan Macmillan</w:t>
      </w:r>
      <w:r w:rsidR="00AE2371">
        <w:rPr>
          <w:rFonts w:hint="eastAsia"/>
          <w:color w:val="000000"/>
          <w:szCs w:val="21"/>
          <w:shd w:val="clear" w:color="auto" w:fill="FFFFFF"/>
        </w:rPr>
        <w:t>）出版过三部面向年轻人的小说——《</w:t>
      </w:r>
      <w:r w:rsidR="00AE2371" w:rsidRPr="008B1DED">
        <w:rPr>
          <w:rFonts w:hint="eastAsia"/>
          <w:szCs w:val="21"/>
        </w:rPr>
        <w:t>粗鲁的女孩</w:t>
      </w:r>
      <w:r w:rsidR="00AE2371">
        <w:rPr>
          <w:rFonts w:hint="eastAsia"/>
          <w:color w:val="000000"/>
          <w:szCs w:val="21"/>
          <w:shd w:val="clear" w:color="auto" w:fill="FFFFFF"/>
        </w:rPr>
        <w:t>》（</w:t>
      </w:r>
      <w:r w:rsidR="00AE2371" w:rsidRPr="00A636F0">
        <w:rPr>
          <w:color w:val="000000"/>
          <w:szCs w:val="21"/>
          <w:shd w:val="clear" w:color="auto" w:fill="FFFFFF"/>
        </w:rPr>
        <w:t>RUDE GIRLS</w:t>
      </w:r>
      <w:r w:rsidR="00AE2371">
        <w:rPr>
          <w:rFonts w:hint="eastAsia"/>
          <w:color w:val="000000"/>
          <w:szCs w:val="21"/>
          <w:shd w:val="clear" w:color="auto" w:fill="FFFFFF"/>
        </w:rPr>
        <w:t>）、《</w:t>
      </w:r>
      <w:r w:rsidR="00AE2371" w:rsidRPr="008B1DED">
        <w:rPr>
          <w:rFonts w:hint="eastAsia"/>
          <w:szCs w:val="21"/>
        </w:rPr>
        <w:t>生活中最美好的事情</w:t>
      </w:r>
      <w:r w:rsidR="00AE2371">
        <w:rPr>
          <w:rFonts w:hint="eastAsia"/>
          <w:color w:val="000000"/>
          <w:szCs w:val="21"/>
          <w:shd w:val="clear" w:color="auto" w:fill="FFFFFF"/>
        </w:rPr>
        <w:t>》（</w:t>
      </w:r>
      <w:r w:rsidR="00AE2371" w:rsidRPr="00A636F0">
        <w:rPr>
          <w:color w:val="000000"/>
          <w:szCs w:val="21"/>
          <w:shd w:val="clear" w:color="auto" w:fill="FFFFFF"/>
        </w:rPr>
        <w:t>BEST THINGS IN LIFE</w:t>
      </w:r>
      <w:r w:rsidR="00AE2371">
        <w:rPr>
          <w:rFonts w:hint="eastAsia"/>
          <w:color w:val="000000"/>
          <w:szCs w:val="21"/>
          <w:shd w:val="clear" w:color="auto" w:fill="FFFFFF"/>
        </w:rPr>
        <w:t>）和《</w:t>
      </w:r>
      <w:r w:rsidR="00AE2371" w:rsidRPr="008B1DED">
        <w:rPr>
          <w:rFonts w:hint="eastAsia"/>
          <w:szCs w:val="21"/>
        </w:rPr>
        <w:t>吸烟！奥赛罗</w:t>
      </w:r>
      <w:r w:rsidR="00AE2371">
        <w:rPr>
          <w:rFonts w:hint="eastAsia"/>
          <w:szCs w:val="21"/>
        </w:rPr>
        <w:t>！</w:t>
      </w:r>
      <w:r w:rsidR="00AE2371">
        <w:rPr>
          <w:rFonts w:hint="eastAsia"/>
          <w:color w:val="000000"/>
          <w:szCs w:val="21"/>
          <w:shd w:val="clear" w:color="auto" w:fill="FFFFFF"/>
        </w:rPr>
        <w:t>》（</w:t>
      </w:r>
      <w:r w:rsidR="00AE2371" w:rsidRPr="00A636F0">
        <w:rPr>
          <w:color w:val="000000"/>
          <w:szCs w:val="21"/>
          <w:shd w:val="clear" w:color="auto" w:fill="FFFFFF"/>
        </w:rPr>
        <w:t>SMOKE! OTHELLO!</w:t>
      </w:r>
      <w:r w:rsidR="00AE2371">
        <w:rPr>
          <w:rFonts w:hint="eastAsia"/>
          <w:color w:val="000000"/>
          <w:szCs w:val="21"/>
          <w:shd w:val="clear" w:color="auto" w:fill="FFFFFF"/>
        </w:rPr>
        <w:t>）。</w:t>
      </w:r>
      <w:r w:rsidRPr="008B1DED">
        <w:rPr>
          <w:rFonts w:hint="eastAsia"/>
          <w:szCs w:val="21"/>
        </w:rPr>
        <w:t>瓦妮莎目前住在布鲁克林，正在修改她的第二部小说（一部以</w:t>
      </w:r>
      <w:r w:rsidR="006238FE" w:rsidRPr="006238FE">
        <w:rPr>
          <w:rFonts w:hint="eastAsia"/>
          <w:szCs w:val="21"/>
        </w:rPr>
        <w:t>公园坡</w:t>
      </w:r>
      <w:r w:rsidRPr="008B1DED">
        <w:rPr>
          <w:rFonts w:hint="eastAsia"/>
          <w:szCs w:val="21"/>
        </w:rPr>
        <w:t>为背景的</w:t>
      </w:r>
      <w:r w:rsidR="006238FE">
        <w:rPr>
          <w:rFonts w:hint="eastAsia"/>
          <w:szCs w:val="21"/>
        </w:rPr>
        <w:t>优质谋杀探案故事</w:t>
      </w:r>
      <w:r w:rsidRPr="008B1DED">
        <w:rPr>
          <w:rFonts w:hint="eastAsia"/>
          <w:szCs w:val="21"/>
        </w:rPr>
        <w:t>）。当她不写作或</w:t>
      </w:r>
      <w:r w:rsidR="00C2785A">
        <w:rPr>
          <w:rFonts w:hint="eastAsia"/>
          <w:szCs w:val="21"/>
        </w:rPr>
        <w:t>照顾孩子</w:t>
      </w:r>
      <w:r w:rsidRPr="008B1DED">
        <w:rPr>
          <w:rFonts w:hint="eastAsia"/>
          <w:szCs w:val="21"/>
        </w:rPr>
        <w:t>时，她的爱好是散步、阅读、跳舞、</w:t>
      </w:r>
      <w:r w:rsidR="00C2785A">
        <w:rPr>
          <w:rFonts w:hint="eastAsia"/>
          <w:szCs w:val="21"/>
        </w:rPr>
        <w:t>追看《纽约娇妻》（</w:t>
      </w:r>
      <w:r w:rsidR="00C2785A" w:rsidRPr="00A636F0">
        <w:rPr>
          <w:color w:val="000000"/>
          <w:szCs w:val="21"/>
          <w:shd w:val="clear" w:color="auto" w:fill="FFFFFF"/>
        </w:rPr>
        <w:t>Real Housewives</w:t>
      </w:r>
      <w:r w:rsidR="00C2785A">
        <w:rPr>
          <w:rFonts w:hint="eastAsia"/>
          <w:szCs w:val="21"/>
        </w:rPr>
        <w:t>）</w:t>
      </w:r>
      <w:r w:rsidR="00622D36">
        <w:rPr>
          <w:rFonts w:hint="eastAsia"/>
          <w:szCs w:val="21"/>
        </w:rPr>
        <w:t>，还有</w:t>
      </w:r>
      <w:r w:rsidR="007870B1">
        <w:rPr>
          <w:rFonts w:hint="eastAsia"/>
          <w:szCs w:val="21"/>
        </w:rPr>
        <w:t>处理</w:t>
      </w:r>
      <w:r w:rsidRPr="008B1DED">
        <w:rPr>
          <w:rFonts w:hint="eastAsia"/>
          <w:szCs w:val="21"/>
        </w:rPr>
        <w:t>她自然</w:t>
      </w:r>
      <w:r w:rsidR="00C2785A">
        <w:rPr>
          <w:rFonts w:hint="eastAsia"/>
          <w:szCs w:val="21"/>
        </w:rPr>
        <w:t>卷的头发</w:t>
      </w:r>
      <w:r w:rsidRPr="008B1DED">
        <w:rPr>
          <w:rFonts w:hint="eastAsia"/>
          <w:szCs w:val="21"/>
        </w:rPr>
        <w:t>。</w:t>
      </w:r>
    </w:p>
    <w:p w:rsidR="00400429" w:rsidRPr="00A636F0" w:rsidRDefault="00400429" w:rsidP="00A636F0">
      <w:pPr>
        <w:rPr>
          <w:bCs/>
          <w:szCs w:val="21"/>
        </w:rPr>
      </w:pPr>
    </w:p>
    <w:p w:rsidR="00044EBB" w:rsidRPr="00A636F0" w:rsidRDefault="00044EBB" w:rsidP="00A636F0">
      <w:pPr>
        <w:rPr>
          <w:bCs/>
          <w:szCs w:val="21"/>
        </w:rPr>
      </w:pPr>
    </w:p>
    <w:p w:rsidR="00FE6D21" w:rsidRPr="00AB6592" w:rsidRDefault="00FE6D21" w:rsidP="00A636F0">
      <w:pPr>
        <w:rPr>
          <w:bCs/>
          <w:szCs w:val="21"/>
        </w:rPr>
      </w:pPr>
    </w:p>
    <w:p w:rsidR="00A636F0" w:rsidRDefault="00A636F0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0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1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2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3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4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5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22" w:rsidRDefault="00BE4422" w:rsidP="00FE6D21">
      <w:r>
        <w:separator/>
      </w:r>
    </w:p>
  </w:endnote>
  <w:endnote w:type="continuationSeparator" w:id="0">
    <w:p w:rsidR="00BE4422" w:rsidRDefault="00BE4422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5788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57884">
      <w:rPr>
        <w:rFonts w:ascii="方正姚体" w:eastAsia="方正姚体"/>
        <w:kern w:val="0"/>
        <w:szCs w:val="21"/>
      </w:rPr>
      <w:fldChar w:fldCharType="separate"/>
    </w:r>
    <w:r w:rsidR="006C216C">
      <w:rPr>
        <w:rFonts w:ascii="方正姚体" w:eastAsia="方正姚体"/>
        <w:noProof/>
        <w:kern w:val="0"/>
        <w:szCs w:val="21"/>
      </w:rPr>
      <w:t>1</w:t>
    </w:r>
    <w:r w:rsidR="0015788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22" w:rsidRDefault="00BE4422" w:rsidP="00FE6D21">
      <w:r>
        <w:separator/>
      </w:r>
    </w:p>
  </w:footnote>
  <w:footnote w:type="continuationSeparator" w:id="0">
    <w:p w:rsidR="00BE4422" w:rsidRDefault="00BE4422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0FAF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015F"/>
    <w:rsid w:val="00274BF1"/>
    <w:rsid w:val="00290481"/>
    <w:rsid w:val="002904B8"/>
    <w:rsid w:val="00293374"/>
    <w:rsid w:val="00295DF5"/>
    <w:rsid w:val="002A022A"/>
    <w:rsid w:val="002A598F"/>
    <w:rsid w:val="002B1B16"/>
    <w:rsid w:val="002B51C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7C8B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659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7616E"/>
    <w:rsid w:val="00685F4C"/>
    <w:rsid w:val="00697196"/>
    <w:rsid w:val="006A0FFB"/>
    <w:rsid w:val="006A4D58"/>
    <w:rsid w:val="006A4FA2"/>
    <w:rsid w:val="006A5ACA"/>
    <w:rsid w:val="006B04E8"/>
    <w:rsid w:val="006B2FAD"/>
    <w:rsid w:val="006C005B"/>
    <w:rsid w:val="006C216C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2482A"/>
    <w:rsid w:val="008320E0"/>
    <w:rsid w:val="00833658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462C"/>
    <w:rsid w:val="008955F8"/>
    <w:rsid w:val="0089589B"/>
    <w:rsid w:val="008B0A5A"/>
    <w:rsid w:val="008B1DED"/>
    <w:rsid w:val="008B3081"/>
    <w:rsid w:val="008B4DCA"/>
    <w:rsid w:val="008B541B"/>
    <w:rsid w:val="008C4346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64E3B"/>
    <w:rsid w:val="009B0B44"/>
    <w:rsid w:val="009B7152"/>
    <w:rsid w:val="009C0D0F"/>
    <w:rsid w:val="009C213E"/>
    <w:rsid w:val="009C2F45"/>
    <w:rsid w:val="009C31DF"/>
    <w:rsid w:val="009C50AB"/>
    <w:rsid w:val="009D4B78"/>
    <w:rsid w:val="009D5649"/>
    <w:rsid w:val="009F1E68"/>
    <w:rsid w:val="00A005AB"/>
    <w:rsid w:val="00A054DA"/>
    <w:rsid w:val="00A13AC1"/>
    <w:rsid w:val="00A174E5"/>
    <w:rsid w:val="00A44B8C"/>
    <w:rsid w:val="00A55EF7"/>
    <w:rsid w:val="00A602F6"/>
    <w:rsid w:val="00A636F0"/>
    <w:rsid w:val="00A6662F"/>
    <w:rsid w:val="00A71D38"/>
    <w:rsid w:val="00A81D98"/>
    <w:rsid w:val="00A96C79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4422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7ECE"/>
    <w:rsid w:val="00C612DF"/>
    <w:rsid w:val="00C61B8D"/>
    <w:rsid w:val="00C624A2"/>
    <w:rsid w:val="00C6321D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D2007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70677"/>
    <w:rsid w:val="00D70B4B"/>
    <w:rsid w:val="00D70F97"/>
    <w:rsid w:val="00D81549"/>
    <w:rsid w:val="00D86FB3"/>
    <w:rsid w:val="00D87CCE"/>
    <w:rsid w:val="00D924FC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7EE6"/>
    <w:rsid w:val="00E2561F"/>
    <w:rsid w:val="00E346E8"/>
    <w:rsid w:val="00E360BE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F2AAD"/>
    <w:rsid w:val="00EF51BA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CDA84AE-C222-455F-8AF4-FD83D34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nurnberg.com.cn/index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5C544-EB76-48B4-B8A5-9D4E875A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327</Words>
  <Characters>1864</Characters>
  <Application>Microsoft Office Word</Application>
  <DocSecurity>0</DocSecurity>
  <Lines>15</Lines>
  <Paragraphs>4</Paragraphs>
  <ScaleCrop>false</ScaleCrop>
  <Company>2ndSpAcE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53</cp:revision>
  <cp:lastPrinted>2004-04-23T07:06:00Z</cp:lastPrinted>
  <dcterms:created xsi:type="dcterms:W3CDTF">2019-05-09T07:35:00Z</dcterms:created>
  <dcterms:modified xsi:type="dcterms:W3CDTF">2022-03-09T10:35:00Z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