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7C562746" w:rsidR="00485D79" w:rsidRPr="007769F7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7769F7">
        <w:rPr>
          <w:rFonts w:hint="eastAsia"/>
          <w:b/>
          <w:bCs/>
          <w:sz w:val="36"/>
          <w:shd w:val="pct10" w:color="auto" w:fill="FFFFFF"/>
        </w:rPr>
        <w:t>图</w:t>
      </w:r>
      <w:r w:rsidRPr="007769F7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769F7">
        <w:rPr>
          <w:rFonts w:hint="eastAsia"/>
          <w:b/>
          <w:bCs/>
          <w:sz w:val="36"/>
          <w:shd w:val="pct10" w:color="auto" w:fill="FFFFFF"/>
        </w:rPr>
        <w:t>书</w:t>
      </w:r>
      <w:r w:rsidRPr="007769F7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769F7">
        <w:rPr>
          <w:rFonts w:hint="eastAsia"/>
          <w:b/>
          <w:bCs/>
          <w:sz w:val="36"/>
          <w:shd w:val="pct10" w:color="auto" w:fill="FFFFFF"/>
        </w:rPr>
        <w:t>推</w:t>
      </w:r>
      <w:r w:rsidRPr="007769F7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769F7">
        <w:rPr>
          <w:rFonts w:hint="eastAsia"/>
          <w:b/>
          <w:bCs/>
          <w:sz w:val="36"/>
          <w:shd w:val="pct10" w:color="auto" w:fill="FFFFFF"/>
        </w:rPr>
        <w:t>荐</w:t>
      </w:r>
    </w:p>
    <w:p w14:paraId="30A64904" w14:textId="77777777" w:rsidR="004E29BB" w:rsidRDefault="004E29BB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5DCDB6BF" w:rsidR="00485D79" w:rsidRPr="00496A9A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F4E2E45" w14:textId="37E8B74C" w:rsidR="00A906B7" w:rsidRDefault="007A4C92" w:rsidP="00A906B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69A2F3D" wp14:editId="0DC64897">
            <wp:simplePos x="0" y="0"/>
            <wp:positionH relativeFrom="margin">
              <wp:posOffset>3842385</wp:posOffset>
            </wp:positionH>
            <wp:positionV relativeFrom="paragraph">
              <wp:posOffset>71120</wp:posOffset>
            </wp:positionV>
            <wp:extent cx="1188000" cy="18936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8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6B7">
        <w:rPr>
          <w:b/>
          <w:bCs/>
          <w:szCs w:val="21"/>
        </w:rPr>
        <w:t>中文书名：</w:t>
      </w:r>
      <w:r w:rsidR="00A906B7">
        <w:rPr>
          <w:rFonts w:hint="eastAsia"/>
          <w:b/>
          <w:bCs/>
          <w:szCs w:val="21"/>
        </w:rPr>
        <w:t>《</w:t>
      </w:r>
      <w:r w:rsidR="00D00286" w:rsidRPr="00D00286">
        <w:rPr>
          <w:rFonts w:hint="eastAsia"/>
          <w:b/>
          <w:bCs/>
          <w:szCs w:val="21"/>
        </w:rPr>
        <w:t>伍迪·艾伦传</w:t>
      </w:r>
      <w:r w:rsidR="00A906B7">
        <w:rPr>
          <w:rFonts w:hint="eastAsia"/>
          <w:b/>
          <w:bCs/>
          <w:szCs w:val="21"/>
        </w:rPr>
        <w:t>》</w:t>
      </w:r>
    </w:p>
    <w:p w14:paraId="25520A80" w14:textId="42941D2D" w:rsidR="00A906B7" w:rsidRDefault="00A906B7" w:rsidP="00A906B7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>
        <w:rPr>
          <w:b/>
          <w:bCs/>
          <w:szCs w:val="21"/>
        </w:rPr>
        <w:t>英文书名：</w:t>
      </w:r>
      <w:r w:rsidR="00D00286" w:rsidRPr="00D00286">
        <w:rPr>
          <w:b/>
          <w:bCs/>
          <w:szCs w:val="21"/>
        </w:rPr>
        <w:t>WOODY ALLEN</w:t>
      </w:r>
      <w:r w:rsidR="00D00286">
        <w:rPr>
          <w:b/>
          <w:bCs/>
          <w:szCs w:val="21"/>
        </w:rPr>
        <w:t>, PROFESSION: CYNIQUE</w:t>
      </w:r>
    </w:p>
    <w:p w14:paraId="576986AC" w14:textId="7D31FC5D" w:rsidR="00A906B7" w:rsidRDefault="00A906B7" w:rsidP="00A906B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D00286" w:rsidRPr="00D00286">
        <w:rPr>
          <w:b/>
          <w:bCs/>
          <w:szCs w:val="21"/>
        </w:rPr>
        <w:t xml:space="preserve">Ava </w:t>
      </w:r>
      <w:proofErr w:type="spellStart"/>
      <w:r w:rsidR="00D00286" w:rsidRPr="00D00286">
        <w:rPr>
          <w:b/>
          <w:bCs/>
          <w:szCs w:val="21"/>
        </w:rPr>
        <w:t>Cahen</w:t>
      </w:r>
      <w:proofErr w:type="spellEnd"/>
    </w:p>
    <w:p w14:paraId="06605AD7" w14:textId="51483745" w:rsidR="00A906B7" w:rsidRDefault="00A906B7" w:rsidP="00A906B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9E59EA" w:rsidRPr="009E59EA">
        <w:rPr>
          <w:b/>
          <w:bCs/>
          <w:szCs w:val="21"/>
        </w:rPr>
        <w:t xml:space="preserve">Editions de </w:t>
      </w:r>
      <w:proofErr w:type="spellStart"/>
      <w:r w:rsidR="009E59EA" w:rsidRPr="009E59EA">
        <w:rPr>
          <w:b/>
          <w:bCs/>
          <w:szCs w:val="21"/>
        </w:rPr>
        <w:t>l'Archipel</w:t>
      </w:r>
      <w:proofErr w:type="spellEnd"/>
    </w:p>
    <w:p w14:paraId="3989A23A" w14:textId="3A6580F8" w:rsidR="00A906B7" w:rsidRDefault="00A906B7" w:rsidP="00A906B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E29BB" w:rsidRPr="004E29BB">
        <w:rPr>
          <w:b/>
          <w:bCs/>
          <w:szCs w:val="21"/>
        </w:rPr>
        <w:t>ANA/Connie Xiao</w:t>
      </w:r>
    </w:p>
    <w:p w14:paraId="702166C8" w14:textId="7AAA9637" w:rsidR="00A906B7" w:rsidRDefault="00A906B7" w:rsidP="00A906B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</w:t>
      </w:r>
      <w:r w:rsidR="00D00286">
        <w:rPr>
          <w:b/>
          <w:bCs/>
          <w:szCs w:val="21"/>
        </w:rPr>
        <w:t>5</w:t>
      </w:r>
      <w:r>
        <w:rPr>
          <w:b/>
          <w:bCs/>
          <w:szCs w:val="21"/>
        </w:rPr>
        <w:t>年</w:t>
      </w:r>
      <w:r w:rsidR="00D00286">
        <w:rPr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14:paraId="4C70ED15" w14:textId="42B0A17A" w:rsidR="00A906B7" w:rsidRDefault="00A906B7" w:rsidP="00A906B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3442429" w14:textId="2427DA27" w:rsidR="00A906B7" w:rsidRDefault="00A906B7" w:rsidP="00A906B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D00286">
        <w:rPr>
          <w:b/>
          <w:bCs/>
          <w:szCs w:val="21"/>
        </w:rPr>
        <w:t>300</w:t>
      </w:r>
      <w:r>
        <w:rPr>
          <w:b/>
          <w:bCs/>
          <w:szCs w:val="21"/>
        </w:rPr>
        <w:t>页</w:t>
      </w:r>
    </w:p>
    <w:p w14:paraId="082BF118" w14:textId="0A64DA4E" w:rsidR="00A906B7" w:rsidRDefault="00A906B7" w:rsidP="00A906B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14:paraId="18CCE20A" w14:textId="07DB2591" w:rsidR="00A906B7" w:rsidRDefault="00A906B7" w:rsidP="00A906B7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</w:t>
      </w:r>
      <w:r>
        <w:rPr>
          <w:rFonts w:hint="eastAsia"/>
          <w:b/>
          <w:bCs/>
          <w:szCs w:val="21"/>
        </w:rPr>
        <w:t>：</w:t>
      </w:r>
      <w:r w:rsidR="00D00286">
        <w:rPr>
          <w:rFonts w:hint="eastAsia"/>
          <w:b/>
          <w:bCs/>
          <w:szCs w:val="21"/>
        </w:rPr>
        <w:t>传记</w:t>
      </w:r>
      <w:r w:rsidR="00D00286">
        <w:rPr>
          <w:rFonts w:hint="eastAsia"/>
          <w:b/>
          <w:bCs/>
          <w:szCs w:val="21"/>
        </w:rPr>
        <w:t>/</w:t>
      </w:r>
      <w:r w:rsidR="00D00286">
        <w:rPr>
          <w:rFonts w:hint="eastAsia"/>
          <w:b/>
          <w:bCs/>
          <w:szCs w:val="21"/>
        </w:rPr>
        <w:t>回忆录</w:t>
      </w:r>
    </w:p>
    <w:p w14:paraId="07085594" w14:textId="093079F7" w:rsidR="00A906B7" w:rsidRDefault="00A906B7" w:rsidP="00A906B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201</w:t>
      </w:r>
      <w:r>
        <w:rPr>
          <w:b/>
          <w:bCs/>
          <w:color w:val="FF0000"/>
          <w:szCs w:val="21"/>
        </w:rPr>
        <w:t>8</w:t>
      </w:r>
      <w:r>
        <w:rPr>
          <w:rFonts w:hint="eastAsia"/>
          <w:b/>
          <w:bCs/>
          <w:color w:val="FF0000"/>
          <w:szCs w:val="21"/>
        </w:rPr>
        <w:t>年授权</w:t>
      </w:r>
      <w:r w:rsidR="00D00286">
        <w:rPr>
          <w:rFonts w:hint="eastAsia"/>
          <w:b/>
          <w:bCs/>
          <w:color w:val="FF0000"/>
          <w:szCs w:val="21"/>
        </w:rPr>
        <w:t>上海译文</w:t>
      </w:r>
      <w:r>
        <w:rPr>
          <w:rFonts w:hint="eastAsia"/>
          <w:b/>
          <w:bCs/>
          <w:color w:val="FF0000"/>
          <w:szCs w:val="21"/>
        </w:rPr>
        <w:t>出版社，版权已回归</w:t>
      </w:r>
    </w:p>
    <w:p w14:paraId="65C7CE3A" w14:textId="245AD391" w:rsidR="00A906B7" w:rsidRDefault="00A906B7" w:rsidP="00A906B7">
      <w:pPr>
        <w:rPr>
          <w:b/>
          <w:bCs/>
          <w:szCs w:val="21"/>
        </w:rPr>
      </w:pPr>
    </w:p>
    <w:p w14:paraId="3D3F8181" w14:textId="35CB4FB2" w:rsidR="00A906B7" w:rsidRDefault="00A906B7" w:rsidP="00A906B7">
      <w:pPr>
        <w:rPr>
          <w:b/>
          <w:bCs/>
          <w:szCs w:val="21"/>
        </w:rPr>
      </w:pPr>
    </w:p>
    <w:p w14:paraId="4858040F" w14:textId="2C1ADF3B" w:rsidR="00A906B7" w:rsidRDefault="00A906B7" w:rsidP="00A906B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中简本出版记录</w:t>
      </w:r>
    </w:p>
    <w:p w14:paraId="73A09740" w14:textId="1DF2B6AC" w:rsidR="00A906B7" w:rsidRDefault="007769F7" w:rsidP="00A906B7">
      <w:pPr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2BABD14" wp14:editId="4CEB3028">
            <wp:simplePos x="0" y="0"/>
            <wp:positionH relativeFrom="margin">
              <wp:posOffset>3933825</wp:posOffset>
            </wp:positionH>
            <wp:positionV relativeFrom="paragraph">
              <wp:posOffset>11430</wp:posOffset>
            </wp:positionV>
            <wp:extent cx="1119600" cy="1594800"/>
            <wp:effectExtent l="0" t="0" r="4445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59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6B7">
        <w:rPr>
          <w:rFonts w:hint="eastAsia"/>
          <w:b/>
          <w:color w:val="000000"/>
        </w:rPr>
        <w:t>书</w:t>
      </w:r>
      <w:r w:rsidR="00A906B7">
        <w:rPr>
          <w:rFonts w:hint="eastAsia"/>
          <w:b/>
          <w:color w:val="000000"/>
        </w:rPr>
        <w:t xml:space="preserve">  </w:t>
      </w:r>
      <w:r w:rsidR="00A906B7">
        <w:rPr>
          <w:rFonts w:hint="eastAsia"/>
          <w:b/>
          <w:color w:val="000000"/>
        </w:rPr>
        <w:t>名：《</w:t>
      </w:r>
      <w:r w:rsidR="00D00286" w:rsidRPr="00D00286">
        <w:rPr>
          <w:rFonts w:hint="eastAsia"/>
          <w:b/>
          <w:bCs/>
          <w:szCs w:val="21"/>
        </w:rPr>
        <w:t>伍迪·艾伦传</w:t>
      </w:r>
      <w:r w:rsidR="00A906B7">
        <w:rPr>
          <w:rFonts w:hint="eastAsia"/>
          <w:b/>
          <w:color w:val="000000"/>
        </w:rPr>
        <w:t>》</w:t>
      </w:r>
    </w:p>
    <w:p w14:paraId="72D7705A" w14:textId="26FDEA84" w:rsidR="00A906B7" w:rsidRDefault="00A906B7" w:rsidP="00A906B7">
      <w:pPr>
        <w:rPr>
          <w:b/>
          <w:color w:val="000000"/>
        </w:rPr>
      </w:pPr>
      <w:r>
        <w:rPr>
          <w:rFonts w:hint="eastAsia"/>
          <w:b/>
          <w:color w:val="000000"/>
        </w:rPr>
        <w:t>作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</w:t>
      </w:r>
      <w:r w:rsidR="00D00286">
        <w:rPr>
          <w:rFonts w:hint="eastAsia"/>
          <w:b/>
          <w:color w:val="000000"/>
        </w:rPr>
        <w:t>（法）</w:t>
      </w:r>
      <w:r w:rsidR="00D00286" w:rsidRPr="00D00286">
        <w:rPr>
          <w:rFonts w:hint="eastAsia"/>
          <w:b/>
          <w:color w:val="000000"/>
        </w:rPr>
        <w:t>艾娃·卡昂</w:t>
      </w:r>
    </w:p>
    <w:p w14:paraId="4DFE2182" w14:textId="38DD1D5C" w:rsidR="00A906B7" w:rsidRDefault="00A906B7" w:rsidP="00A906B7">
      <w:pPr>
        <w:rPr>
          <w:b/>
          <w:color w:val="000000"/>
        </w:rPr>
      </w:pPr>
      <w:r>
        <w:rPr>
          <w:rFonts w:hint="eastAsia"/>
          <w:b/>
          <w:color w:val="000000"/>
        </w:rPr>
        <w:t>出版社：</w:t>
      </w:r>
      <w:r w:rsidR="00D00286">
        <w:rPr>
          <w:rFonts w:hint="eastAsia"/>
          <w:b/>
          <w:color w:val="000000"/>
        </w:rPr>
        <w:t>上海译文</w:t>
      </w:r>
      <w:r>
        <w:rPr>
          <w:rFonts w:hint="eastAsia"/>
          <w:b/>
          <w:color w:val="000000"/>
        </w:rPr>
        <w:t>出版社</w:t>
      </w:r>
    </w:p>
    <w:p w14:paraId="295858F6" w14:textId="39E3579A" w:rsidR="00A906B7" w:rsidRDefault="00A906B7" w:rsidP="00A906B7">
      <w:pPr>
        <w:rPr>
          <w:b/>
          <w:color w:val="000000"/>
        </w:rPr>
      </w:pPr>
      <w:r>
        <w:rPr>
          <w:rFonts w:hint="eastAsia"/>
          <w:b/>
          <w:color w:val="000000"/>
        </w:rPr>
        <w:t>译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</w:t>
      </w:r>
      <w:proofErr w:type="gramStart"/>
      <w:r w:rsidR="009E59EA" w:rsidRPr="009E59EA">
        <w:rPr>
          <w:rFonts w:hint="eastAsia"/>
          <w:b/>
          <w:color w:val="000000"/>
        </w:rPr>
        <w:t>陆泉枝</w:t>
      </w:r>
      <w:proofErr w:type="gramEnd"/>
    </w:p>
    <w:p w14:paraId="3D599BF3" w14:textId="1F3CEDB5" w:rsidR="00A906B7" w:rsidRDefault="00A906B7" w:rsidP="00A906B7">
      <w:pPr>
        <w:rPr>
          <w:b/>
          <w:color w:val="000000"/>
        </w:rPr>
      </w:pPr>
      <w:r>
        <w:rPr>
          <w:rFonts w:hint="eastAsia"/>
          <w:b/>
          <w:color w:val="000000"/>
        </w:rPr>
        <w:t>出版年：</w:t>
      </w:r>
      <w:r>
        <w:rPr>
          <w:rFonts w:hint="eastAsia"/>
          <w:b/>
          <w:color w:val="000000"/>
        </w:rPr>
        <w:t>201</w:t>
      </w:r>
      <w:r>
        <w:rPr>
          <w:b/>
          <w:color w:val="000000"/>
        </w:rPr>
        <w:t>8</w:t>
      </w:r>
      <w:r>
        <w:rPr>
          <w:rFonts w:hint="eastAsia"/>
          <w:b/>
          <w:color w:val="000000"/>
        </w:rPr>
        <w:t>年</w:t>
      </w:r>
    </w:p>
    <w:p w14:paraId="31C0972A" w14:textId="488589FC" w:rsidR="00A906B7" w:rsidRDefault="00A906B7" w:rsidP="00A906B7">
      <w:pPr>
        <w:rPr>
          <w:b/>
          <w:color w:val="000000"/>
        </w:rPr>
      </w:pPr>
      <w:r>
        <w:rPr>
          <w:rFonts w:hint="eastAsia"/>
          <w:b/>
          <w:color w:val="000000"/>
        </w:rPr>
        <w:t>页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数：</w:t>
      </w:r>
      <w:r w:rsidR="002E061D">
        <w:rPr>
          <w:b/>
          <w:color w:val="000000"/>
        </w:rPr>
        <w:t>124</w:t>
      </w:r>
      <w:r>
        <w:rPr>
          <w:rFonts w:hint="eastAsia"/>
          <w:b/>
          <w:color w:val="000000"/>
        </w:rPr>
        <w:t>页</w:t>
      </w:r>
    </w:p>
    <w:p w14:paraId="4473F096" w14:textId="77777777" w:rsidR="00A906B7" w:rsidRDefault="00A906B7" w:rsidP="00A906B7">
      <w:pPr>
        <w:rPr>
          <w:b/>
          <w:color w:val="000000"/>
        </w:rPr>
      </w:pPr>
      <w:r>
        <w:rPr>
          <w:rFonts w:hint="eastAsia"/>
          <w:b/>
          <w:color w:val="000000"/>
        </w:rPr>
        <w:t>定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价</w:t>
      </w:r>
      <w:r>
        <w:rPr>
          <w:rFonts w:ascii="宋体" w:hAnsi="宋体" w:cs="宋体" w:hint="eastAsia"/>
          <w:b/>
          <w:color w:val="000000"/>
        </w:rPr>
        <w:t>：</w:t>
      </w:r>
      <w:r>
        <w:rPr>
          <w:b/>
          <w:color w:val="000000"/>
        </w:rPr>
        <w:t>48</w:t>
      </w:r>
      <w:r>
        <w:rPr>
          <w:rFonts w:hint="eastAsia"/>
          <w:b/>
          <w:color w:val="000000"/>
        </w:rPr>
        <w:t>元</w:t>
      </w:r>
    </w:p>
    <w:p w14:paraId="2EE18B87" w14:textId="77777777" w:rsidR="00A906B7" w:rsidRDefault="00A906B7" w:rsidP="00A906B7">
      <w:pPr>
        <w:rPr>
          <w:b/>
          <w:color w:val="000000"/>
        </w:rPr>
      </w:pPr>
      <w:r>
        <w:rPr>
          <w:rFonts w:hint="eastAsia"/>
          <w:b/>
          <w:color w:val="000000"/>
        </w:rPr>
        <w:t>装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帧：平装</w:t>
      </w:r>
    </w:p>
    <w:p w14:paraId="4CC98291" w14:textId="77777777" w:rsidR="00485D79" w:rsidRPr="00A906B7" w:rsidRDefault="00485D79">
      <w:pPr>
        <w:rPr>
          <w:b/>
          <w:bCs/>
          <w:szCs w:val="21"/>
        </w:rPr>
      </w:pPr>
    </w:p>
    <w:p w14:paraId="69A2DF85" w14:textId="77777777" w:rsidR="00485D79" w:rsidRDefault="00485D79">
      <w:pPr>
        <w:rPr>
          <w:b/>
          <w:bCs/>
          <w:szCs w:val="21"/>
        </w:rPr>
      </w:pPr>
    </w:p>
    <w:p w14:paraId="7DC892B1" w14:textId="77777777" w:rsidR="00DD2062" w:rsidRDefault="00DD2062">
      <w:pPr>
        <w:rPr>
          <w:rFonts w:hint="eastAsia"/>
          <w:b/>
          <w:bCs/>
          <w:szCs w:val="21"/>
        </w:rPr>
      </w:pPr>
    </w:p>
    <w:p w14:paraId="2865F245" w14:textId="34168D69" w:rsidR="00485D79" w:rsidRDefault="00D0028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03BD786" w14:textId="37E0BB7B" w:rsidR="00D00286" w:rsidRDefault="00D00286">
      <w:pPr>
        <w:rPr>
          <w:b/>
          <w:bCs/>
          <w:szCs w:val="21"/>
        </w:rPr>
      </w:pPr>
    </w:p>
    <w:p w14:paraId="0D743E05" w14:textId="546CC918" w:rsidR="002E061D" w:rsidRPr="002E061D" w:rsidRDefault="002E061D" w:rsidP="004E29B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 w:rsidRPr="002E061D">
        <w:rPr>
          <w:rFonts w:hint="eastAsia"/>
          <w:b/>
          <w:bCs/>
          <w:szCs w:val="21"/>
        </w:rPr>
        <w:t>一个影人的时代。一段电影的历史。</w:t>
      </w:r>
    </w:p>
    <w:p w14:paraId="3F7BF266" w14:textId="77777777" w:rsidR="002E061D" w:rsidRPr="002E061D" w:rsidRDefault="002E061D" w:rsidP="002E061D">
      <w:pPr>
        <w:rPr>
          <w:b/>
          <w:bCs/>
          <w:szCs w:val="21"/>
        </w:rPr>
      </w:pPr>
    </w:p>
    <w:p w14:paraId="110F0FD2" w14:textId="5AB3A73D" w:rsidR="002E061D" w:rsidRPr="002E061D" w:rsidRDefault="002E061D" w:rsidP="002E061D">
      <w:pPr>
        <w:ind w:firstLineChars="200" w:firstLine="420"/>
        <w:rPr>
          <w:szCs w:val="21"/>
        </w:rPr>
      </w:pPr>
      <w:r w:rsidRPr="002E061D">
        <w:rPr>
          <w:rFonts w:hint="eastAsia"/>
          <w:szCs w:val="21"/>
        </w:rPr>
        <w:t>“我厌恶现实，但只有现实可以供应一块上等牛排。</w:t>
      </w:r>
    </w:p>
    <w:p w14:paraId="09DE99D3" w14:textId="77777777" w:rsidR="002E061D" w:rsidRPr="002E061D" w:rsidRDefault="002E061D" w:rsidP="002E061D">
      <w:pPr>
        <w:rPr>
          <w:szCs w:val="21"/>
        </w:rPr>
      </w:pPr>
    </w:p>
    <w:p w14:paraId="3BBFDF69" w14:textId="77777777" w:rsidR="002E061D" w:rsidRPr="002E061D" w:rsidRDefault="002E061D" w:rsidP="002E061D">
      <w:pPr>
        <w:ind w:firstLineChars="200" w:firstLine="420"/>
        <w:rPr>
          <w:szCs w:val="21"/>
        </w:rPr>
      </w:pPr>
      <w:r w:rsidRPr="002E061D">
        <w:rPr>
          <w:rFonts w:hint="eastAsia"/>
          <w:szCs w:val="21"/>
        </w:rPr>
        <w:t>既然人要死，他就永远不会自在。</w:t>
      </w:r>
    </w:p>
    <w:p w14:paraId="4AEA9BFB" w14:textId="77777777" w:rsidR="002E061D" w:rsidRPr="002E061D" w:rsidRDefault="002E061D" w:rsidP="002E061D">
      <w:pPr>
        <w:rPr>
          <w:szCs w:val="21"/>
        </w:rPr>
      </w:pPr>
    </w:p>
    <w:p w14:paraId="256EC80C" w14:textId="77777777" w:rsidR="002E061D" w:rsidRPr="002E061D" w:rsidRDefault="002E061D" w:rsidP="002E061D">
      <w:pPr>
        <w:ind w:firstLineChars="200" w:firstLine="420"/>
        <w:rPr>
          <w:szCs w:val="21"/>
        </w:rPr>
      </w:pPr>
      <w:r w:rsidRPr="002E061D">
        <w:rPr>
          <w:rFonts w:hint="eastAsia"/>
          <w:szCs w:val="21"/>
        </w:rPr>
        <w:t>我一直认为班上的同学都是白痴。</w:t>
      </w:r>
    </w:p>
    <w:p w14:paraId="25FD425D" w14:textId="77777777" w:rsidR="002E061D" w:rsidRPr="002E061D" w:rsidRDefault="002E061D" w:rsidP="002E061D">
      <w:pPr>
        <w:rPr>
          <w:szCs w:val="21"/>
        </w:rPr>
      </w:pPr>
    </w:p>
    <w:p w14:paraId="7FE7A0A1" w14:textId="4D161D33" w:rsidR="002E061D" w:rsidRPr="002E061D" w:rsidRDefault="002E061D" w:rsidP="002E061D">
      <w:pPr>
        <w:ind w:firstLineChars="200" w:firstLine="420"/>
        <w:rPr>
          <w:szCs w:val="21"/>
        </w:rPr>
      </w:pPr>
      <w:r w:rsidRPr="002E061D">
        <w:rPr>
          <w:rFonts w:hint="eastAsia"/>
          <w:szCs w:val="21"/>
        </w:rPr>
        <w:lastRenderedPageBreak/>
        <w:t>人再聪明，也会做傻事，但反过来就完全不可能。”</w:t>
      </w:r>
    </w:p>
    <w:p w14:paraId="740A3F30" w14:textId="77777777" w:rsidR="002E061D" w:rsidRPr="002E061D" w:rsidRDefault="002E061D" w:rsidP="002E061D">
      <w:pPr>
        <w:rPr>
          <w:szCs w:val="21"/>
        </w:rPr>
      </w:pPr>
    </w:p>
    <w:p w14:paraId="438531D4" w14:textId="54948E3B" w:rsidR="002E061D" w:rsidRPr="002E061D" w:rsidRDefault="002E061D" w:rsidP="002E061D">
      <w:pPr>
        <w:ind w:firstLineChars="200" w:firstLine="420"/>
        <w:rPr>
          <w:szCs w:val="21"/>
        </w:rPr>
      </w:pPr>
      <w:r w:rsidRPr="002E061D">
        <w:rPr>
          <w:rFonts w:hint="eastAsia"/>
          <w:szCs w:val="21"/>
        </w:rPr>
        <w:t>不论讨人喜爱还是遭人鄙视，伍迪•艾伦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Woody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Allen</w:t>
      </w:r>
      <w:r>
        <w:rPr>
          <w:rFonts w:hint="eastAsia"/>
          <w:szCs w:val="21"/>
        </w:rPr>
        <w:t>）</w:t>
      </w:r>
      <w:r w:rsidRPr="002E061D">
        <w:rPr>
          <w:rFonts w:hint="eastAsia"/>
          <w:szCs w:val="21"/>
        </w:rPr>
        <w:t>都深刻影响了自己的时代和电影的历史。近半个世纪以来，他共拍摄了</w:t>
      </w:r>
      <w:r w:rsidRPr="002E061D">
        <w:rPr>
          <w:rFonts w:hint="eastAsia"/>
          <w:szCs w:val="21"/>
        </w:rPr>
        <w:t>50</w:t>
      </w:r>
      <w:r w:rsidRPr="002E061D">
        <w:rPr>
          <w:rFonts w:hint="eastAsia"/>
          <w:szCs w:val="21"/>
        </w:rPr>
        <w:t>多部电影，赋予美国电影界一种独特的声音与深度。透过对他的人生、电影、理论依据（上帝、弗洛伊德）、灵感源泉（伯格曼、费里尼、莎士比亚、索福克勒斯）以及他交往的女性（路易丝•拉</w:t>
      </w:r>
      <w:proofErr w:type="gramStart"/>
      <w:r w:rsidRPr="002E061D">
        <w:rPr>
          <w:rFonts w:hint="eastAsia"/>
          <w:szCs w:val="21"/>
        </w:rPr>
        <w:t>瑟</w:t>
      </w:r>
      <w:proofErr w:type="gramEnd"/>
      <w:r w:rsidRPr="002E061D">
        <w:rPr>
          <w:rFonts w:hint="eastAsia"/>
          <w:szCs w:val="21"/>
        </w:rPr>
        <w:t>、戴安•基顿、米娅•法罗）展开深入研究与分析，艾娃•卡昂</w:t>
      </w:r>
      <w:r>
        <w:rPr>
          <w:rFonts w:hint="eastAsia"/>
          <w:szCs w:val="21"/>
        </w:rPr>
        <w:t>（</w:t>
      </w:r>
      <w:r w:rsidRPr="002E061D">
        <w:rPr>
          <w:szCs w:val="21"/>
        </w:rPr>
        <w:t xml:space="preserve">Ava </w:t>
      </w:r>
      <w:proofErr w:type="spellStart"/>
      <w:r w:rsidRPr="002E061D">
        <w:rPr>
          <w:szCs w:val="21"/>
        </w:rPr>
        <w:t>Cahen</w:t>
      </w:r>
      <w:proofErr w:type="spellEnd"/>
      <w:r>
        <w:rPr>
          <w:rFonts w:hint="eastAsia"/>
          <w:szCs w:val="21"/>
        </w:rPr>
        <w:t>）</w:t>
      </w:r>
      <w:r w:rsidRPr="002E061D">
        <w:rPr>
          <w:rFonts w:hint="eastAsia"/>
          <w:szCs w:val="21"/>
        </w:rPr>
        <w:t>力图描绘出这位非</w:t>
      </w:r>
      <w:proofErr w:type="gramStart"/>
      <w:r w:rsidRPr="002E061D">
        <w:rPr>
          <w:rFonts w:hint="eastAsia"/>
          <w:szCs w:val="21"/>
        </w:rPr>
        <w:t>典型影</w:t>
      </w:r>
      <w:proofErr w:type="gramEnd"/>
      <w:r w:rsidRPr="002E061D">
        <w:rPr>
          <w:rFonts w:hint="eastAsia"/>
          <w:szCs w:val="21"/>
        </w:rPr>
        <w:t>人的全像。</w:t>
      </w:r>
    </w:p>
    <w:p w14:paraId="01F94446" w14:textId="6838EAC3" w:rsidR="00D00286" w:rsidRDefault="00D00286">
      <w:pPr>
        <w:rPr>
          <w:b/>
          <w:bCs/>
          <w:szCs w:val="21"/>
        </w:rPr>
      </w:pPr>
    </w:p>
    <w:p w14:paraId="30BB257C" w14:textId="77777777" w:rsidR="002E061D" w:rsidRPr="002E061D" w:rsidRDefault="002E061D">
      <w:pPr>
        <w:rPr>
          <w:rFonts w:hint="eastAsia"/>
          <w:b/>
          <w:bCs/>
          <w:szCs w:val="21"/>
        </w:rPr>
      </w:pPr>
    </w:p>
    <w:p w14:paraId="36D3F019" w14:textId="799B8BB5" w:rsidR="00D00286" w:rsidRPr="002E061D" w:rsidRDefault="00D00286">
      <w:pPr>
        <w:rPr>
          <w:b/>
          <w:bCs/>
          <w:szCs w:val="21"/>
        </w:rPr>
      </w:pPr>
      <w:r w:rsidRPr="002E061D">
        <w:rPr>
          <w:rFonts w:hint="eastAsia"/>
          <w:b/>
          <w:bCs/>
          <w:szCs w:val="21"/>
        </w:rPr>
        <w:t>作者简介：</w:t>
      </w:r>
    </w:p>
    <w:p w14:paraId="6A0C0BB1" w14:textId="533D518E" w:rsidR="00485D79" w:rsidRDefault="00485D79">
      <w:pPr>
        <w:rPr>
          <w:b/>
          <w:bCs/>
          <w:szCs w:val="21"/>
        </w:rPr>
      </w:pPr>
    </w:p>
    <w:p w14:paraId="6B298234" w14:textId="726E86C8" w:rsidR="00485D79" w:rsidRDefault="00DD2062" w:rsidP="002E061D">
      <w:pPr>
        <w:ind w:firstLineChars="200" w:firstLine="422"/>
        <w:rPr>
          <w:szCs w:val="21"/>
        </w:rPr>
      </w:pPr>
      <w:bookmarkStart w:id="0" w:name="_GoBack"/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5D9862FC" wp14:editId="1BA49D6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06780" cy="906780"/>
            <wp:effectExtent l="0" t="0" r="7620" b="762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13" cy="907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E061D" w:rsidRPr="00812D68">
        <w:rPr>
          <w:rFonts w:hint="eastAsia"/>
          <w:b/>
          <w:bCs/>
          <w:szCs w:val="21"/>
        </w:rPr>
        <w:t>艾娃•卡昂</w:t>
      </w:r>
      <w:r w:rsidR="00812D68" w:rsidRPr="00812D68">
        <w:rPr>
          <w:rFonts w:hint="eastAsia"/>
          <w:b/>
          <w:bCs/>
          <w:szCs w:val="21"/>
        </w:rPr>
        <w:t>（</w:t>
      </w:r>
      <w:r w:rsidR="00812D68" w:rsidRPr="00812D68">
        <w:rPr>
          <w:b/>
          <w:bCs/>
          <w:szCs w:val="21"/>
        </w:rPr>
        <w:t xml:space="preserve">Ava </w:t>
      </w:r>
      <w:proofErr w:type="spellStart"/>
      <w:r w:rsidR="00812D68" w:rsidRPr="00812D68">
        <w:rPr>
          <w:b/>
          <w:bCs/>
          <w:szCs w:val="21"/>
        </w:rPr>
        <w:t>Cahen</w:t>
      </w:r>
      <w:proofErr w:type="spellEnd"/>
      <w:r w:rsidR="00812D68" w:rsidRPr="00812D68">
        <w:rPr>
          <w:rFonts w:hint="eastAsia"/>
          <w:b/>
          <w:bCs/>
          <w:szCs w:val="21"/>
        </w:rPr>
        <w:t>）</w:t>
      </w:r>
      <w:r w:rsidR="00812D68">
        <w:rPr>
          <w:rFonts w:hint="eastAsia"/>
          <w:szCs w:val="21"/>
        </w:rPr>
        <w:t>，</w:t>
      </w:r>
      <w:r w:rsidR="00812D68">
        <w:rPr>
          <w:rFonts w:hint="eastAsia"/>
          <w:szCs w:val="21"/>
        </w:rPr>
        <w:t>1</w:t>
      </w:r>
      <w:r w:rsidR="00812D68">
        <w:rPr>
          <w:szCs w:val="21"/>
        </w:rPr>
        <w:t>986</w:t>
      </w:r>
      <w:r w:rsidR="00812D68">
        <w:rPr>
          <w:rFonts w:hint="eastAsia"/>
          <w:szCs w:val="21"/>
        </w:rPr>
        <w:t>年出生</w:t>
      </w:r>
      <w:r w:rsidR="002E061D" w:rsidRPr="00812D68">
        <w:rPr>
          <w:rFonts w:hint="eastAsia"/>
          <w:szCs w:val="21"/>
        </w:rPr>
        <w:t>，巴黎大学</w:t>
      </w:r>
      <w:r w:rsidR="00612E67" w:rsidRPr="00812D68">
        <w:rPr>
          <w:rFonts w:hint="eastAsia"/>
          <w:szCs w:val="21"/>
        </w:rPr>
        <w:t>讲师</w:t>
      </w:r>
      <w:r w:rsidR="002E061D" w:rsidRPr="00812D68">
        <w:rPr>
          <w:rFonts w:hint="eastAsia"/>
          <w:szCs w:val="21"/>
        </w:rPr>
        <w:t>，</w:t>
      </w:r>
      <w:proofErr w:type="spellStart"/>
      <w:r w:rsidR="00812D68" w:rsidRPr="00812D68">
        <w:rPr>
          <w:szCs w:val="21"/>
        </w:rPr>
        <w:t>FrenchMani</w:t>
      </w:r>
      <w:r w:rsidR="00812D68">
        <w:rPr>
          <w:rFonts w:hint="eastAsia"/>
          <w:szCs w:val="21"/>
        </w:rPr>
        <w:t>a</w:t>
      </w:r>
      <w:proofErr w:type="spellEnd"/>
      <w:proofErr w:type="gramStart"/>
      <w:r w:rsidR="00612E67" w:rsidRPr="00812D68">
        <w:rPr>
          <w:rFonts w:hint="eastAsia"/>
          <w:szCs w:val="21"/>
        </w:rPr>
        <w:t>餐厅副厨师</w:t>
      </w:r>
      <w:proofErr w:type="gramEnd"/>
      <w:r w:rsidR="00612E67" w:rsidRPr="00812D68">
        <w:rPr>
          <w:rFonts w:hint="eastAsia"/>
          <w:szCs w:val="21"/>
        </w:rPr>
        <w:t>长，</w:t>
      </w:r>
      <w:r w:rsidR="002E061D" w:rsidRPr="00812D68">
        <w:rPr>
          <w:rFonts w:hint="eastAsia"/>
          <w:szCs w:val="21"/>
        </w:rPr>
        <w:t>《圆圈》（</w:t>
      </w:r>
      <w:proofErr w:type="spellStart"/>
      <w:r w:rsidR="002E061D" w:rsidRPr="00812D68">
        <w:rPr>
          <w:rFonts w:hint="eastAsia"/>
          <w:szCs w:val="21"/>
        </w:rPr>
        <w:t>Cercle</w:t>
      </w:r>
      <w:proofErr w:type="spellEnd"/>
      <w:r w:rsidR="002E061D" w:rsidRPr="00812D68">
        <w:rPr>
          <w:rFonts w:hint="eastAsia"/>
          <w:szCs w:val="21"/>
        </w:rPr>
        <w:t>）杂志</w:t>
      </w:r>
      <w:r w:rsidR="00812D68">
        <w:rPr>
          <w:rFonts w:hint="eastAsia"/>
          <w:szCs w:val="21"/>
        </w:rPr>
        <w:t>“</w:t>
      </w:r>
      <w:r w:rsidR="002E061D" w:rsidRPr="00812D68">
        <w:rPr>
          <w:rFonts w:hint="eastAsia"/>
          <w:szCs w:val="21"/>
        </w:rPr>
        <w:t>戛纳</w:t>
      </w:r>
      <w:r w:rsidR="00812D68">
        <w:rPr>
          <w:rFonts w:hint="eastAsia"/>
          <w:szCs w:val="21"/>
        </w:rPr>
        <w:t>+</w:t>
      </w:r>
      <w:r w:rsidR="002E061D" w:rsidRPr="00812D68">
        <w:rPr>
          <w:rFonts w:hint="eastAsia"/>
          <w:szCs w:val="21"/>
        </w:rPr>
        <w:t>电影</w:t>
      </w:r>
      <w:r w:rsidR="00812D68">
        <w:rPr>
          <w:rFonts w:hint="eastAsia"/>
          <w:szCs w:val="21"/>
        </w:rPr>
        <w:t>”</w:t>
      </w:r>
      <w:proofErr w:type="gramStart"/>
      <w:r w:rsidR="002E061D" w:rsidRPr="00812D68">
        <w:rPr>
          <w:rFonts w:hint="eastAsia"/>
          <w:szCs w:val="21"/>
        </w:rPr>
        <w:t>版块</w:t>
      </w:r>
      <w:proofErr w:type="gramEnd"/>
      <w:r w:rsidR="002E061D" w:rsidRPr="00812D68">
        <w:rPr>
          <w:rFonts w:hint="eastAsia"/>
          <w:szCs w:val="21"/>
        </w:rPr>
        <w:t>专栏作家，《鼓掌》</w:t>
      </w:r>
      <w:r w:rsidR="00812D68" w:rsidRPr="00812D68">
        <w:rPr>
          <w:szCs w:val="21"/>
        </w:rPr>
        <w:t>（</w:t>
      </w:r>
      <w:r w:rsidR="00812D68" w:rsidRPr="00812D68">
        <w:rPr>
          <w:szCs w:val="21"/>
        </w:rPr>
        <w:t>Clap</w:t>
      </w:r>
      <w:r w:rsidR="00812D68" w:rsidRPr="00812D68">
        <w:rPr>
          <w:szCs w:val="21"/>
        </w:rPr>
        <w:t>）</w:t>
      </w:r>
      <w:r w:rsidR="00812D68">
        <w:rPr>
          <w:rFonts w:hint="eastAsia"/>
          <w:szCs w:val="21"/>
        </w:rPr>
        <w:t>杂志主编</w:t>
      </w:r>
      <w:r w:rsidR="002E061D" w:rsidRPr="00812D68">
        <w:rPr>
          <w:rFonts w:hint="eastAsia"/>
          <w:szCs w:val="21"/>
        </w:rPr>
        <w:t>。</w:t>
      </w:r>
    </w:p>
    <w:p w14:paraId="03088F6F" w14:textId="77777777" w:rsidR="00812D68" w:rsidRPr="00812D68" w:rsidRDefault="00812D68" w:rsidP="002E061D">
      <w:pPr>
        <w:ind w:firstLineChars="200" w:firstLine="420"/>
        <w:rPr>
          <w:szCs w:val="21"/>
        </w:rPr>
      </w:pPr>
    </w:p>
    <w:p w14:paraId="3274FD3A" w14:textId="42F0E362" w:rsidR="00485D79" w:rsidRPr="00812D68" w:rsidRDefault="00812D68" w:rsidP="00812D68">
      <w:pPr>
        <w:ind w:firstLineChars="200" w:firstLine="420"/>
        <w:rPr>
          <w:szCs w:val="21"/>
        </w:rPr>
      </w:pPr>
      <w:r w:rsidRPr="00812D68">
        <w:rPr>
          <w:rFonts w:hint="eastAsia"/>
          <w:szCs w:val="21"/>
        </w:rPr>
        <w:t>推特：</w:t>
      </w:r>
      <w:r w:rsidRPr="00812D68">
        <w:rPr>
          <w:szCs w:val="21"/>
        </w:rPr>
        <w:t>@</w:t>
      </w:r>
      <w:proofErr w:type="spellStart"/>
      <w:r w:rsidRPr="00812D68">
        <w:rPr>
          <w:szCs w:val="21"/>
        </w:rPr>
        <w:t>AvaCahen</w:t>
      </w:r>
      <w:proofErr w:type="spellEnd"/>
    </w:p>
    <w:p w14:paraId="4D23691F" w14:textId="59F165CC" w:rsidR="00485D79" w:rsidRDefault="00485D79">
      <w:pPr>
        <w:rPr>
          <w:b/>
          <w:bCs/>
          <w:szCs w:val="21"/>
        </w:rPr>
      </w:pPr>
    </w:p>
    <w:p w14:paraId="5D30C7DB" w14:textId="77777777" w:rsidR="007A4C92" w:rsidRDefault="007A4C92">
      <w:pPr>
        <w:rPr>
          <w:rFonts w:hint="eastAsia"/>
        </w:rPr>
      </w:pPr>
    </w:p>
    <w:p w14:paraId="6A0FEFEE" w14:textId="77777777" w:rsidR="007A4C92" w:rsidRDefault="007A4C92" w:rsidP="007A4C9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00747187" w14:textId="77777777" w:rsidR="007A4C92" w:rsidRDefault="007A4C92" w:rsidP="007A4C92">
      <w:pPr>
        <w:rPr>
          <w:b/>
          <w:bCs/>
          <w:szCs w:val="21"/>
        </w:rPr>
      </w:pPr>
    </w:p>
    <w:p w14:paraId="0E340962" w14:textId="77777777" w:rsidR="007A4C92" w:rsidRPr="00812D68" w:rsidRDefault="007A4C92" w:rsidP="007A4C92">
      <w:pPr>
        <w:rPr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 w:rsidRPr="00812D68">
        <w:rPr>
          <w:rFonts w:hint="eastAsia"/>
          <w:szCs w:val="21"/>
        </w:rPr>
        <w:t>“关于艺术家伍迪·艾伦的杰出作品，内容流畅，令人兴奋。我把书合上，匆匆忙忙忙地打开屏幕，观看伍迪·艾伦的电影，一遍之后再看一遍，心里反复想着作者的分析。”</w:t>
      </w:r>
    </w:p>
    <w:p w14:paraId="7D58B710" w14:textId="77777777" w:rsidR="007A4C92" w:rsidRPr="000D235D" w:rsidRDefault="007A4C92" w:rsidP="007A4C92">
      <w:pPr>
        <w:jc w:val="right"/>
        <w:rPr>
          <w:szCs w:val="21"/>
        </w:rPr>
      </w:pPr>
      <w:r w:rsidRPr="000D235D">
        <w:rPr>
          <w:rFonts w:hint="eastAsia"/>
          <w:szCs w:val="21"/>
        </w:rPr>
        <w:t>——米歇尔·列维（</w:t>
      </w:r>
      <w:proofErr w:type="spellStart"/>
      <w:r w:rsidRPr="000D235D">
        <w:rPr>
          <w:szCs w:val="21"/>
        </w:rPr>
        <w:t>Michèle</w:t>
      </w:r>
      <w:proofErr w:type="spellEnd"/>
      <w:r w:rsidRPr="000D235D">
        <w:rPr>
          <w:szCs w:val="21"/>
        </w:rPr>
        <w:t xml:space="preserve"> Levi</w:t>
      </w:r>
      <w:r w:rsidRPr="000D235D">
        <w:rPr>
          <w:rFonts w:hint="eastAsia"/>
          <w:szCs w:val="21"/>
        </w:rPr>
        <w:t>）</w:t>
      </w:r>
    </w:p>
    <w:p w14:paraId="336FFB7E" w14:textId="77777777" w:rsidR="007A4C92" w:rsidRDefault="007A4C92">
      <w:pPr>
        <w:rPr>
          <w:rFonts w:hint="eastAsia"/>
        </w:rPr>
      </w:pPr>
    </w:p>
    <w:p w14:paraId="5F7009E8" w14:textId="42BB9494" w:rsidR="00812D68" w:rsidRDefault="00812D68"/>
    <w:p w14:paraId="313FC77C" w14:textId="01BBBE23" w:rsidR="000D235D" w:rsidRPr="000D235D" w:rsidRDefault="000D235D" w:rsidP="000D235D">
      <w:pPr>
        <w:jc w:val="center"/>
        <w:rPr>
          <w:b/>
          <w:bCs/>
          <w:sz w:val="30"/>
          <w:szCs w:val="30"/>
        </w:rPr>
      </w:pPr>
      <w:r w:rsidRPr="000D235D">
        <w:rPr>
          <w:rFonts w:hint="eastAsia"/>
          <w:b/>
          <w:bCs/>
          <w:sz w:val="30"/>
          <w:szCs w:val="30"/>
        </w:rPr>
        <w:t>《伍迪·艾伦传》</w:t>
      </w:r>
    </w:p>
    <w:p w14:paraId="0FF18482" w14:textId="77777777" w:rsidR="000D235D" w:rsidRDefault="000D235D" w:rsidP="000D235D">
      <w:pPr>
        <w:ind w:firstLineChars="200" w:firstLine="422"/>
        <w:rPr>
          <w:b/>
          <w:bCs/>
        </w:rPr>
      </w:pPr>
    </w:p>
    <w:p w14:paraId="1F26C758" w14:textId="0D1735AD" w:rsidR="000D235D" w:rsidRDefault="000D235D" w:rsidP="000D235D">
      <w:pPr>
        <w:ind w:firstLineChars="200" w:firstLine="422"/>
        <w:rPr>
          <w:b/>
          <w:bCs/>
        </w:rPr>
      </w:pPr>
      <w:r w:rsidRPr="000D235D">
        <w:rPr>
          <w:rFonts w:hint="eastAsia"/>
          <w:b/>
          <w:bCs/>
        </w:rPr>
        <w:t>伍迪·艾伦的艺术实践原则，就是开拓生活全新的可能，并在虚构世界中找到现实世界不存在的东西：一种高尚的替代。</w:t>
      </w:r>
    </w:p>
    <w:p w14:paraId="5E5A71A2" w14:textId="77777777" w:rsidR="000D235D" w:rsidRDefault="000D235D" w:rsidP="000D235D">
      <w:pPr>
        <w:rPr>
          <w:b/>
          <w:bCs/>
        </w:rPr>
      </w:pPr>
    </w:p>
    <w:p w14:paraId="2939E9C3" w14:textId="2DBA479F" w:rsidR="000D235D" w:rsidRPr="000D235D" w:rsidRDefault="000D235D" w:rsidP="000D235D">
      <w:pPr>
        <w:rPr>
          <w:b/>
          <w:bCs/>
        </w:rPr>
      </w:pPr>
      <w:r w:rsidRPr="000D235D">
        <w:rPr>
          <w:rFonts w:hint="eastAsia"/>
          <w:b/>
          <w:bCs/>
        </w:rPr>
        <w:t>目录</w:t>
      </w:r>
    </w:p>
    <w:p w14:paraId="2628E61F" w14:textId="3DE8DB82" w:rsidR="000D235D" w:rsidRDefault="000D235D" w:rsidP="000D235D">
      <w:pPr>
        <w:ind w:firstLineChars="200" w:firstLine="420"/>
      </w:pPr>
      <w:r>
        <w:rPr>
          <w:rFonts w:hint="eastAsia"/>
        </w:rPr>
        <w:t>译</w:t>
      </w:r>
      <w:r>
        <w:rPr>
          <w:rFonts w:hint="eastAsia"/>
        </w:rPr>
        <w:t xml:space="preserve"> </w:t>
      </w:r>
      <w:r>
        <w:rPr>
          <w:rFonts w:hint="eastAsia"/>
        </w:rPr>
        <w:t>序</w:t>
      </w:r>
    </w:p>
    <w:p w14:paraId="0A110683" w14:textId="77777777" w:rsidR="000D235D" w:rsidRDefault="000D235D" w:rsidP="000D235D">
      <w:pPr>
        <w:ind w:firstLineChars="200" w:firstLine="420"/>
      </w:pPr>
      <w:proofErr w:type="gramStart"/>
      <w:r>
        <w:rPr>
          <w:rFonts w:hint="eastAsia"/>
        </w:rPr>
        <w:t>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论</w:t>
      </w:r>
    </w:p>
    <w:p w14:paraId="4A337B7F" w14:textId="77777777" w:rsidR="000D235D" w:rsidRDefault="000D235D" w:rsidP="000D235D">
      <w:pPr>
        <w:ind w:firstLineChars="200" w:firstLine="420"/>
      </w:pP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言</w:t>
      </w:r>
    </w:p>
    <w:p w14:paraId="3415A1E9" w14:textId="77777777" w:rsidR="000D235D" w:rsidRDefault="000D235D" w:rsidP="000D235D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纽约犹太故事</w:t>
      </w:r>
    </w:p>
    <w:p w14:paraId="3CF13B44" w14:textId="77777777" w:rsidR="000D235D" w:rsidRDefault="000D235D" w:rsidP="000D235D">
      <w:pPr>
        <w:ind w:firstLineChars="200" w:firstLine="420"/>
      </w:pPr>
      <w:r>
        <w:rPr>
          <w:rFonts w:hint="eastAsia"/>
        </w:rPr>
        <w:t>“布鲁克林没在膨胀！”</w:t>
      </w:r>
    </w:p>
    <w:p w14:paraId="0D7B6E75" w14:textId="77777777" w:rsidR="000D235D" w:rsidRDefault="000D235D" w:rsidP="000D235D">
      <w:pPr>
        <w:ind w:firstLineChars="200" w:firstLine="420"/>
      </w:pPr>
      <w:r>
        <w:rPr>
          <w:rFonts w:hint="eastAsia"/>
        </w:rPr>
        <w:t>快乐的知识</w:t>
      </w:r>
    </w:p>
    <w:p w14:paraId="53492E4F" w14:textId="77777777" w:rsidR="000D235D" w:rsidRDefault="000D235D" w:rsidP="000D235D">
      <w:pPr>
        <w:ind w:firstLineChars="200" w:firstLine="420"/>
      </w:pPr>
      <w:r>
        <w:rPr>
          <w:rFonts w:hint="eastAsia"/>
        </w:rPr>
        <w:t>艾伦化身伍迪</w:t>
      </w:r>
    </w:p>
    <w:p w14:paraId="39826231" w14:textId="77777777" w:rsidR="000D235D" w:rsidRDefault="000D235D" w:rsidP="000D235D">
      <w:pPr>
        <w:ind w:firstLineChars="200" w:firstLine="420"/>
      </w:pPr>
      <w:r>
        <w:rPr>
          <w:rFonts w:hint="eastAsia"/>
        </w:rPr>
        <w:t>初入好莱坞</w:t>
      </w:r>
    </w:p>
    <w:p w14:paraId="59FDD54E" w14:textId="77777777" w:rsidR="000D235D" w:rsidRDefault="000D235D" w:rsidP="000D235D">
      <w:r>
        <w:rPr>
          <w:rFonts w:hint="eastAsia"/>
        </w:rPr>
        <w:lastRenderedPageBreak/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滑稽小丑成喜剧大王</w:t>
      </w:r>
    </w:p>
    <w:p w14:paraId="79ECF390" w14:textId="77777777" w:rsidR="000D235D" w:rsidRDefault="000D235D" w:rsidP="000D235D">
      <w:pPr>
        <w:ind w:firstLineChars="200" w:firstLine="420"/>
      </w:pPr>
      <w:r>
        <w:rPr>
          <w:rFonts w:hint="eastAsia"/>
        </w:rPr>
        <w:t>无序与失德</w:t>
      </w:r>
    </w:p>
    <w:p w14:paraId="1248E08A" w14:textId="77777777" w:rsidR="000D235D" w:rsidRDefault="000D235D" w:rsidP="000D235D">
      <w:pPr>
        <w:ind w:firstLineChars="200" w:firstLine="420"/>
      </w:pPr>
      <w:r>
        <w:rPr>
          <w:rFonts w:hint="eastAsia"/>
        </w:rPr>
        <w:t>生活于无名之中</w:t>
      </w:r>
    </w:p>
    <w:p w14:paraId="10DAC01D" w14:textId="77777777" w:rsidR="000D235D" w:rsidRDefault="000D235D" w:rsidP="000D235D">
      <w:pPr>
        <w:ind w:firstLineChars="200" w:firstLine="420"/>
      </w:pPr>
      <w:r>
        <w:rPr>
          <w:rFonts w:hint="eastAsia"/>
        </w:rPr>
        <w:t>绝对的权利</w:t>
      </w:r>
    </w:p>
    <w:p w14:paraId="3308D1EE" w14:textId="77777777" w:rsidR="000D235D" w:rsidRDefault="000D235D" w:rsidP="000D235D">
      <w:pPr>
        <w:ind w:firstLineChars="200" w:firstLine="420"/>
      </w:pPr>
      <w:r>
        <w:rPr>
          <w:rFonts w:hint="eastAsia"/>
        </w:rPr>
        <w:t>伍迪、上帝与机器人</w:t>
      </w:r>
    </w:p>
    <w:p w14:paraId="746A768B" w14:textId="77777777" w:rsidR="000D235D" w:rsidRDefault="000D235D" w:rsidP="000D235D">
      <w:pPr>
        <w:ind w:firstLineChars="200" w:firstLine="420"/>
      </w:pPr>
      <w:r>
        <w:rPr>
          <w:rFonts w:hint="eastAsia"/>
        </w:rPr>
        <w:t>命运的反讽</w:t>
      </w:r>
    </w:p>
    <w:p w14:paraId="33529F98" w14:textId="77777777" w:rsidR="000D235D" w:rsidRDefault="000D235D" w:rsidP="000D235D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“第一章”</w:t>
      </w:r>
    </w:p>
    <w:p w14:paraId="03C14FAE" w14:textId="77777777" w:rsidR="000D235D" w:rsidRDefault="000D235D" w:rsidP="000D235D">
      <w:pPr>
        <w:ind w:firstLineChars="200" w:firstLine="420"/>
      </w:pPr>
      <w:r>
        <w:rPr>
          <w:rFonts w:hint="eastAsia"/>
        </w:rPr>
        <w:t>戴安•基</w:t>
      </w:r>
      <w:proofErr w:type="gramStart"/>
      <w:r>
        <w:rPr>
          <w:rFonts w:hint="eastAsia"/>
        </w:rPr>
        <w:t>顿及其</w:t>
      </w:r>
      <w:proofErr w:type="gramEnd"/>
      <w:r>
        <w:rPr>
          <w:rFonts w:hint="eastAsia"/>
        </w:rPr>
        <w:t>他女性</w:t>
      </w:r>
    </w:p>
    <w:p w14:paraId="2A1A884D" w14:textId="77777777" w:rsidR="000D235D" w:rsidRDefault="000D235D" w:rsidP="000D235D">
      <w:pPr>
        <w:ind w:firstLineChars="200" w:firstLine="420"/>
      </w:pPr>
      <w:r>
        <w:rPr>
          <w:rFonts w:hint="eastAsia"/>
        </w:rPr>
        <w:t>特殊与普遍</w:t>
      </w:r>
    </w:p>
    <w:p w14:paraId="56EBAD64" w14:textId="77777777" w:rsidR="000D235D" w:rsidRDefault="000D235D" w:rsidP="000D235D">
      <w:pPr>
        <w:ind w:firstLineChars="200" w:firstLine="420"/>
      </w:pPr>
      <w:r>
        <w:rPr>
          <w:rFonts w:hint="eastAsia"/>
        </w:rPr>
        <w:t>城市作为游乐场</w:t>
      </w:r>
    </w:p>
    <w:p w14:paraId="2A67B0BE" w14:textId="77777777" w:rsidR="000D235D" w:rsidRDefault="000D235D" w:rsidP="000D235D">
      <w:pPr>
        <w:ind w:firstLineChars="200" w:firstLine="420"/>
      </w:pPr>
      <w:r>
        <w:rPr>
          <w:rFonts w:hint="eastAsia"/>
        </w:rPr>
        <w:t>价值的转换</w:t>
      </w:r>
    </w:p>
    <w:p w14:paraId="66F43393" w14:textId="77777777" w:rsidR="000D235D" w:rsidRDefault="000D235D" w:rsidP="000D235D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变形记</w:t>
      </w:r>
    </w:p>
    <w:p w14:paraId="416B8457" w14:textId="77777777" w:rsidR="000D235D" w:rsidRDefault="000D235D" w:rsidP="000D235D">
      <w:pPr>
        <w:ind w:firstLineChars="200" w:firstLine="420"/>
      </w:pPr>
      <w:r>
        <w:rPr>
          <w:rFonts w:hint="eastAsia"/>
        </w:rPr>
        <w:t>肉与灵共存一体</w:t>
      </w:r>
    </w:p>
    <w:p w14:paraId="54C0D3B2" w14:textId="77777777" w:rsidR="000D235D" w:rsidRDefault="000D235D" w:rsidP="000D235D">
      <w:pPr>
        <w:ind w:firstLineChars="200" w:firstLine="420"/>
      </w:pPr>
      <w:r>
        <w:rPr>
          <w:rFonts w:hint="eastAsia"/>
        </w:rPr>
        <w:t>造物主与创造物</w:t>
      </w:r>
    </w:p>
    <w:p w14:paraId="0486488E" w14:textId="77777777" w:rsidR="000D235D" w:rsidRDefault="000D235D" w:rsidP="000D235D">
      <w:pPr>
        <w:ind w:firstLineChars="200" w:firstLine="420"/>
      </w:pPr>
      <w:r>
        <w:rPr>
          <w:rFonts w:hint="eastAsia"/>
        </w:rPr>
        <w:t>宣泄表达</w:t>
      </w:r>
    </w:p>
    <w:p w14:paraId="2E9A30DA" w14:textId="77777777" w:rsidR="000D235D" w:rsidRDefault="000D235D" w:rsidP="000D235D">
      <w:pPr>
        <w:ind w:firstLineChars="200" w:firstLine="420"/>
      </w:pPr>
      <w:r>
        <w:rPr>
          <w:rFonts w:hint="eastAsia"/>
        </w:rPr>
        <w:t>铭刻电影的名字</w:t>
      </w:r>
    </w:p>
    <w:p w14:paraId="6C50D6B0" w14:textId="77777777" w:rsidR="000D235D" w:rsidRDefault="000D235D" w:rsidP="000D235D">
      <w:pPr>
        <w:ind w:firstLineChars="200" w:firstLine="420"/>
      </w:pPr>
      <w:r>
        <w:rPr>
          <w:rFonts w:hint="eastAsia"/>
        </w:rPr>
        <w:t>家庭故事</w:t>
      </w:r>
    </w:p>
    <w:p w14:paraId="74490051" w14:textId="77777777" w:rsidR="000D235D" w:rsidRDefault="000D235D" w:rsidP="000D235D">
      <w:pPr>
        <w:ind w:firstLineChars="200" w:firstLine="420"/>
      </w:pPr>
      <w:r>
        <w:rPr>
          <w:rFonts w:hint="eastAsia"/>
        </w:rPr>
        <w:t>怀旧爵士演奏</w:t>
      </w:r>
    </w:p>
    <w:p w14:paraId="2F9E104C" w14:textId="77777777" w:rsidR="000D235D" w:rsidRDefault="000D235D" w:rsidP="000D235D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黑色幽默</w:t>
      </w:r>
    </w:p>
    <w:p w14:paraId="5DE40A9A" w14:textId="77777777" w:rsidR="000D235D" w:rsidRDefault="000D235D" w:rsidP="000D235D">
      <w:pPr>
        <w:ind w:firstLineChars="200" w:firstLine="420"/>
      </w:pPr>
      <w:r>
        <w:rPr>
          <w:rFonts w:hint="eastAsia"/>
        </w:rPr>
        <w:t>横向与纵向</w:t>
      </w:r>
    </w:p>
    <w:p w14:paraId="10778B5E" w14:textId="77777777" w:rsidR="000D235D" w:rsidRDefault="000D235D" w:rsidP="000D235D">
      <w:pPr>
        <w:ind w:firstLineChars="200" w:firstLine="420"/>
      </w:pPr>
      <w:r>
        <w:rPr>
          <w:rFonts w:hint="eastAsia"/>
        </w:rPr>
        <w:t>内心的情结</w:t>
      </w:r>
    </w:p>
    <w:p w14:paraId="552A4B52" w14:textId="77777777" w:rsidR="000D235D" w:rsidRDefault="000D235D" w:rsidP="000D235D">
      <w:pPr>
        <w:ind w:firstLineChars="200" w:firstLine="420"/>
      </w:pPr>
      <w:r>
        <w:rPr>
          <w:rFonts w:hint="eastAsia"/>
        </w:rPr>
        <w:t>做出选择</w:t>
      </w:r>
    </w:p>
    <w:p w14:paraId="52986F24" w14:textId="77777777" w:rsidR="000D235D" w:rsidRDefault="000D235D" w:rsidP="000D235D">
      <w:pPr>
        <w:ind w:firstLineChars="200" w:firstLine="420"/>
      </w:pPr>
      <w:r>
        <w:rPr>
          <w:rFonts w:hint="eastAsia"/>
        </w:rPr>
        <w:t>生命不能承受之轻</w:t>
      </w:r>
    </w:p>
    <w:p w14:paraId="3CEC9690" w14:textId="77777777" w:rsidR="000D235D" w:rsidRDefault="000D235D" w:rsidP="000D235D">
      <w:pPr>
        <w:ind w:firstLineChars="200" w:firstLine="420"/>
      </w:pPr>
      <w:r>
        <w:rPr>
          <w:rFonts w:hint="eastAsia"/>
        </w:rPr>
        <w:t>快砍掉他的头！</w:t>
      </w:r>
    </w:p>
    <w:p w14:paraId="5B58EE06" w14:textId="77777777" w:rsidR="000D235D" w:rsidRDefault="000D235D" w:rsidP="000D235D">
      <w:pPr>
        <w:ind w:firstLineChars="200" w:firstLine="420"/>
      </w:pPr>
      <w:r>
        <w:rPr>
          <w:rFonts w:hint="eastAsia"/>
        </w:rPr>
        <w:t>教学偷窥</w:t>
      </w:r>
      <w:proofErr w:type="gramStart"/>
      <w:r>
        <w:rPr>
          <w:rFonts w:hint="eastAsia"/>
        </w:rPr>
        <w:t>癖</w:t>
      </w:r>
      <w:proofErr w:type="gramEnd"/>
    </w:p>
    <w:p w14:paraId="7DB0429A" w14:textId="77777777" w:rsidR="000D235D" w:rsidRDefault="000D235D" w:rsidP="000D235D">
      <w:pPr>
        <w:ind w:firstLineChars="200" w:firstLine="420"/>
      </w:pPr>
      <w:r>
        <w:rPr>
          <w:rFonts w:hint="eastAsia"/>
        </w:rPr>
        <w:t>迷恋游戏，热衷冒险</w:t>
      </w:r>
    </w:p>
    <w:p w14:paraId="6DF819C2" w14:textId="77777777" w:rsidR="000D235D" w:rsidRDefault="000D235D" w:rsidP="000D235D">
      <w:pPr>
        <w:ind w:firstLineChars="200" w:firstLine="420"/>
      </w:pPr>
      <w:r>
        <w:rPr>
          <w:rFonts w:hint="eastAsia"/>
        </w:rPr>
        <w:t>歌队有道理</w:t>
      </w:r>
    </w:p>
    <w:p w14:paraId="62012594" w14:textId="77777777" w:rsidR="000D235D" w:rsidRDefault="000D235D" w:rsidP="000D235D">
      <w:pPr>
        <w:ind w:firstLineChars="200" w:firstLine="420"/>
      </w:pPr>
      <w:r>
        <w:rPr>
          <w:rFonts w:hint="eastAsia"/>
        </w:rPr>
        <w:t>包法利主义、同类相食与自慰</w:t>
      </w:r>
    </w:p>
    <w:p w14:paraId="610B9394" w14:textId="77777777" w:rsidR="000D235D" w:rsidRDefault="000D235D" w:rsidP="000D235D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非理之人的胜利</w:t>
      </w:r>
    </w:p>
    <w:p w14:paraId="1429756D" w14:textId="77777777" w:rsidR="000D235D" w:rsidRDefault="000D235D" w:rsidP="000D235D">
      <w:pPr>
        <w:ind w:firstLineChars="200" w:firstLine="420"/>
      </w:pPr>
      <w:r>
        <w:rPr>
          <w:rFonts w:hint="eastAsia"/>
        </w:rPr>
        <w:t>厌世者、私人侦探与瞎子</w:t>
      </w:r>
    </w:p>
    <w:p w14:paraId="158A9637" w14:textId="77777777" w:rsidR="000D235D" w:rsidRDefault="000D235D" w:rsidP="000D235D">
      <w:pPr>
        <w:ind w:firstLineChars="200" w:firstLine="420"/>
      </w:pPr>
      <w:r>
        <w:rPr>
          <w:rFonts w:hint="eastAsia"/>
        </w:rPr>
        <w:t>我没有</w:t>
      </w:r>
      <w:proofErr w:type="gramStart"/>
      <w:r>
        <w:rPr>
          <w:rFonts w:hint="eastAsia"/>
        </w:rPr>
        <w:t>提绳来拽</w:t>
      </w:r>
      <w:proofErr w:type="gramEnd"/>
      <w:r>
        <w:rPr>
          <w:rFonts w:hint="eastAsia"/>
        </w:rPr>
        <w:t>我</w:t>
      </w:r>
    </w:p>
    <w:p w14:paraId="00B177A1" w14:textId="77777777" w:rsidR="000D235D" w:rsidRDefault="000D235D" w:rsidP="000D235D">
      <w:pPr>
        <w:ind w:firstLineChars="200" w:firstLine="420"/>
      </w:pPr>
      <w:r>
        <w:rPr>
          <w:rFonts w:hint="eastAsia"/>
        </w:rPr>
        <w:t>我不需要任何人来拉提绳</w:t>
      </w:r>
    </w:p>
    <w:p w14:paraId="3346FF15" w14:textId="77777777" w:rsidR="000D235D" w:rsidRDefault="000D235D" w:rsidP="000D235D">
      <w:pPr>
        <w:ind w:firstLineChars="200" w:firstLine="420"/>
      </w:pPr>
      <w:r>
        <w:rPr>
          <w:rFonts w:hint="eastAsia"/>
        </w:rPr>
        <w:t>看得更远，看得更高</w:t>
      </w:r>
    </w:p>
    <w:p w14:paraId="45B486D2" w14:textId="77777777" w:rsidR="000D235D" w:rsidRDefault="000D235D" w:rsidP="000D235D">
      <w:pPr>
        <w:ind w:firstLineChars="200" w:firstLine="420"/>
      </w:pPr>
      <w:r>
        <w:rPr>
          <w:rFonts w:hint="eastAsia"/>
        </w:rPr>
        <w:t>迈向无穷之外</w:t>
      </w:r>
    </w:p>
    <w:p w14:paraId="39A5027D" w14:textId="77777777" w:rsidR="000D235D" w:rsidRDefault="000D235D" w:rsidP="000D235D">
      <w:pPr>
        <w:ind w:firstLineChars="200" w:firstLine="420"/>
      </w:pPr>
      <w:r>
        <w:rPr>
          <w:rFonts w:hint="eastAsia"/>
        </w:rPr>
        <w:t>吸引法则</w:t>
      </w:r>
    </w:p>
    <w:p w14:paraId="0A5D4FA1" w14:textId="77777777" w:rsidR="000D235D" w:rsidRDefault="000D235D" w:rsidP="000D235D">
      <w:pPr>
        <w:ind w:firstLineChars="200" w:firstLine="420"/>
      </w:pPr>
      <w:r>
        <w:rPr>
          <w:rFonts w:hint="eastAsia"/>
        </w:rPr>
        <w:t>犬吠时刻</w:t>
      </w:r>
    </w:p>
    <w:p w14:paraId="38C47B47" w14:textId="77777777" w:rsidR="000D235D" w:rsidRDefault="000D235D" w:rsidP="000D235D">
      <w:pPr>
        <w:ind w:firstLineChars="200" w:firstLine="420"/>
      </w:pPr>
      <w:r>
        <w:rPr>
          <w:rFonts w:hint="eastAsia"/>
        </w:rPr>
        <w:t>回归包法利主义</w:t>
      </w:r>
    </w:p>
    <w:p w14:paraId="64BA1793" w14:textId="77777777" w:rsidR="000D235D" w:rsidRDefault="000D235D" w:rsidP="000D235D">
      <w:pPr>
        <w:ind w:firstLineChars="200" w:firstLine="420"/>
      </w:pPr>
      <w:r>
        <w:rPr>
          <w:rFonts w:hint="eastAsia"/>
        </w:rPr>
        <w:t>当代危机</w:t>
      </w:r>
    </w:p>
    <w:p w14:paraId="522758DD" w14:textId="77777777" w:rsidR="000D235D" w:rsidRDefault="000D235D" w:rsidP="000D235D">
      <w:pPr>
        <w:ind w:firstLineChars="200" w:firstLine="420"/>
      </w:pPr>
      <w:r>
        <w:rPr>
          <w:rFonts w:hint="eastAsia"/>
        </w:rPr>
        <w:t>圈套中的圈套</w:t>
      </w:r>
    </w:p>
    <w:p w14:paraId="4A88F6CB" w14:textId="77777777" w:rsidR="000D235D" w:rsidRDefault="000D235D" w:rsidP="000D235D"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记</w:t>
      </w:r>
    </w:p>
    <w:p w14:paraId="0370A1CA" w14:textId="77777777" w:rsidR="000D235D" w:rsidRDefault="000D235D" w:rsidP="000D235D">
      <w:r>
        <w:rPr>
          <w:rFonts w:hint="eastAsia"/>
        </w:rPr>
        <w:lastRenderedPageBreak/>
        <w:t>影片列表</w:t>
      </w:r>
    </w:p>
    <w:p w14:paraId="58C11896" w14:textId="12FB8645" w:rsidR="000D235D" w:rsidRDefault="000D235D" w:rsidP="000D235D">
      <w:r>
        <w:rPr>
          <w:rFonts w:hint="eastAsia"/>
        </w:rPr>
        <w:t>参考文献</w:t>
      </w:r>
    </w:p>
    <w:p w14:paraId="5CAC5FB0" w14:textId="5BDFBB6E" w:rsidR="000D235D" w:rsidRDefault="000D235D"/>
    <w:p w14:paraId="3126494C" w14:textId="77777777" w:rsidR="000D235D" w:rsidRDefault="000D235D"/>
    <w:p w14:paraId="2FF4574F" w14:textId="77777777" w:rsidR="00A906B7" w:rsidRDefault="00A906B7" w:rsidP="00A906B7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4BC6464B" w14:textId="4E81A056" w:rsidR="00A906B7" w:rsidRDefault="00A906B7" w:rsidP="00A906B7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108387DC" w14:textId="4A03B19A" w:rsidR="00A906B7" w:rsidRDefault="00A906B7" w:rsidP="00A906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0FFC9E2" w14:textId="02ED7042" w:rsidR="00A906B7" w:rsidRDefault="00A906B7" w:rsidP="00A906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0FF0971B" w14:textId="5E2CC526" w:rsidR="00A906B7" w:rsidRDefault="00A906B7" w:rsidP="00A906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1BE19C89" w14:textId="77777777" w:rsidR="00A906B7" w:rsidRDefault="00A906B7" w:rsidP="00A906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393EF050" w14:textId="77777777" w:rsidR="00A906B7" w:rsidRDefault="00A906B7" w:rsidP="00A906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3E95FDE9" w14:textId="77777777" w:rsidR="00A906B7" w:rsidRDefault="00A906B7" w:rsidP="00A906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1B3AAD1D" w14:textId="77777777" w:rsidR="00A906B7" w:rsidRDefault="00A906B7" w:rsidP="00A906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350FE05E" w14:textId="77777777" w:rsidR="00A906B7" w:rsidRDefault="00A906B7" w:rsidP="00A906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D1F3DC8" w14:textId="77777777" w:rsidR="00A906B7" w:rsidRDefault="00A906B7" w:rsidP="00A906B7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7291EE01" w14:textId="77777777" w:rsidR="00A906B7" w:rsidRDefault="00A906B7" w:rsidP="00A906B7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115A95" wp14:editId="2CCCEF8E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3335" b="12700"/>
            <wp:wrapSquare wrapText="bothSides"/>
            <wp:docPr id="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64A016" w14:textId="77777777" w:rsidR="00A906B7" w:rsidRDefault="00A906B7" w:rsidP="00A906B7">
      <w:pPr>
        <w:rPr>
          <w:color w:val="000000"/>
        </w:rPr>
      </w:pPr>
    </w:p>
    <w:p w14:paraId="265E526C" w14:textId="77777777" w:rsidR="00A906B7" w:rsidRPr="00C02A45" w:rsidRDefault="00A906B7" w:rsidP="00A906B7"/>
    <w:p w14:paraId="0B8CB854" w14:textId="77777777" w:rsidR="00A906B7" w:rsidRDefault="00A906B7" w:rsidP="00A906B7"/>
    <w:p w14:paraId="30881FBF" w14:textId="77777777" w:rsidR="00A906B7" w:rsidRDefault="00A906B7" w:rsidP="00A906B7"/>
    <w:p w14:paraId="7136A2D3" w14:textId="77777777" w:rsidR="00A906B7" w:rsidRDefault="00A906B7" w:rsidP="00A906B7"/>
    <w:p w14:paraId="08BA446B" w14:textId="62B76040" w:rsidR="00485D79" w:rsidRPr="00A906B7" w:rsidRDefault="00485D79" w:rsidP="00A906B7">
      <w:pPr>
        <w:rPr>
          <w:color w:val="000000"/>
        </w:rPr>
      </w:pPr>
    </w:p>
    <w:sectPr w:rsidR="00485D79" w:rsidRPr="00A906B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54B74" w14:textId="77777777" w:rsidR="00100F95" w:rsidRDefault="00100F95">
      <w:r>
        <w:separator/>
      </w:r>
    </w:p>
  </w:endnote>
  <w:endnote w:type="continuationSeparator" w:id="0">
    <w:p w14:paraId="158886DD" w14:textId="77777777" w:rsidR="00100F95" w:rsidRDefault="0010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D2062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60137" w14:textId="77777777" w:rsidR="00100F95" w:rsidRDefault="00100F95">
      <w:r>
        <w:separator/>
      </w:r>
    </w:p>
  </w:footnote>
  <w:footnote w:type="continuationSeparator" w:id="0">
    <w:p w14:paraId="39033C60" w14:textId="77777777" w:rsidR="00100F95" w:rsidRDefault="0010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235D"/>
    <w:rsid w:val="000D447B"/>
    <w:rsid w:val="00100F95"/>
    <w:rsid w:val="00157258"/>
    <w:rsid w:val="00175CBB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B1B16"/>
    <w:rsid w:val="002B51C1"/>
    <w:rsid w:val="002E061D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C3A4D"/>
    <w:rsid w:val="003D4957"/>
    <w:rsid w:val="003D6C67"/>
    <w:rsid w:val="00414A9C"/>
    <w:rsid w:val="00430E65"/>
    <w:rsid w:val="00431D1E"/>
    <w:rsid w:val="004611D6"/>
    <w:rsid w:val="00462FAD"/>
    <w:rsid w:val="00463285"/>
    <w:rsid w:val="00484EAC"/>
    <w:rsid w:val="00485D79"/>
    <w:rsid w:val="00496A9A"/>
    <w:rsid w:val="004A18EB"/>
    <w:rsid w:val="004A585C"/>
    <w:rsid w:val="004B4C85"/>
    <w:rsid w:val="004C7A29"/>
    <w:rsid w:val="004E24A1"/>
    <w:rsid w:val="004E29BB"/>
    <w:rsid w:val="004E52F4"/>
    <w:rsid w:val="004E7135"/>
    <w:rsid w:val="004F47CD"/>
    <w:rsid w:val="00511614"/>
    <w:rsid w:val="005116BE"/>
    <w:rsid w:val="005531F3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12E67"/>
    <w:rsid w:val="006453B2"/>
    <w:rsid w:val="00653EE1"/>
    <w:rsid w:val="006611EB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769F7"/>
    <w:rsid w:val="00792CB0"/>
    <w:rsid w:val="007A4BED"/>
    <w:rsid w:val="007A4C92"/>
    <w:rsid w:val="007A68D7"/>
    <w:rsid w:val="007B0D11"/>
    <w:rsid w:val="007B543B"/>
    <w:rsid w:val="00805764"/>
    <w:rsid w:val="00812D68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7BD3"/>
    <w:rsid w:val="00940B93"/>
    <w:rsid w:val="0096089F"/>
    <w:rsid w:val="00961AEF"/>
    <w:rsid w:val="009C2F45"/>
    <w:rsid w:val="009C50AB"/>
    <w:rsid w:val="009E59EA"/>
    <w:rsid w:val="00A13AC1"/>
    <w:rsid w:val="00A174E5"/>
    <w:rsid w:val="00A71D38"/>
    <w:rsid w:val="00A906B7"/>
    <w:rsid w:val="00AA1AA9"/>
    <w:rsid w:val="00AA4414"/>
    <w:rsid w:val="00AB5463"/>
    <w:rsid w:val="00AF374C"/>
    <w:rsid w:val="00AF439D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8116C"/>
    <w:rsid w:val="00C817C6"/>
    <w:rsid w:val="00C902CE"/>
    <w:rsid w:val="00C903F7"/>
    <w:rsid w:val="00C93394"/>
    <w:rsid w:val="00CA0E4B"/>
    <w:rsid w:val="00CB6825"/>
    <w:rsid w:val="00CD2007"/>
    <w:rsid w:val="00CE468D"/>
    <w:rsid w:val="00CE67B4"/>
    <w:rsid w:val="00CE78BE"/>
    <w:rsid w:val="00CF5AFB"/>
    <w:rsid w:val="00D00286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062"/>
    <w:rsid w:val="00DD2D61"/>
    <w:rsid w:val="00E17EE6"/>
    <w:rsid w:val="00E2561F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251</Words>
  <Characters>1432</Characters>
  <Application>Microsoft Office Word</Application>
  <DocSecurity>0</DocSecurity>
  <Lines>11</Lines>
  <Paragraphs>3</Paragraphs>
  <ScaleCrop>false</ScaleCrop>
  <Company>2ndSpAcE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2004-04-23T07:06:00Z</cp:lastPrinted>
  <dcterms:created xsi:type="dcterms:W3CDTF">2022-04-27T13:00:00Z</dcterms:created>
  <dcterms:modified xsi:type="dcterms:W3CDTF">2022-04-29T04:51:00Z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