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4D1FA39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33C1701E" w:rsidR="00485D79" w:rsidRPr="00E620AC" w:rsidRDefault="00430E6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E620AC">
        <w:rPr>
          <w:rFonts w:hint="eastAsia"/>
          <w:b/>
          <w:bCs/>
          <w:sz w:val="36"/>
          <w:shd w:val="pct10" w:color="auto" w:fill="FFFFFF"/>
        </w:rPr>
        <w:t>图</w:t>
      </w:r>
      <w:r w:rsidRPr="00E620AC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E620AC">
        <w:rPr>
          <w:rFonts w:hint="eastAsia"/>
          <w:b/>
          <w:bCs/>
          <w:sz w:val="36"/>
          <w:shd w:val="pct10" w:color="auto" w:fill="FFFFFF"/>
        </w:rPr>
        <w:t>书</w:t>
      </w:r>
      <w:r w:rsidRPr="00E620AC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E620AC">
        <w:rPr>
          <w:rFonts w:hint="eastAsia"/>
          <w:b/>
          <w:bCs/>
          <w:sz w:val="36"/>
          <w:shd w:val="pct10" w:color="auto" w:fill="FFFFFF"/>
        </w:rPr>
        <w:t>推</w:t>
      </w:r>
      <w:r w:rsidRPr="00E620AC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E620AC">
        <w:rPr>
          <w:rFonts w:hint="eastAsia"/>
          <w:b/>
          <w:bCs/>
          <w:sz w:val="36"/>
          <w:shd w:val="pct10" w:color="auto" w:fill="FFFFFF"/>
        </w:rPr>
        <w:t>荐</w:t>
      </w:r>
    </w:p>
    <w:p w14:paraId="37BC45AB" w14:textId="19566D07" w:rsidR="00485D79" w:rsidRPr="00496A9A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4CC98291" w14:textId="22AAA646" w:rsidR="00485D79" w:rsidRDefault="00485D79">
      <w:pPr>
        <w:rPr>
          <w:b/>
          <w:bCs/>
          <w:szCs w:val="21"/>
        </w:rPr>
      </w:pPr>
    </w:p>
    <w:p w14:paraId="11520EAE" w14:textId="078E16C0" w:rsidR="005E7802" w:rsidRPr="00A07D7C" w:rsidRDefault="00065DFD" w:rsidP="005E780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07D7C">
        <w:rPr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5ED3A1A0" wp14:editId="375B0B9D">
            <wp:simplePos x="0" y="0"/>
            <wp:positionH relativeFrom="margin">
              <wp:posOffset>3938905</wp:posOffset>
            </wp:positionH>
            <wp:positionV relativeFrom="paragraph">
              <wp:posOffset>83820</wp:posOffset>
            </wp:positionV>
            <wp:extent cx="1272540" cy="1953895"/>
            <wp:effectExtent l="0" t="0" r="3810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802" w:rsidRPr="00A07D7C">
        <w:rPr>
          <w:b/>
          <w:bCs/>
          <w:szCs w:val="21"/>
        </w:rPr>
        <w:t>中文书名：《你杀不死一只老狐狸》</w:t>
      </w:r>
    </w:p>
    <w:p w14:paraId="1409D7BF" w14:textId="792B2742" w:rsidR="005E7802" w:rsidRPr="00A07D7C" w:rsidRDefault="005E7802" w:rsidP="00065DF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A07D7C">
        <w:rPr>
          <w:b/>
          <w:bCs/>
          <w:szCs w:val="21"/>
        </w:rPr>
        <w:t>英文书名：</w:t>
      </w:r>
      <w:r w:rsidRPr="00A07D7C">
        <w:rPr>
          <w:b/>
          <w:bCs/>
          <w:szCs w:val="21"/>
        </w:rPr>
        <w:t xml:space="preserve">WE DIE ALONE: A WWII Epic </w:t>
      </w:r>
      <w:r w:rsidR="001A2557" w:rsidRPr="00A07D7C">
        <w:rPr>
          <w:b/>
          <w:bCs/>
          <w:szCs w:val="21"/>
        </w:rPr>
        <w:t>o</w:t>
      </w:r>
      <w:r w:rsidRPr="00A07D7C">
        <w:rPr>
          <w:b/>
          <w:bCs/>
          <w:szCs w:val="21"/>
        </w:rPr>
        <w:t xml:space="preserve">f Escape </w:t>
      </w:r>
      <w:r w:rsidR="001A2557" w:rsidRPr="00A07D7C">
        <w:rPr>
          <w:b/>
          <w:bCs/>
          <w:szCs w:val="21"/>
        </w:rPr>
        <w:t>a</w:t>
      </w:r>
      <w:r w:rsidRPr="00A07D7C">
        <w:rPr>
          <w:b/>
          <w:bCs/>
          <w:szCs w:val="21"/>
        </w:rPr>
        <w:t>nd Endurance</w:t>
      </w:r>
    </w:p>
    <w:p w14:paraId="58A66625" w14:textId="4D2F0C37" w:rsidR="005E7802" w:rsidRPr="00A07D7C" w:rsidRDefault="005E7802" w:rsidP="00065DF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A07D7C">
        <w:rPr>
          <w:b/>
          <w:bCs/>
          <w:szCs w:val="21"/>
        </w:rPr>
        <w:t>作</w:t>
      </w:r>
      <w:r w:rsidRPr="00A07D7C">
        <w:rPr>
          <w:b/>
          <w:bCs/>
          <w:szCs w:val="21"/>
        </w:rPr>
        <w:t xml:space="preserve">    </w:t>
      </w:r>
      <w:r w:rsidRPr="00A07D7C">
        <w:rPr>
          <w:b/>
          <w:bCs/>
          <w:szCs w:val="21"/>
        </w:rPr>
        <w:t>者：</w:t>
      </w:r>
      <w:r w:rsidRPr="00A07D7C">
        <w:rPr>
          <w:b/>
          <w:bCs/>
          <w:szCs w:val="21"/>
        </w:rPr>
        <w:t>David Howarth</w:t>
      </w:r>
    </w:p>
    <w:p w14:paraId="06AB40F5" w14:textId="19659C1D" w:rsidR="005E7802" w:rsidRPr="00A07D7C" w:rsidRDefault="005E7802" w:rsidP="00065DFD">
      <w:pPr>
        <w:tabs>
          <w:tab w:val="left" w:pos="341"/>
          <w:tab w:val="left" w:pos="5235"/>
        </w:tabs>
        <w:jc w:val="left"/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出</w:t>
      </w:r>
      <w:r w:rsidRPr="00A07D7C">
        <w:rPr>
          <w:rFonts w:eastAsiaTheme="minorEastAsia"/>
          <w:b/>
          <w:bCs/>
          <w:szCs w:val="21"/>
        </w:rPr>
        <w:t xml:space="preserve"> </w:t>
      </w:r>
      <w:r w:rsidRPr="00A07D7C">
        <w:rPr>
          <w:rFonts w:eastAsiaTheme="minorEastAsia"/>
          <w:b/>
          <w:bCs/>
          <w:szCs w:val="21"/>
        </w:rPr>
        <w:t>版</w:t>
      </w:r>
      <w:r w:rsidRPr="00A07D7C">
        <w:rPr>
          <w:rFonts w:eastAsiaTheme="minorEastAsia"/>
          <w:b/>
          <w:bCs/>
          <w:szCs w:val="21"/>
        </w:rPr>
        <w:t xml:space="preserve"> </w:t>
      </w:r>
      <w:r w:rsidRPr="00A07D7C">
        <w:rPr>
          <w:rFonts w:eastAsiaTheme="minorEastAsia"/>
          <w:b/>
          <w:bCs/>
          <w:szCs w:val="21"/>
        </w:rPr>
        <w:t>社：</w:t>
      </w:r>
      <w:r w:rsidRPr="00A07D7C">
        <w:rPr>
          <w:rFonts w:eastAsiaTheme="minorEastAsia"/>
          <w:b/>
          <w:bCs/>
          <w:szCs w:val="21"/>
        </w:rPr>
        <w:t>Canongate Books Ltd</w:t>
      </w:r>
    </w:p>
    <w:p w14:paraId="3A2B5DA8" w14:textId="03A4AF8B" w:rsidR="005E7802" w:rsidRPr="00A07D7C" w:rsidRDefault="005E7802" w:rsidP="00065DFD">
      <w:pPr>
        <w:tabs>
          <w:tab w:val="left" w:pos="341"/>
          <w:tab w:val="left" w:pos="5235"/>
        </w:tabs>
        <w:jc w:val="left"/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代理公司：</w:t>
      </w:r>
      <w:r w:rsidRPr="00A07D7C">
        <w:rPr>
          <w:rFonts w:eastAsiaTheme="minorEastAsia"/>
          <w:b/>
          <w:bCs/>
          <w:szCs w:val="21"/>
        </w:rPr>
        <w:t xml:space="preserve">ANA/Claire </w:t>
      </w:r>
      <w:proofErr w:type="spellStart"/>
      <w:r w:rsidRPr="00A07D7C">
        <w:rPr>
          <w:rFonts w:eastAsiaTheme="minorEastAsia"/>
          <w:b/>
          <w:bCs/>
          <w:szCs w:val="21"/>
        </w:rPr>
        <w:t>Qiao</w:t>
      </w:r>
      <w:proofErr w:type="spellEnd"/>
    </w:p>
    <w:p w14:paraId="2CB4C409" w14:textId="3CB0EDCE" w:rsidR="005E7802" w:rsidRPr="00A07D7C" w:rsidRDefault="005E7802" w:rsidP="00065DFD">
      <w:pPr>
        <w:tabs>
          <w:tab w:val="left" w:pos="341"/>
          <w:tab w:val="left" w:pos="5235"/>
        </w:tabs>
        <w:jc w:val="left"/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出版时间：</w:t>
      </w:r>
      <w:r w:rsidR="000F2704" w:rsidRPr="00A07D7C">
        <w:rPr>
          <w:rFonts w:eastAsiaTheme="minorEastAsia"/>
          <w:b/>
          <w:bCs/>
          <w:szCs w:val="21"/>
        </w:rPr>
        <w:t>2010</w:t>
      </w:r>
      <w:r w:rsidR="000F2704" w:rsidRPr="00A07D7C">
        <w:rPr>
          <w:rFonts w:eastAsiaTheme="minorEastAsia"/>
          <w:b/>
          <w:bCs/>
          <w:szCs w:val="21"/>
        </w:rPr>
        <w:t>年</w:t>
      </w:r>
    </w:p>
    <w:p w14:paraId="2DD15B1F" w14:textId="0DD43120" w:rsidR="005E7802" w:rsidRPr="00A07D7C" w:rsidRDefault="005E7802" w:rsidP="005E7802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代理地区：中国大陆、台湾</w:t>
      </w:r>
    </w:p>
    <w:p w14:paraId="53A18389" w14:textId="16A7B54D" w:rsidR="005E7802" w:rsidRPr="00A07D7C" w:rsidRDefault="005E7802" w:rsidP="005E7802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页</w:t>
      </w:r>
      <w:r w:rsidRPr="00A07D7C">
        <w:rPr>
          <w:rFonts w:eastAsiaTheme="minorEastAsia"/>
          <w:b/>
          <w:bCs/>
          <w:szCs w:val="21"/>
        </w:rPr>
        <w:t xml:space="preserve">    </w:t>
      </w:r>
      <w:r w:rsidRPr="00A07D7C">
        <w:rPr>
          <w:rFonts w:eastAsiaTheme="minorEastAsia"/>
          <w:b/>
          <w:bCs/>
          <w:szCs w:val="21"/>
        </w:rPr>
        <w:t>数：</w:t>
      </w:r>
      <w:r w:rsidR="000F2704" w:rsidRPr="00A07D7C">
        <w:rPr>
          <w:rFonts w:eastAsiaTheme="minorEastAsia"/>
          <w:b/>
          <w:bCs/>
          <w:szCs w:val="21"/>
        </w:rPr>
        <w:t>257</w:t>
      </w:r>
      <w:r w:rsidR="000F2704" w:rsidRPr="00A07D7C">
        <w:rPr>
          <w:rFonts w:eastAsiaTheme="minorEastAsia"/>
          <w:b/>
          <w:bCs/>
          <w:szCs w:val="21"/>
        </w:rPr>
        <w:t>页</w:t>
      </w:r>
    </w:p>
    <w:p w14:paraId="763FFF59" w14:textId="356FE399" w:rsidR="005E7802" w:rsidRPr="00A07D7C" w:rsidRDefault="005E7802" w:rsidP="005E7802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审读资料：电子</w:t>
      </w:r>
      <w:r w:rsidR="000F2704" w:rsidRPr="00A07D7C">
        <w:rPr>
          <w:rFonts w:eastAsiaTheme="minorEastAsia"/>
          <w:b/>
          <w:bCs/>
          <w:szCs w:val="21"/>
        </w:rPr>
        <w:t>稿</w:t>
      </w:r>
      <w:r w:rsidRPr="00A07D7C">
        <w:rPr>
          <w:rFonts w:eastAsiaTheme="minorEastAsia"/>
          <w:b/>
          <w:bCs/>
          <w:szCs w:val="21"/>
        </w:rPr>
        <w:tab/>
      </w:r>
    </w:p>
    <w:p w14:paraId="1033FEB5" w14:textId="0A65089E" w:rsidR="005E7802" w:rsidRPr="00A07D7C" w:rsidRDefault="005E7802" w:rsidP="005E7802">
      <w:pPr>
        <w:rPr>
          <w:rFonts w:eastAsiaTheme="minorEastAsia" w:hint="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类</w:t>
      </w:r>
      <w:r w:rsidRPr="00A07D7C">
        <w:rPr>
          <w:rFonts w:eastAsiaTheme="minorEastAsia"/>
          <w:b/>
          <w:bCs/>
          <w:szCs w:val="21"/>
        </w:rPr>
        <w:t xml:space="preserve">    </w:t>
      </w:r>
      <w:r w:rsidRPr="00A07D7C">
        <w:rPr>
          <w:rFonts w:eastAsiaTheme="minorEastAsia"/>
          <w:b/>
          <w:bCs/>
          <w:szCs w:val="21"/>
        </w:rPr>
        <w:t>型：</w:t>
      </w:r>
      <w:r w:rsidR="00E620AC">
        <w:rPr>
          <w:rFonts w:eastAsiaTheme="minorEastAsia"/>
          <w:b/>
          <w:bCs/>
          <w:szCs w:val="21"/>
        </w:rPr>
        <w:t>大众文学</w:t>
      </w:r>
      <w:bookmarkStart w:id="0" w:name="_GoBack"/>
      <w:bookmarkEnd w:id="0"/>
    </w:p>
    <w:p w14:paraId="35BF2585" w14:textId="1D7B7FE5" w:rsidR="005E7802" w:rsidRPr="00A07D7C" w:rsidRDefault="005E7802" w:rsidP="005E7802">
      <w:pPr>
        <w:rPr>
          <w:rFonts w:eastAsiaTheme="minorEastAsia"/>
          <w:b/>
          <w:bCs/>
          <w:szCs w:val="21"/>
        </w:rPr>
      </w:pPr>
      <w:r w:rsidRPr="00A07D7C">
        <w:rPr>
          <w:rFonts w:eastAsiaTheme="minorEastAsia"/>
          <w:b/>
          <w:bCs/>
          <w:szCs w:val="21"/>
        </w:rPr>
        <w:t>版权已授：</w:t>
      </w:r>
      <w:r w:rsidRPr="00A07D7C">
        <w:rPr>
          <w:rFonts w:eastAsiaTheme="minorEastAsia"/>
          <w:b/>
          <w:bCs/>
          <w:color w:val="FF0000"/>
          <w:szCs w:val="21"/>
        </w:rPr>
        <w:t>201</w:t>
      </w:r>
      <w:r w:rsidR="001A2557" w:rsidRPr="00A07D7C">
        <w:rPr>
          <w:rFonts w:eastAsiaTheme="minorEastAsia"/>
          <w:b/>
          <w:bCs/>
          <w:color w:val="FF0000"/>
          <w:szCs w:val="21"/>
        </w:rPr>
        <w:t>7</w:t>
      </w:r>
      <w:r w:rsidRPr="00A07D7C">
        <w:rPr>
          <w:rFonts w:eastAsiaTheme="minorEastAsia"/>
          <w:b/>
          <w:bCs/>
          <w:color w:val="FF0000"/>
          <w:szCs w:val="21"/>
        </w:rPr>
        <w:t>年授权</w:t>
      </w:r>
      <w:r w:rsidR="001A2557" w:rsidRPr="00A07D7C">
        <w:rPr>
          <w:rFonts w:eastAsiaTheme="minorEastAsia"/>
          <w:b/>
          <w:bCs/>
          <w:color w:val="FF0000"/>
          <w:szCs w:val="21"/>
        </w:rPr>
        <w:t>四川文艺</w:t>
      </w:r>
      <w:r w:rsidRPr="00A07D7C">
        <w:rPr>
          <w:rFonts w:eastAsiaTheme="minorEastAsia"/>
          <w:b/>
          <w:bCs/>
          <w:color w:val="FF0000"/>
          <w:szCs w:val="21"/>
        </w:rPr>
        <w:t>出版社，版权已回归</w:t>
      </w:r>
    </w:p>
    <w:p w14:paraId="010F28E6" w14:textId="3473AFCB" w:rsidR="005E7802" w:rsidRDefault="005E7802" w:rsidP="005E7802">
      <w:pPr>
        <w:rPr>
          <w:b/>
          <w:bCs/>
          <w:szCs w:val="21"/>
        </w:rPr>
      </w:pPr>
    </w:p>
    <w:p w14:paraId="3DA0C144" w14:textId="080B3760" w:rsidR="005E7802" w:rsidRDefault="005E7802" w:rsidP="005E7802">
      <w:pPr>
        <w:rPr>
          <w:b/>
          <w:bCs/>
          <w:szCs w:val="21"/>
        </w:rPr>
      </w:pPr>
    </w:p>
    <w:p w14:paraId="5B233302" w14:textId="37C22826" w:rsidR="005E7802" w:rsidRDefault="00065DFD" w:rsidP="005E7802">
      <w:pPr>
        <w:rPr>
          <w:b/>
          <w:bCs/>
          <w:szCs w:val="21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1C83E79" wp14:editId="7594D765">
            <wp:simplePos x="0" y="0"/>
            <wp:positionH relativeFrom="margin">
              <wp:posOffset>3978910</wp:posOffset>
            </wp:positionH>
            <wp:positionV relativeFrom="paragraph">
              <wp:posOffset>137795</wp:posOffset>
            </wp:positionV>
            <wp:extent cx="1231900" cy="1783080"/>
            <wp:effectExtent l="0" t="0" r="635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802">
        <w:rPr>
          <w:rFonts w:hint="eastAsia"/>
          <w:b/>
          <w:bCs/>
          <w:szCs w:val="21"/>
        </w:rPr>
        <w:t>中简本出版记录</w:t>
      </w:r>
    </w:p>
    <w:p w14:paraId="7068A8D8" w14:textId="72CCD988" w:rsidR="005E7802" w:rsidRDefault="005E7802" w:rsidP="005E7802">
      <w:pPr>
        <w:rPr>
          <w:b/>
          <w:color w:val="000000"/>
        </w:rPr>
      </w:pPr>
      <w:r>
        <w:rPr>
          <w:rFonts w:hint="eastAsia"/>
          <w:b/>
          <w:color w:val="000000"/>
        </w:rPr>
        <w:t>书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名：《</w:t>
      </w:r>
      <w:r w:rsidR="00CB2B08" w:rsidRPr="00A07D7C">
        <w:rPr>
          <w:b/>
          <w:bCs/>
          <w:szCs w:val="21"/>
        </w:rPr>
        <w:t>你杀不死一只老狐狸</w:t>
      </w:r>
      <w:r>
        <w:rPr>
          <w:rFonts w:hint="eastAsia"/>
          <w:b/>
          <w:color w:val="000000"/>
        </w:rPr>
        <w:t>》</w:t>
      </w:r>
    </w:p>
    <w:p w14:paraId="7A224D7E" w14:textId="46339CE7" w:rsidR="005E7802" w:rsidRDefault="005E7802" w:rsidP="005E7802">
      <w:pPr>
        <w:rPr>
          <w:b/>
          <w:color w:val="000000"/>
        </w:rPr>
      </w:pPr>
      <w:r>
        <w:rPr>
          <w:rFonts w:hint="eastAsia"/>
          <w:b/>
          <w:color w:val="000000"/>
        </w:rPr>
        <w:t>作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者：</w:t>
      </w:r>
      <w:r w:rsidR="00C4388C">
        <w:rPr>
          <w:rFonts w:hint="eastAsia"/>
          <w:b/>
          <w:color w:val="000000"/>
        </w:rPr>
        <w:t>（英）</w:t>
      </w:r>
      <w:r w:rsidR="00C4388C" w:rsidRPr="00C4388C">
        <w:rPr>
          <w:rFonts w:hint="eastAsia"/>
          <w:b/>
          <w:color w:val="000000"/>
        </w:rPr>
        <w:t xml:space="preserve"> </w:t>
      </w:r>
      <w:r w:rsidR="00C4388C" w:rsidRPr="00C4388C">
        <w:rPr>
          <w:rFonts w:hint="eastAsia"/>
          <w:b/>
          <w:color w:val="000000"/>
        </w:rPr>
        <w:t>大卫·豪沃思</w:t>
      </w:r>
    </w:p>
    <w:p w14:paraId="1103D1B0" w14:textId="64F79FCD" w:rsidR="005E7802" w:rsidRDefault="005E7802" w:rsidP="005E7802">
      <w:pPr>
        <w:rPr>
          <w:b/>
          <w:color w:val="000000"/>
        </w:rPr>
      </w:pPr>
      <w:r>
        <w:rPr>
          <w:rFonts w:hint="eastAsia"/>
          <w:b/>
          <w:color w:val="000000"/>
        </w:rPr>
        <w:t>出版社：</w:t>
      </w:r>
      <w:r w:rsidR="00C4388C">
        <w:rPr>
          <w:rFonts w:hint="eastAsia"/>
          <w:b/>
          <w:color w:val="000000"/>
        </w:rPr>
        <w:t>四川文艺</w:t>
      </w:r>
      <w:r>
        <w:rPr>
          <w:rFonts w:hint="eastAsia"/>
          <w:b/>
          <w:color w:val="000000"/>
        </w:rPr>
        <w:t>出版社</w:t>
      </w:r>
    </w:p>
    <w:p w14:paraId="5A900A9A" w14:textId="151D5B38" w:rsidR="005E7802" w:rsidRDefault="005E7802" w:rsidP="005E7802">
      <w:pPr>
        <w:rPr>
          <w:b/>
          <w:color w:val="000000"/>
        </w:rPr>
      </w:pPr>
      <w:r>
        <w:rPr>
          <w:rFonts w:hint="eastAsia"/>
          <w:b/>
          <w:color w:val="000000"/>
        </w:rPr>
        <w:t>译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者：</w:t>
      </w:r>
      <w:r w:rsidR="00C4388C" w:rsidRPr="00C4388C">
        <w:rPr>
          <w:rFonts w:hint="eastAsia"/>
          <w:b/>
          <w:color w:val="000000"/>
        </w:rPr>
        <w:t>静恩英</w:t>
      </w:r>
    </w:p>
    <w:p w14:paraId="62F3A297" w14:textId="1FC29366" w:rsidR="005E7802" w:rsidRDefault="005E7802" w:rsidP="005E7802">
      <w:pPr>
        <w:rPr>
          <w:b/>
          <w:color w:val="000000"/>
        </w:rPr>
      </w:pPr>
      <w:r>
        <w:rPr>
          <w:rFonts w:hint="eastAsia"/>
          <w:b/>
          <w:color w:val="000000"/>
        </w:rPr>
        <w:t>出版年：</w:t>
      </w:r>
      <w:r>
        <w:rPr>
          <w:rFonts w:hint="eastAsia"/>
          <w:b/>
          <w:color w:val="000000"/>
        </w:rPr>
        <w:t>201</w:t>
      </w:r>
      <w:r w:rsidR="00C4388C">
        <w:rPr>
          <w:b/>
          <w:color w:val="000000"/>
        </w:rPr>
        <w:t>7</w:t>
      </w:r>
      <w:r>
        <w:rPr>
          <w:rFonts w:hint="eastAsia"/>
          <w:b/>
          <w:color w:val="000000"/>
        </w:rPr>
        <w:t>年</w:t>
      </w:r>
      <w:r w:rsidR="00C4388C">
        <w:rPr>
          <w:rFonts w:hint="eastAsia"/>
          <w:b/>
          <w:color w:val="000000"/>
        </w:rPr>
        <w:t>4</w:t>
      </w:r>
      <w:r w:rsidR="00C4388C">
        <w:rPr>
          <w:rFonts w:hint="eastAsia"/>
          <w:b/>
          <w:color w:val="000000"/>
        </w:rPr>
        <w:t>月</w:t>
      </w:r>
    </w:p>
    <w:p w14:paraId="37B1633B" w14:textId="321CC19C" w:rsidR="005E7802" w:rsidRDefault="005E7802" w:rsidP="005E7802">
      <w:pPr>
        <w:rPr>
          <w:b/>
          <w:color w:val="000000"/>
        </w:rPr>
      </w:pPr>
      <w:r>
        <w:rPr>
          <w:rFonts w:hint="eastAsia"/>
          <w:b/>
          <w:color w:val="000000"/>
        </w:rPr>
        <w:t>页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数：</w:t>
      </w:r>
      <w:r w:rsidR="00C4388C">
        <w:rPr>
          <w:b/>
          <w:color w:val="000000"/>
        </w:rPr>
        <w:t>288</w:t>
      </w:r>
      <w:r>
        <w:rPr>
          <w:rFonts w:hint="eastAsia"/>
          <w:b/>
          <w:color w:val="000000"/>
        </w:rPr>
        <w:t>页</w:t>
      </w:r>
    </w:p>
    <w:p w14:paraId="2B38A940" w14:textId="0C3E88DB" w:rsidR="005E7802" w:rsidRDefault="005E7802" w:rsidP="005E7802">
      <w:pPr>
        <w:rPr>
          <w:b/>
          <w:color w:val="000000"/>
        </w:rPr>
      </w:pPr>
      <w:r>
        <w:rPr>
          <w:rFonts w:hint="eastAsia"/>
          <w:b/>
          <w:color w:val="000000"/>
        </w:rPr>
        <w:t>定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价</w:t>
      </w:r>
      <w:r>
        <w:rPr>
          <w:rFonts w:ascii="宋体" w:hAnsi="宋体" w:cs="宋体" w:hint="eastAsia"/>
          <w:b/>
          <w:color w:val="000000"/>
        </w:rPr>
        <w:t>：</w:t>
      </w:r>
      <w:r w:rsidR="00C4388C">
        <w:rPr>
          <w:b/>
          <w:color w:val="000000"/>
        </w:rPr>
        <w:t>39.8</w:t>
      </w:r>
      <w:r>
        <w:rPr>
          <w:rFonts w:hint="eastAsia"/>
          <w:b/>
          <w:color w:val="000000"/>
        </w:rPr>
        <w:t>元</w:t>
      </w:r>
    </w:p>
    <w:p w14:paraId="37C1B56C" w14:textId="77777777" w:rsidR="005E7802" w:rsidRDefault="005E7802" w:rsidP="005E7802">
      <w:pPr>
        <w:rPr>
          <w:b/>
          <w:color w:val="000000"/>
        </w:rPr>
      </w:pPr>
      <w:r>
        <w:rPr>
          <w:rFonts w:hint="eastAsia"/>
          <w:b/>
          <w:color w:val="000000"/>
        </w:rPr>
        <w:t>装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帧：平装</w:t>
      </w:r>
    </w:p>
    <w:p w14:paraId="69A2DF85" w14:textId="77777777" w:rsidR="00485D79" w:rsidRPr="005E7802" w:rsidRDefault="00485D79">
      <w:pPr>
        <w:rPr>
          <w:b/>
          <w:bCs/>
          <w:szCs w:val="21"/>
        </w:rPr>
      </w:pPr>
    </w:p>
    <w:p w14:paraId="2865F245" w14:textId="77777777" w:rsidR="00485D79" w:rsidRDefault="00485D79">
      <w:pPr>
        <w:rPr>
          <w:b/>
          <w:bCs/>
          <w:szCs w:val="21"/>
        </w:rPr>
      </w:pPr>
    </w:p>
    <w:p w14:paraId="6A0C0BB1" w14:textId="15B654F7" w:rsidR="00485D79" w:rsidRDefault="001A255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EE63451" w14:textId="77777777" w:rsidR="001A2557" w:rsidRDefault="001A2557">
      <w:pPr>
        <w:rPr>
          <w:b/>
          <w:bCs/>
          <w:szCs w:val="21"/>
        </w:rPr>
      </w:pPr>
    </w:p>
    <w:p w14:paraId="67DC163F" w14:textId="77777777" w:rsidR="001A2557" w:rsidRPr="001A2557" w:rsidRDefault="001A2557" w:rsidP="001A2557">
      <w:pPr>
        <w:rPr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</w:t>
      </w:r>
      <w:r w:rsidRPr="001A2557">
        <w:rPr>
          <w:szCs w:val="21"/>
        </w:rPr>
        <w:t xml:space="preserve"> </w:t>
      </w:r>
      <w:r w:rsidRPr="001A2557">
        <w:rPr>
          <w:rFonts w:hint="eastAsia"/>
          <w:szCs w:val="21"/>
        </w:rPr>
        <w:t xml:space="preserve">1943 </w:t>
      </w:r>
      <w:r w:rsidRPr="001A2557">
        <w:rPr>
          <w:rFonts w:hint="eastAsia"/>
          <w:szCs w:val="21"/>
        </w:rPr>
        <w:t>年，一队流亡在外的挪威反抗军，沿水路从英格兰北部向纳粹占领下的挪威进发，支援祖国的反抗运动。结果行动遭人告发，只有本书主人公杨•巴尔斯路德独自从纳粹的埋伏圈中死里逃生。杨凭借着顽强的斗志，在身陷冻伤及雪盲的双重困境中艰难前行，冲破了纳粹的重重围追堵截，找到了北极地区一个小村庄。此时他已神志不清，奄奄一息……</w:t>
      </w:r>
    </w:p>
    <w:p w14:paraId="014E692D" w14:textId="77777777" w:rsidR="001A2557" w:rsidRPr="001A2557" w:rsidRDefault="001A2557" w:rsidP="001A2557">
      <w:pPr>
        <w:rPr>
          <w:szCs w:val="21"/>
        </w:rPr>
      </w:pPr>
    </w:p>
    <w:p w14:paraId="3825813F" w14:textId="77777777" w:rsidR="001A2557" w:rsidRPr="001A2557" w:rsidRDefault="001A2557" w:rsidP="001A2557">
      <w:pPr>
        <w:ind w:firstLineChars="200" w:firstLine="420"/>
        <w:rPr>
          <w:szCs w:val="21"/>
        </w:rPr>
      </w:pPr>
      <w:r w:rsidRPr="001A2557">
        <w:rPr>
          <w:rFonts w:hint="eastAsia"/>
          <w:szCs w:val="21"/>
        </w:rPr>
        <w:t>本书作者曾在第二次世界大战期间担任</w:t>
      </w:r>
      <w:r w:rsidRPr="001A2557">
        <w:rPr>
          <w:rFonts w:hint="eastAsia"/>
          <w:szCs w:val="21"/>
        </w:rPr>
        <w:t>BBC</w:t>
      </w:r>
      <w:r w:rsidRPr="001A2557">
        <w:rPr>
          <w:rFonts w:hint="eastAsia"/>
          <w:szCs w:val="21"/>
        </w:rPr>
        <w:t>战地记者，并加入过海军。本书是一部扣人心弦的写实小说。前英国特种兵安迪·麦克纳博在序言中写道：</w:t>
      </w:r>
    </w:p>
    <w:p w14:paraId="11DC1393" w14:textId="77777777" w:rsidR="001A2557" w:rsidRPr="001A2557" w:rsidRDefault="001A2557" w:rsidP="001A2557">
      <w:pPr>
        <w:rPr>
          <w:szCs w:val="21"/>
        </w:rPr>
      </w:pPr>
    </w:p>
    <w:p w14:paraId="76720704" w14:textId="42E7AA7F" w:rsidR="001A2557" w:rsidRPr="001A2557" w:rsidRDefault="001A2557" w:rsidP="001A2557">
      <w:pPr>
        <w:ind w:firstLineChars="200" w:firstLine="420"/>
        <w:rPr>
          <w:szCs w:val="21"/>
        </w:rPr>
      </w:pPr>
      <w:r w:rsidRPr="001A2557">
        <w:rPr>
          <w:rFonts w:hint="eastAsia"/>
          <w:szCs w:val="21"/>
        </w:rPr>
        <w:lastRenderedPageBreak/>
        <w:t>“我不仅愿意把本书推荐给现代战争的学习者，也会推荐给每个对人类心理承受力感兴趣的人。此书有力地证明了到底是什么支撑着人们熬过苦难，更重要的是，它表明支撑我们活下去的最重要的精神力量，来自我们每个人的内心。”</w:t>
      </w:r>
    </w:p>
    <w:p w14:paraId="3802FD77" w14:textId="77777777" w:rsidR="000F2704" w:rsidRDefault="000F2704">
      <w:pPr>
        <w:rPr>
          <w:b/>
          <w:bCs/>
          <w:szCs w:val="21"/>
        </w:rPr>
      </w:pPr>
    </w:p>
    <w:p w14:paraId="4D23691F" w14:textId="65C29D2A" w:rsidR="00485D79" w:rsidRDefault="00485D79">
      <w:pPr>
        <w:rPr>
          <w:b/>
          <w:bCs/>
          <w:szCs w:val="21"/>
        </w:rPr>
      </w:pPr>
    </w:p>
    <w:p w14:paraId="7614336A" w14:textId="479FA4C9" w:rsidR="000F2704" w:rsidRDefault="000F270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528180CB" w14:textId="525A2E7F" w:rsidR="000F2704" w:rsidRDefault="000F2704">
      <w:pPr>
        <w:rPr>
          <w:b/>
          <w:bCs/>
          <w:szCs w:val="21"/>
        </w:rPr>
      </w:pPr>
    </w:p>
    <w:p w14:paraId="4C65F936" w14:textId="68B68EC2" w:rsidR="000F2704" w:rsidRDefault="00F157A5" w:rsidP="00A07D7C">
      <w:pPr>
        <w:ind w:firstLineChars="200" w:firstLine="422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36288783" wp14:editId="307C25F5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1097915" cy="1615440"/>
            <wp:effectExtent l="0" t="0" r="6985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44D" w:rsidRPr="00DB244D">
        <w:rPr>
          <w:rFonts w:hint="eastAsia"/>
          <w:b/>
          <w:bCs/>
          <w:szCs w:val="21"/>
        </w:rPr>
        <w:t>大卫</w:t>
      </w:r>
      <w:r w:rsidR="00A07D7C">
        <w:rPr>
          <w:rFonts w:hint="eastAsia"/>
          <w:b/>
          <w:bCs/>
          <w:szCs w:val="21"/>
        </w:rPr>
        <w:t>·</w:t>
      </w:r>
      <w:r w:rsidR="00DB244D" w:rsidRPr="00DB244D">
        <w:rPr>
          <w:rFonts w:hint="eastAsia"/>
          <w:b/>
          <w:bCs/>
          <w:szCs w:val="21"/>
        </w:rPr>
        <w:t>豪沃思（</w:t>
      </w:r>
      <w:r w:rsidR="00DB244D" w:rsidRPr="00DB244D">
        <w:rPr>
          <w:rFonts w:hint="eastAsia"/>
          <w:b/>
          <w:bCs/>
          <w:szCs w:val="21"/>
        </w:rPr>
        <w:t>David</w:t>
      </w:r>
      <w:r w:rsidR="00DB244D">
        <w:rPr>
          <w:b/>
          <w:bCs/>
          <w:szCs w:val="21"/>
        </w:rPr>
        <w:t xml:space="preserve"> </w:t>
      </w:r>
      <w:r w:rsidR="00DB244D" w:rsidRPr="00DB244D">
        <w:rPr>
          <w:rFonts w:hint="eastAsia"/>
          <w:b/>
          <w:bCs/>
          <w:szCs w:val="21"/>
        </w:rPr>
        <w:t>Howarth</w:t>
      </w:r>
      <w:r w:rsidR="00DB244D" w:rsidRPr="00A07D7C">
        <w:rPr>
          <w:rFonts w:hint="eastAsia"/>
          <w:szCs w:val="21"/>
        </w:rPr>
        <w:t>，</w:t>
      </w:r>
      <w:r w:rsidR="00DB244D" w:rsidRPr="00A07D7C">
        <w:rPr>
          <w:rFonts w:hint="eastAsia"/>
          <w:szCs w:val="21"/>
        </w:rPr>
        <w:t>1912</w:t>
      </w:r>
      <w:r w:rsidR="00DB244D" w:rsidRPr="00A07D7C">
        <w:rPr>
          <w:rFonts w:hint="eastAsia"/>
          <w:szCs w:val="21"/>
        </w:rPr>
        <w:t>—</w:t>
      </w:r>
      <w:r w:rsidR="00DB244D" w:rsidRPr="00A07D7C">
        <w:rPr>
          <w:rFonts w:hint="eastAsia"/>
          <w:szCs w:val="21"/>
        </w:rPr>
        <w:t>1991</w:t>
      </w:r>
      <w:r w:rsidR="00DB244D" w:rsidRPr="00DB244D">
        <w:rPr>
          <w:rFonts w:hint="eastAsia"/>
          <w:b/>
          <w:bCs/>
          <w:szCs w:val="21"/>
        </w:rPr>
        <w:t>）</w:t>
      </w:r>
      <w:r w:rsidR="00DB244D" w:rsidRPr="00A07D7C">
        <w:rPr>
          <w:rFonts w:hint="eastAsia"/>
          <w:szCs w:val="21"/>
        </w:rPr>
        <w:t>英国历史学家、作家</w:t>
      </w:r>
      <w:r w:rsidR="00A07D7C">
        <w:rPr>
          <w:rFonts w:hint="eastAsia"/>
          <w:szCs w:val="21"/>
        </w:rPr>
        <w:t>，</w:t>
      </w:r>
      <w:r w:rsidR="00DB244D" w:rsidRPr="00A07D7C">
        <w:rPr>
          <w:rFonts w:hint="eastAsia"/>
          <w:szCs w:val="21"/>
        </w:rPr>
        <w:t>毕业于剑桥大学，第二次世界大战爆发后曾任</w:t>
      </w:r>
      <w:r w:rsidR="00DB244D" w:rsidRPr="00A07D7C">
        <w:rPr>
          <w:rFonts w:hint="eastAsia"/>
          <w:szCs w:val="21"/>
        </w:rPr>
        <w:t>BBC</w:t>
      </w:r>
      <w:r w:rsidR="00DB244D" w:rsidRPr="00A07D7C">
        <w:rPr>
          <w:rFonts w:hint="eastAsia"/>
          <w:szCs w:val="21"/>
        </w:rPr>
        <w:t>战地记者，并在法国沦陷后加入海军。</w:t>
      </w:r>
    </w:p>
    <w:p w14:paraId="427DF793" w14:textId="3E102C02" w:rsidR="00A07D7C" w:rsidRPr="00A07D7C" w:rsidRDefault="00A07D7C" w:rsidP="00DB244D">
      <w:pPr>
        <w:rPr>
          <w:szCs w:val="21"/>
        </w:rPr>
      </w:pPr>
    </w:p>
    <w:p w14:paraId="1FA7569D" w14:textId="36ACF0D9" w:rsidR="00DB244D" w:rsidRPr="00DB244D" w:rsidRDefault="00DB244D" w:rsidP="00FC003F">
      <w:pPr>
        <w:ind w:firstLineChars="200" w:firstLine="420"/>
        <w:rPr>
          <w:szCs w:val="21"/>
        </w:rPr>
      </w:pPr>
      <w:r w:rsidRPr="00DB244D">
        <w:rPr>
          <w:rFonts w:hint="eastAsia"/>
          <w:szCs w:val="21"/>
        </w:rPr>
        <w:t>他曾任职于英国特别行动执行处</w:t>
      </w:r>
      <w:r w:rsidRPr="00DB244D">
        <w:rPr>
          <w:rFonts w:hint="eastAsia"/>
          <w:szCs w:val="21"/>
        </w:rPr>
        <w:t xml:space="preserve">(SOE) </w:t>
      </w:r>
      <w:r w:rsidRPr="00DB244D">
        <w:rPr>
          <w:rFonts w:hint="eastAsia"/>
          <w:szCs w:val="21"/>
        </w:rPr>
        <w:t>，并帮助建立了设得兰巴士</w:t>
      </w:r>
      <w:r>
        <w:rPr>
          <w:rFonts w:hint="eastAsia"/>
          <w:szCs w:val="21"/>
        </w:rPr>
        <w:t>公司</w:t>
      </w:r>
      <w:r w:rsidRPr="00DB244D">
        <w:rPr>
          <w:rFonts w:hint="eastAsia"/>
          <w:szCs w:val="21"/>
        </w:rPr>
        <w:t>，</w:t>
      </w:r>
      <w:r>
        <w:rPr>
          <w:rFonts w:hint="eastAsia"/>
          <w:szCs w:val="21"/>
        </w:rPr>
        <w:t>秘密经营</w:t>
      </w:r>
      <w:r w:rsidRPr="00DB244D">
        <w:rPr>
          <w:rFonts w:hint="eastAsia"/>
          <w:szCs w:val="21"/>
        </w:rPr>
        <w:t>设得兰</w:t>
      </w:r>
      <w:r>
        <w:rPr>
          <w:rFonts w:hint="eastAsia"/>
          <w:szCs w:val="21"/>
        </w:rPr>
        <w:t>群岛</w:t>
      </w:r>
      <w:r w:rsidRPr="00DB244D">
        <w:rPr>
          <w:rFonts w:hint="eastAsia"/>
          <w:szCs w:val="21"/>
        </w:rPr>
        <w:t>和挪威之间的路线。他是设得兰群岛海军基地的指挥官。因为反间谍工作的杰出贡献，他获得了</w:t>
      </w:r>
      <w:proofErr w:type="gramStart"/>
      <w:r w:rsidR="00A07D7C">
        <w:rPr>
          <w:rFonts w:hint="eastAsia"/>
          <w:szCs w:val="21"/>
        </w:rPr>
        <w:t>哈康王</w:t>
      </w:r>
      <w:r w:rsidRPr="00DB244D">
        <w:rPr>
          <w:rFonts w:hint="eastAsia"/>
          <w:szCs w:val="21"/>
        </w:rPr>
        <w:t>自由</w:t>
      </w:r>
      <w:proofErr w:type="gramEnd"/>
      <w:r w:rsidRPr="00DB244D">
        <w:rPr>
          <w:rFonts w:hint="eastAsia"/>
          <w:szCs w:val="21"/>
        </w:rPr>
        <w:t>十字勋章</w:t>
      </w:r>
      <w:r w:rsidR="00A07D7C">
        <w:rPr>
          <w:rFonts w:hint="eastAsia"/>
          <w:szCs w:val="21"/>
        </w:rPr>
        <w:t>（</w:t>
      </w:r>
      <w:r w:rsidR="00A07D7C" w:rsidRPr="00A07D7C">
        <w:rPr>
          <w:i/>
          <w:iCs/>
          <w:szCs w:val="21"/>
        </w:rPr>
        <w:t>King Haakon VII's Cross of Liberty</w:t>
      </w:r>
      <w:r w:rsidR="00A07D7C">
        <w:rPr>
          <w:rFonts w:hint="eastAsia"/>
          <w:szCs w:val="21"/>
        </w:rPr>
        <w:t>）</w:t>
      </w:r>
      <w:r w:rsidRPr="00DB244D">
        <w:rPr>
          <w:rFonts w:hint="eastAsia"/>
          <w:szCs w:val="21"/>
        </w:rPr>
        <w:t>，</w:t>
      </w:r>
      <w:proofErr w:type="gramStart"/>
      <w:r w:rsidRPr="00DB244D">
        <w:rPr>
          <w:rFonts w:hint="eastAsia"/>
          <w:szCs w:val="21"/>
        </w:rPr>
        <w:t>并获勋授为</w:t>
      </w:r>
      <w:proofErr w:type="gramEnd"/>
      <w:r w:rsidR="00A07D7C">
        <w:rPr>
          <w:rFonts w:hint="eastAsia"/>
          <w:szCs w:val="21"/>
        </w:rPr>
        <w:t>诺威王国</w:t>
      </w:r>
      <w:r w:rsidRPr="00DB244D">
        <w:rPr>
          <w:rFonts w:hint="eastAsia"/>
          <w:szCs w:val="21"/>
        </w:rPr>
        <w:t>头等骑士，领圣奥拉夫勋章。战后著有多部历史、文学作品</w:t>
      </w:r>
      <w:r w:rsidR="00A07D7C">
        <w:rPr>
          <w:rFonts w:hint="eastAsia"/>
          <w:szCs w:val="21"/>
        </w:rPr>
        <w:t>。</w:t>
      </w:r>
    </w:p>
    <w:p w14:paraId="628495F0" w14:textId="03EEC069" w:rsidR="00485D79" w:rsidRDefault="00485D79"/>
    <w:p w14:paraId="79583BC1" w14:textId="2228BEB6" w:rsidR="00A07D7C" w:rsidRDefault="00A07D7C"/>
    <w:p w14:paraId="10D43D30" w14:textId="77777777" w:rsidR="00FC003F" w:rsidRDefault="00FC003F" w:rsidP="00FC003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393C01C7" w14:textId="77777777" w:rsidR="00FC003F" w:rsidRDefault="00FC003F" w:rsidP="00FC003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 </w:t>
      </w:r>
    </w:p>
    <w:p w14:paraId="4E1CF0A1" w14:textId="77777777" w:rsidR="00FC003F" w:rsidRPr="001A2557" w:rsidRDefault="00FC003F" w:rsidP="00FC003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1A2557">
        <w:rPr>
          <w:rFonts w:hint="eastAsia"/>
          <w:szCs w:val="21"/>
        </w:rPr>
        <w:t>本书是一部杰作。如果有朝一日我重返战场，每一次出征，我都会带上一位像杨•巴尔斯路德那样的战友。</w:t>
      </w:r>
      <w:r>
        <w:rPr>
          <w:rFonts w:hint="eastAsia"/>
          <w:szCs w:val="21"/>
        </w:rPr>
        <w:t>”</w:t>
      </w:r>
    </w:p>
    <w:p w14:paraId="47483950" w14:textId="77777777" w:rsidR="00FC003F" w:rsidRPr="001A2557" w:rsidRDefault="00FC003F" w:rsidP="00FC003F">
      <w:pPr>
        <w:jc w:val="right"/>
        <w:rPr>
          <w:szCs w:val="21"/>
        </w:rPr>
      </w:pPr>
      <w:r w:rsidRPr="001A2557">
        <w:rPr>
          <w:rFonts w:hint="eastAsia"/>
          <w:szCs w:val="21"/>
        </w:rPr>
        <w:t>——安迪·麦克纳博（前英国特种兵、本书序言作者）</w:t>
      </w:r>
    </w:p>
    <w:p w14:paraId="38CB9053" w14:textId="77777777" w:rsidR="00FC003F" w:rsidRPr="001A2557" w:rsidRDefault="00FC003F" w:rsidP="00FC003F">
      <w:pPr>
        <w:rPr>
          <w:szCs w:val="21"/>
        </w:rPr>
      </w:pPr>
    </w:p>
    <w:p w14:paraId="746C86F5" w14:textId="77777777" w:rsidR="00FC003F" w:rsidRPr="001A2557" w:rsidRDefault="00FC003F" w:rsidP="00FC003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1A2557">
        <w:rPr>
          <w:rFonts w:hint="eastAsia"/>
          <w:szCs w:val="21"/>
        </w:rPr>
        <w:t>当代最伟大的逃生类小说之一。</w:t>
      </w:r>
      <w:r>
        <w:rPr>
          <w:rFonts w:hint="eastAsia"/>
          <w:szCs w:val="21"/>
        </w:rPr>
        <w:t>”</w:t>
      </w:r>
    </w:p>
    <w:p w14:paraId="028257CC" w14:textId="77777777" w:rsidR="00FC003F" w:rsidRPr="001A2557" w:rsidRDefault="00FC003F" w:rsidP="00FC003F">
      <w:pPr>
        <w:jc w:val="right"/>
        <w:rPr>
          <w:szCs w:val="21"/>
        </w:rPr>
      </w:pPr>
      <w:r w:rsidRPr="001A2557">
        <w:rPr>
          <w:rFonts w:hint="eastAsia"/>
          <w:szCs w:val="21"/>
        </w:rPr>
        <w:t>——《芝加哥太阳报》（</w:t>
      </w:r>
      <w:r w:rsidRPr="001A2557">
        <w:rPr>
          <w:rFonts w:hint="eastAsia"/>
          <w:szCs w:val="21"/>
        </w:rPr>
        <w:t>Chicago Sun-Times</w:t>
      </w:r>
      <w:r w:rsidRPr="001A2557">
        <w:rPr>
          <w:rFonts w:hint="eastAsia"/>
          <w:szCs w:val="21"/>
        </w:rPr>
        <w:t>）</w:t>
      </w:r>
    </w:p>
    <w:p w14:paraId="5D6EEB13" w14:textId="77777777" w:rsidR="00FC003F" w:rsidRPr="001A2557" w:rsidRDefault="00FC003F" w:rsidP="00FC003F">
      <w:pPr>
        <w:rPr>
          <w:szCs w:val="21"/>
        </w:rPr>
      </w:pPr>
    </w:p>
    <w:p w14:paraId="033D1A11" w14:textId="77777777" w:rsidR="00FC003F" w:rsidRPr="001A2557" w:rsidRDefault="00FC003F" w:rsidP="00FC003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1A2557">
        <w:rPr>
          <w:rFonts w:hint="eastAsia"/>
          <w:szCs w:val="21"/>
        </w:rPr>
        <w:t xml:space="preserve">100 </w:t>
      </w:r>
      <w:r w:rsidRPr="001A2557">
        <w:rPr>
          <w:rFonts w:hint="eastAsia"/>
          <w:szCs w:val="21"/>
        </w:rPr>
        <w:t>个人遇此困境时，</w:t>
      </w:r>
      <w:r w:rsidRPr="001A2557">
        <w:rPr>
          <w:rFonts w:hint="eastAsia"/>
          <w:szCs w:val="21"/>
        </w:rPr>
        <w:t xml:space="preserve">99 </w:t>
      </w:r>
      <w:r w:rsidRPr="001A2557">
        <w:rPr>
          <w:rFonts w:hint="eastAsia"/>
          <w:szCs w:val="21"/>
        </w:rPr>
        <w:t>个人都会放弃，而他是坚持到最后的那一个。</w:t>
      </w:r>
      <w:r>
        <w:rPr>
          <w:rFonts w:hint="eastAsia"/>
          <w:szCs w:val="21"/>
        </w:rPr>
        <w:t>”</w:t>
      </w:r>
    </w:p>
    <w:p w14:paraId="5A1DA058" w14:textId="77777777" w:rsidR="00FC003F" w:rsidRPr="001A2557" w:rsidRDefault="00FC003F" w:rsidP="00FC003F">
      <w:pPr>
        <w:jc w:val="right"/>
        <w:rPr>
          <w:szCs w:val="21"/>
        </w:rPr>
      </w:pPr>
      <w:r w:rsidRPr="001A2557">
        <w:rPr>
          <w:rFonts w:hint="eastAsia"/>
          <w:szCs w:val="21"/>
        </w:rPr>
        <w:t>——《纽约时报》（</w:t>
      </w:r>
      <w:r w:rsidRPr="001A2557">
        <w:rPr>
          <w:rFonts w:hint="eastAsia"/>
          <w:szCs w:val="21"/>
        </w:rPr>
        <w:t>The New York Times</w:t>
      </w:r>
      <w:r w:rsidRPr="001A2557">
        <w:rPr>
          <w:rFonts w:hint="eastAsia"/>
          <w:szCs w:val="21"/>
        </w:rPr>
        <w:t>）</w:t>
      </w:r>
    </w:p>
    <w:p w14:paraId="3D9D2338" w14:textId="77777777" w:rsidR="00FC003F" w:rsidRDefault="00FC003F" w:rsidP="00FC003F">
      <w:pPr>
        <w:rPr>
          <w:szCs w:val="21"/>
        </w:rPr>
      </w:pPr>
    </w:p>
    <w:p w14:paraId="505CDE41" w14:textId="77777777" w:rsidR="00FC003F" w:rsidRPr="001A2557" w:rsidRDefault="00FC003F" w:rsidP="00FC003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1A2557">
        <w:rPr>
          <w:rFonts w:hint="eastAsia"/>
          <w:szCs w:val="21"/>
        </w:rPr>
        <w:t>精彩，精彩得令人难以置信。这本书让人脊背发凉，这本书很可能成为传奇。</w:t>
      </w:r>
      <w:r>
        <w:rPr>
          <w:rFonts w:hint="eastAsia"/>
          <w:szCs w:val="21"/>
        </w:rPr>
        <w:t>”</w:t>
      </w:r>
    </w:p>
    <w:p w14:paraId="15C74553" w14:textId="77777777" w:rsidR="00FC003F" w:rsidRPr="001A2557" w:rsidRDefault="00FC003F" w:rsidP="00FC003F">
      <w:pPr>
        <w:jc w:val="right"/>
        <w:rPr>
          <w:szCs w:val="21"/>
        </w:rPr>
      </w:pPr>
      <w:r w:rsidRPr="001A2557">
        <w:rPr>
          <w:rFonts w:hint="eastAsia"/>
          <w:szCs w:val="21"/>
        </w:rPr>
        <w:t>——《波士顿邮报》（</w:t>
      </w:r>
      <w:r w:rsidRPr="001A2557">
        <w:rPr>
          <w:rFonts w:hint="eastAsia"/>
          <w:szCs w:val="21"/>
        </w:rPr>
        <w:t>The Boston Post</w:t>
      </w:r>
      <w:r w:rsidRPr="001A2557">
        <w:rPr>
          <w:rFonts w:hint="eastAsia"/>
          <w:szCs w:val="21"/>
        </w:rPr>
        <w:t>）</w:t>
      </w:r>
    </w:p>
    <w:p w14:paraId="18BB2F3C" w14:textId="77777777" w:rsidR="00FC003F" w:rsidRPr="001A2557" w:rsidRDefault="00FC003F" w:rsidP="00FC003F">
      <w:pPr>
        <w:rPr>
          <w:szCs w:val="21"/>
        </w:rPr>
      </w:pPr>
    </w:p>
    <w:p w14:paraId="600FDF78" w14:textId="77777777" w:rsidR="00FC003F" w:rsidRPr="001A2557" w:rsidRDefault="00FC003F" w:rsidP="00FC003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1A2557">
        <w:rPr>
          <w:rFonts w:hint="eastAsia"/>
          <w:szCs w:val="21"/>
        </w:rPr>
        <w:t>非常精彩……一部感人至深的北极传奇。</w:t>
      </w:r>
      <w:r>
        <w:rPr>
          <w:rFonts w:hint="eastAsia"/>
          <w:szCs w:val="21"/>
        </w:rPr>
        <w:t>”</w:t>
      </w:r>
    </w:p>
    <w:p w14:paraId="5BFCF428" w14:textId="77777777" w:rsidR="00FC003F" w:rsidRPr="001A2557" w:rsidRDefault="00FC003F" w:rsidP="00FC003F">
      <w:pPr>
        <w:jc w:val="right"/>
        <w:rPr>
          <w:szCs w:val="21"/>
        </w:rPr>
      </w:pPr>
      <w:r w:rsidRPr="001A2557">
        <w:rPr>
          <w:rFonts w:hint="eastAsia"/>
          <w:szCs w:val="21"/>
        </w:rPr>
        <w:t>——《泰晤士报》（</w:t>
      </w:r>
      <w:r w:rsidRPr="001A2557">
        <w:rPr>
          <w:rFonts w:hint="eastAsia"/>
          <w:szCs w:val="21"/>
        </w:rPr>
        <w:t>The Times</w:t>
      </w:r>
      <w:r w:rsidRPr="001A2557">
        <w:rPr>
          <w:rFonts w:hint="eastAsia"/>
          <w:szCs w:val="21"/>
        </w:rPr>
        <w:t>）</w:t>
      </w:r>
    </w:p>
    <w:p w14:paraId="1028FDA6" w14:textId="0F977F42" w:rsidR="00CB2B08" w:rsidRDefault="00CB2B08"/>
    <w:p w14:paraId="795BFA12" w14:textId="77777777" w:rsidR="00CB2B08" w:rsidRDefault="00CB2B08"/>
    <w:p w14:paraId="7601201A" w14:textId="2164AC12" w:rsidR="00CB2B08" w:rsidRPr="00CB2B08" w:rsidRDefault="00A07D7C" w:rsidP="00CB2B08">
      <w:pPr>
        <w:jc w:val="center"/>
        <w:rPr>
          <w:sz w:val="30"/>
          <w:szCs w:val="30"/>
        </w:rPr>
      </w:pPr>
      <w:r w:rsidRPr="00A07D7C">
        <w:rPr>
          <w:rFonts w:hint="eastAsia"/>
          <w:b/>
          <w:bCs/>
          <w:sz w:val="30"/>
          <w:szCs w:val="30"/>
        </w:rPr>
        <w:t>《你杀不死一只老狐狸》</w:t>
      </w:r>
    </w:p>
    <w:p w14:paraId="4F1F13BC" w14:textId="77777777" w:rsidR="00CB2B08" w:rsidRDefault="00CB2B08"/>
    <w:p w14:paraId="0B59666D" w14:textId="2B6C3736" w:rsidR="00A07D7C" w:rsidRPr="00A07D7C" w:rsidRDefault="00A07D7C">
      <w:pPr>
        <w:rPr>
          <w:b/>
          <w:bCs/>
        </w:rPr>
      </w:pPr>
      <w:r w:rsidRPr="00A07D7C">
        <w:rPr>
          <w:rFonts w:hint="eastAsia"/>
          <w:b/>
          <w:bCs/>
        </w:rPr>
        <w:lastRenderedPageBreak/>
        <w:t>目录</w:t>
      </w:r>
    </w:p>
    <w:p w14:paraId="2B108BD9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007 </w:t>
      </w: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登陆</w:t>
      </w:r>
    </w:p>
    <w:p w14:paraId="34D1CD7D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017 </w:t>
      </w: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托夫特峡湾之战</w:t>
      </w:r>
    </w:p>
    <w:p w14:paraId="6FC4FD17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041 </w:t>
      </w: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追捕</w:t>
      </w:r>
    </w:p>
    <w:p w14:paraId="732E3C89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055 </w:t>
      </w: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雪地海靴</w:t>
      </w:r>
    </w:p>
    <w:p w14:paraId="4FD5443C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071 </w:t>
      </w: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特罗姆瑟惨案</w:t>
      </w:r>
    </w:p>
    <w:p w14:paraId="43A7A45D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081 </w:t>
      </w:r>
      <w:r>
        <w:rPr>
          <w:rFonts w:hint="eastAsia"/>
        </w:rPr>
        <w:t>第六章</w:t>
      </w:r>
      <w:r>
        <w:rPr>
          <w:rFonts w:hint="eastAsia"/>
        </w:rPr>
        <w:t xml:space="preserve"> </w:t>
      </w:r>
      <w:r>
        <w:rPr>
          <w:rFonts w:hint="eastAsia"/>
        </w:rPr>
        <w:t>雪崩</w:t>
      </w:r>
    </w:p>
    <w:p w14:paraId="11595336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105 </w:t>
      </w:r>
      <w:r>
        <w:rPr>
          <w:rFonts w:hint="eastAsia"/>
        </w:rPr>
        <w:t>第七章</w:t>
      </w:r>
      <w:r>
        <w:rPr>
          <w:rFonts w:hint="eastAsia"/>
        </w:rPr>
        <w:t xml:space="preserve"> </w:t>
      </w:r>
      <w:r>
        <w:rPr>
          <w:rFonts w:hint="eastAsia"/>
        </w:rPr>
        <w:t>雪盲</w:t>
      </w:r>
    </w:p>
    <w:p w14:paraId="2ADA06C6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111 </w:t>
      </w:r>
      <w:r>
        <w:rPr>
          <w:rFonts w:hint="eastAsia"/>
        </w:rPr>
        <w:t>第八章</w:t>
      </w:r>
      <w:r>
        <w:rPr>
          <w:rFonts w:hint="eastAsia"/>
        </w:rPr>
        <w:t xml:space="preserve"> </w:t>
      </w:r>
      <w:r>
        <w:rPr>
          <w:rFonts w:hint="eastAsia"/>
        </w:rPr>
        <w:t>马里</w:t>
      </w:r>
      <w:proofErr w:type="gramStart"/>
      <w:r>
        <w:rPr>
          <w:rFonts w:hint="eastAsia"/>
        </w:rPr>
        <w:t>厄</w:t>
      </w:r>
      <w:proofErr w:type="gramEnd"/>
      <w:r>
        <w:rPr>
          <w:rFonts w:hint="eastAsia"/>
        </w:rPr>
        <w:t>斯</w:t>
      </w:r>
    </w:p>
    <w:p w14:paraId="0942B0B3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129 </w:t>
      </w:r>
      <w:r>
        <w:rPr>
          <w:rFonts w:hint="eastAsia"/>
        </w:rPr>
        <w:t>第九章</w:t>
      </w:r>
      <w:r>
        <w:rPr>
          <w:rFonts w:hint="eastAsia"/>
        </w:rPr>
        <w:t xml:space="preserve"> </w:t>
      </w:r>
      <w:r>
        <w:rPr>
          <w:rFonts w:hint="eastAsia"/>
        </w:rPr>
        <w:t>废弃的农场</w:t>
      </w:r>
    </w:p>
    <w:p w14:paraId="5E81838A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143 </w:t>
      </w:r>
      <w:r>
        <w:rPr>
          <w:rFonts w:hint="eastAsia"/>
        </w:rPr>
        <w:t>第十章</w:t>
      </w:r>
      <w:r>
        <w:rPr>
          <w:rFonts w:hint="eastAsia"/>
        </w:rPr>
        <w:t xml:space="preserve"> </w:t>
      </w:r>
      <w:r>
        <w:rPr>
          <w:rFonts w:hint="eastAsia"/>
        </w:rPr>
        <w:t>暴风雪后</w:t>
      </w:r>
    </w:p>
    <w:p w14:paraId="29A02E09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155 </w:t>
      </w:r>
      <w:r>
        <w:rPr>
          <w:rFonts w:hint="eastAsia"/>
        </w:rPr>
        <w:t>第十一章</w:t>
      </w:r>
      <w:r>
        <w:rPr>
          <w:rFonts w:hint="eastAsia"/>
        </w:rPr>
        <w:t xml:space="preserve"> </w:t>
      </w:r>
      <w:r>
        <w:rPr>
          <w:rFonts w:hint="eastAsia"/>
        </w:rPr>
        <w:t>雷夫德尔攀登</w:t>
      </w:r>
    </w:p>
    <w:p w14:paraId="0112CE23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171 </w:t>
      </w:r>
      <w:r>
        <w:rPr>
          <w:rFonts w:hint="eastAsia"/>
        </w:rPr>
        <w:t>第十二章</w:t>
      </w:r>
      <w:r>
        <w:rPr>
          <w:rFonts w:hint="eastAsia"/>
        </w:rPr>
        <w:t xml:space="preserve"> </w:t>
      </w:r>
      <w:r>
        <w:rPr>
          <w:rFonts w:hint="eastAsia"/>
        </w:rPr>
        <w:t>高原</w:t>
      </w:r>
    </w:p>
    <w:p w14:paraId="497AD767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189 </w:t>
      </w:r>
      <w:r>
        <w:rPr>
          <w:rFonts w:hint="eastAsia"/>
        </w:rPr>
        <w:t>第十三章</w:t>
      </w:r>
      <w:r>
        <w:rPr>
          <w:rFonts w:hint="eastAsia"/>
        </w:rPr>
        <w:t xml:space="preserve"> </w:t>
      </w:r>
      <w:r>
        <w:rPr>
          <w:rFonts w:hint="eastAsia"/>
        </w:rPr>
        <w:t>活埋</w:t>
      </w:r>
    </w:p>
    <w:p w14:paraId="08A65739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199 </w:t>
      </w:r>
      <w:r>
        <w:rPr>
          <w:rFonts w:hint="eastAsia"/>
        </w:rPr>
        <w:t>第十四章</w:t>
      </w:r>
      <w:r>
        <w:rPr>
          <w:rFonts w:hint="eastAsia"/>
        </w:rPr>
        <w:t xml:space="preserve"> </w:t>
      </w:r>
      <w:r>
        <w:rPr>
          <w:rFonts w:hint="eastAsia"/>
        </w:rPr>
        <w:t>边境上的努力</w:t>
      </w:r>
    </w:p>
    <w:p w14:paraId="706CEB9D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209 </w:t>
      </w:r>
      <w:r>
        <w:rPr>
          <w:rFonts w:hint="eastAsia"/>
        </w:rPr>
        <w:t>第十五章</w:t>
      </w:r>
      <w:r>
        <w:rPr>
          <w:rFonts w:hint="eastAsia"/>
        </w:rPr>
        <w:t xml:space="preserve"> </w:t>
      </w:r>
      <w:r>
        <w:rPr>
          <w:rFonts w:hint="eastAsia"/>
        </w:rPr>
        <w:t>最后的责任</w:t>
      </w:r>
    </w:p>
    <w:p w14:paraId="1D97D1EF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225 </w:t>
      </w:r>
      <w:r>
        <w:rPr>
          <w:rFonts w:hint="eastAsia"/>
        </w:rPr>
        <w:t>第十六章</w:t>
      </w:r>
      <w:r>
        <w:rPr>
          <w:rFonts w:hint="eastAsia"/>
        </w:rPr>
        <w:t xml:space="preserve"> </w:t>
      </w:r>
      <w:r>
        <w:rPr>
          <w:rFonts w:hint="eastAsia"/>
        </w:rPr>
        <w:t>生命的尽头</w:t>
      </w:r>
    </w:p>
    <w:p w14:paraId="645D86E1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235 </w:t>
      </w:r>
      <w:r>
        <w:rPr>
          <w:rFonts w:hint="eastAsia"/>
        </w:rPr>
        <w:t>第十七章</w:t>
      </w:r>
      <w:r>
        <w:rPr>
          <w:rFonts w:hint="eastAsia"/>
        </w:rPr>
        <w:t xml:space="preserve"> </w:t>
      </w:r>
      <w:r>
        <w:rPr>
          <w:rFonts w:hint="eastAsia"/>
        </w:rPr>
        <w:t>驯鹿</w:t>
      </w:r>
    </w:p>
    <w:p w14:paraId="730C4365" w14:textId="77777777" w:rsidR="00A07D7C" w:rsidRDefault="00A07D7C" w:rsidP="00632020">
      <w:pPr>
        <w:ind w:firstLineChars="200" w:firstLine="420"/>
      </w:pPr>
      <w:r>
        <w:rPr>
          <w:rFonts w:hint="eastAsia"/>
        </w:rPr>
        <w:t xml:space="preserve">245 </w:t>
      </w:r>
      <w:r>
        <w:rPr>
          <w:rFonts w:hint="eastAsia"/>
        </w:rPr>
        <w:t>后记</w:t>
      </w:r>
    </w:p>
    <w:p w14:paraId="718ED3CD" w14:textId="38827BD8" w:rsidR="00A07D7C" w:rsidRDefault="00A07D7C" w:rsidP="00632020">
      <w:pPr>
        <w:ind w:firstLineChars="200" w:firstLine="420"/>
      </w:pPr>
      <w:r>
        <w:rPr>
          <w:rFonts w:hint="eastAsia"/>
        </w:rPr>
        <w:t xml:space="preserve">251 </w:t>
      </w:r>
      <w:r>
        <w:rPr>
          <w:rFonts w:hint="eastAsia"/>
        </w:rPr>
        <w:t>附录</w:t>
      </w:r>
    </w:p>
    <w:p w14:paraId="2321EEEF" w14:textId="67D7FF2B" w:rsidR="00A07D7C" w:rsidRDefault="00A07D7C"/>
    <w:p w14:paraId="6465053D" w14:textId="1286CF3A" w:rsidR="00A07D7C" w:rsidRDefault="00A07D7C"/>
    <w:p w14:paraId="58C8A448" w14:textId="77777777" w:rsidR="00A07D7C" w:rsidRDefault="00A07D7C"/>
    <w:p w14:paraId="13790390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谢谢您的阅读！</w:t>
      </w:r>
    </w:p>
    <w:p w14:paraId="248A69F4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乔明睿（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14:paraId="6D0F89C8" w14:textId="77777777" w:rsidR="00485D79" w:rsidRDefault="00430E65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010-82449026</w:t>
      </w:r>
    </w:p>
    <w:p w14:paraId="0825BD30" w14:textId="77777777" w:rsidR="00485D79" w:rsidRDefault="00430E65">
      <w:pPr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2AD793E9" w14:textId="77777777" w:rsidR="00485D79" w:rsidRDefault="00430E65">
      <w:pPr>
        <w:rPr>
          <w:color w:val="000000"/>
        </w:rPr>
      </w:pPr>
      <w:r>
        <w:rPr>
          <w:color w:val="000000"/>
        </w:rPr>
        <w:t>手机：</w:t>
      </w:r>
      <w:r>
        <w:rPr>
          <w:color w:val="000000"/>
        </w:rPr>
        <w:t>15804055576</w:t>
      </w:r>
    </w:p>
    <w:p w14:paraId="2B521156" w14:textId="77777777" w:rsidR="00485D79" w:rsidRDefault="00430E65">
      <w:pPr>
        <w:rPr>
          <w:color w:val="000000"/>
        </w:rPr>
      </w:pPr>
      <w:r>
        <w:rPr>
          <w:color w:val="000000"/>
        </w:rPr>
        <w:t xml:space="preserve">Email: </w:t>
      </w:r>
      <w:hyperlink r:id="rId9" w:history="1">
        <w:r>
          <w:rPr>
            <w:rStyle w:val="aa"/>
          </w:rPr>
          <w:t>Claire@nurnberg.com.cn</w:t>
        </w:r>
      </w:hyperlink>
    </w:p>
    <w:p w14:paraId="066FD2DB" w14:textId="77777777" w:rsidR="00485D79" w:rsidRDefault="00430E65">
      <w:pPr>
        <w:rPr>
          <w:color w:val="000000"/>
        </w:rPr>
      </w:pPr>
      <w:r>
        <w:rPr>
          <w:color w:val="000000"/>
        </w:rPr>
        <w:t>网址：</w:t>
      </w:r>
      <w:hyperlink r:id="rId10" w:tgtFrame="_blank" w:history="1">
        <w:r>
          <w:rPr>
            <w:rStyle w:val="aa"/>
          </w:rPr>
          <w:t>www.nurnberg.com.cn</w:t>
        </w:r>
      </w:hyperlink>
    </w:p>
    <w:p w14:paraId="0AF8E165" w14:textId="77777777" w:rsidR="00485D79" w:rsidRDefault="00430E65">
      <w:pPr>
        <w:rPr>
          <w:color w:val="000000"/>
        </w:rPr>
      </w:pPr>
      <w:r>
        <w:rPr>
          <w:color w:val="000000"/>
        </w:rPr>
        <w:t>微博：</w:t>
      </w:r>
      <w:hyperlink r:id="rId11" w:tgtFrame="_blank" w:history="1">
        <w:r>
          <w:rPr>
            <w:rStyle w:val="aa"/>
          </w:rPr>
          <w:t>http://weibo.com/nurnberg</w:t>
        </w:r>
      </w:hyperlink>
    </w:p>
    <w:p w14:paraId="08EB9E43" w14:textId="77777777" w:rsidR="00485D79" w:rsidRDefault="00430E65">
      <w:pPr>
        <w:rPr>
          <w:color w:val="000000"/>
        </w:rPr>
      </w:pPr>
      <w:r>
        <w:rPr>
          <w:color w:val="000000"/>
        </w:rPr>
        <w:t>豆瓣小站：</w:t>
      </w:r>
      <w:hyperlink r:id="rId12" w:tgtFrame="_blank" w:history="1">
        <w:r>
          <w:rPr>
            <w:rStyle w:val="aa"/>
          </w:rPr>
          <w:t>http://site.douban.com/110577/</w:t>
        </w:r>
      </w:hyperlink>
    </w:p>
    <w:p w14:paraId="52231727" w14:textId="77777777" w:rsidR="00485D79" w:rsidRDefault="00430E6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73C1075" w14:textId="77777777" w:rsidR="00485D79" w:rsidRDefault="00430E65">
      <w:pPr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46501173" w14:textId="77777777" w:rsidR="00485D79" w:rsidRDefault="00485D79">
      <w:pPr>
        <w:rPr>
          <w:color w:val="000000"/>
        </w:rPr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74197" w14:textId="77777777" w:rsidR="00F5280D" w:rsidRDefault="00F5280D">
      <w:r>
        <w:separator/>
      </w:r>
    </w:p>
  </w:endnote>
  <w:endnote w:type="continuationSeparator" w:id="0">
    <w:p w14:paraId="5052D882" w14:textId="77777777" w:rsidR="00F5280D" w:rsidRDefault="00F5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620AC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57B6A" w14:textId="77777777" w:rsidR="00F5280D" w:rsidRDefault="00F5280D">
      <w:r>
        <w:separator/>
      </w:r>
    </w:p>
  </w:footnote>
  <w:footnote w:type="continuationSeparator" w:id="0">
    <w:p w14:paraId="2C36ADDC" w14:textId="77777777" w:rsidR="00F5280D" w:rsidRDefault="00F52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5DFD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0F2704"/>
    <w:rsid w:val="00157258"/>
    <w:rsid w:val="00175CBB"/>
    <w:rsid w:val="00182905"/>
    <w:rsid w:val="001835F4"/>
    <w:rsid w:val="001859C2"/>
    <w:rsid w:val="00197385"/>
    <w:rsid w:val="001A170B"/>
    <w:rsid w:val="001A2557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C3A4D"/>
    <w:rsid w:val="003D4957"/>
    <w:rsid w:val="003D6C67"/>
    <w:rsid w:val="00414A9C"/>
    <w:rsid w:val="00426564"/>
    <w:rsid w:val="00430E65"/>
    <w:rsid w:val="00431D1E"/>
    <w:rsid w:val="004611D6"/>
    <w:rsid w:val="00462FAD"/>
    <w:rsid w:val="00463285"/>
    <w:rsid w:val="00484EAC"/>
    <w:rsid w:val="00485D79"/>
    <w:rsid w:val="00496A9A"/>
    <w:rsid w:val="004A18EB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77751"/>
    <w:rsid w:val="00582EAD"/>
    <w:rsid w:val="00583966"/>
    <w:rsid w:val="005A40A1"/>
    <w:rsid w:val="005A7C6E"/>
    <w:rsid w:val="005B61A0"/>
    <w:rsid w:val="005B6FB0"/>
    <w:rsid w:val="005E7802"/>
    <w:rsid w:val="00602E6C"/>
    <w:rsid w:val="00610C62"/>
    <w:rsid w:val="00632020"/>
    <w:rsid w:val="006453B2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A4BED"/>
    <w:rsid w:val="007A68D7"/>
    <w:rsid w:val="007B0D11"/>
    <w:rsid w:val="007B543B"/>
    <w:rsid w:val="007D699B"/>
    <w:rsid w:val="00805764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1777E"/>
    <w:rsid w:val="00927BD3"/>
    <w:rsid w:val="00940B93"/>
    <w:rsid w:val="0096089F"/>
    <w:rsid w:val="00961AEF"/>
    <w:rsid w:val="009C2F45"/>
    <w:rsid w:val="009C50AB"/>
    <w:rsid w:val="00A07D7C"/>
    <w:rsid w:val="00A13AC1"/>
    <w:rsid w:val="00A174E5"/>
    <w:rsid w:val="00A71D38"/>
    <w:rsid w:val="00AA1AA9"/>
    <w:rsid w:val="00AA4414"/>
    <w:rsid w:val="00AB5463"/>
    <w:rsid w:val="00AF374C"/>
    <w:rsid w:val="00AF439D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4CD3"/>
    <w:rsid w:val="00C15E09"/>
    <w:rsid w:val="00C20395"/>
    <w:rsid w:val="00C238EF"/>
    <w:rsid w:val="00C32C47"/>
    <w:rsid w:val="00C4388C"/>
    <w:rsid w:val="00C612DF"/>
    <w:rsid w:val="00C8116C"/>
    <w:rsid w:val="00C817C6"/>
    <w:rsid w:val="00C903F7"/>
    <w:rsid w:val="00C93394"/>
    <w:rsid w:val="00CB2B08"/>
    <w:rsid w:val="00CB6825"/>
    <w:rsid w:val="00CD2007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B244D"/>
    <w:rsid w:val="00DC5C99"/>
    <w:rsid w:val="00DD2D61"/>
    <w:rsid w:val="00E17EE6"/>
    <w:rsid w:val="00E2561F"/>
    <w:rsid w:val="00E367D0"/>
    <w:rsid w:val="00E5688B"/>
    <w:rsid w:val="00E571DC"/>
    <w:rsid w:val="00E5753A"/>
    <w:rsid w:val="00E620AC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157A5"/>
    <w:rsid w:val="00F26153"/>
    <w:rsid w:val="00F27267"/>
    <w:rsid w:val="00F30CA5"/>
    <w:rsid w:val="00F3449F"/>
    <w:rsid w:val="00F352AE"/>
    <w:rsid w:val="00F43108"/>
    <w:rsid w:val="00F5280D"/>
    <w:rsid w:val="00F70C16"/>
    <w:rsid w:val="00F74D56"/>
    <w:rsid w:val="00F8540D"/>
    <w:rsid w:val="00F937AD"/>
    <w:rsid w:val="00F978A8"/>
    <w:rsid w:val="00FB1844"/>
    <w:rsid w:val="00FC003F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ire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315</Words>
  <Characters>1801</Characters>
  <Application>Microsoft Office Word</Application>
  <DocSecurity>0</DocSecurity>
  <Lines>15</Lines>
  <Paragraphs>4</Paragraphs>
  <ScaleCrop>false</ScaleCrop>
  <Company>2ndSpAcE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2004-04-23T07:06:00Z</cp:lastPrinted>
  <dcterms:created xsi:type="dcterms:W3CDTF">2022-04-28T02:52:00Z</dcterms:created>
  <dcterms:modified xsi:type="dcterms:W3CDTF">2022-05-05T05:43:00Z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