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b/>
          <w:bCs/>
        </w:rPr>
      </w:pPr>
      <w:bookmarkStart w:id="0" w:name="OLE_LINK10"/>
      <w:r>
        <w:rPr>
          <w:rFonts w:hint="eastAsia"/>
          <w:b/>
          <w:bCs/>
        </w:rPr>
        <w:t>原版出版记录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26035</wp:posOffset>
            </wp:positionV>
            <wp:extent cx="1336675" cy="1746250"/>
            <wp:effectExtent l="0" t="0" r="9525" b="6350"/>
            <wp:wrapSquare wrapText="bothSides"/>
            <wp:docPr id="5" name="图片 5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英文书名：</w:t>
      </w:r>
      <w:bookmarkStart w:id="2" w:name="_GoBack"/>
      <w:r>
        <w:rPr>
          <w:rFonts w:hint="default" w:ascii="Times New Roman" w:hAnsi="Times New Roman" w:cs="Times New Roman"/>
          <w:b/>
          <w:bCs/>
          <w:lang w:val="en-US" w:eastAsia="zh-CN"/>
        </w:rPr>
        <w:t>LOVE X STYLE X LIFE</w:t>
      </w:r>
    </w:p>
    <w:bookmarkEnd w:id="2"/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作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者：Garance Doré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</w:rPr>
        <w:t>出 版 社：</w:t>
      </w:r>
      <w:r>
        <w:rPr>
          <w:b/>
          <w:bCs/>
        </w:rPr>
        <w:t> </w:t>
      </w:r>
      <w:r>
        <w:rPr>
          <w:rFonts w:hint="default"/>
          <w:b/>
          <w:bCs/>
        </w:rPr>
        <w:t>Simon &amp; Schuster UK; UK ed. edition</w:t>
      </w:r>
    </w:p>
    <w:p>
      <w:pPr>
        <w:jc w:val="left"/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ascii="Times New Roman" w:hAnsi="Times New Roman" w:cs="Times New Roman"/>
          <w:b/>
        </w:rPr>
        <w:t>代理公司：</w:t>
      </w:r>
      <w:r>
        <w:rPr>
          <w:rFonts w:hint="eastAsia" w:cs="Times New Roman"/>
          <w:b/>
          <w:lang w:val="en-US" w:eastAsia="zh-CN"/>
        </w:rPr>
        <w:t>WME</w:t>
      </w:r>
      <w:r>
        <w:rPr>
          <w:rFonts w:ascii="Times New Roman" w:hAnsi="Times New Roman" w:cs="Times New Roman"/>
          <w:b/>
        </w:rPr>
        <w:t>/ANA/</w:t>
      </w:r>
      <w:r>
        <w:rPr>
          <w:rFonts w:hint="eastAsia" w:cs="Times New Roman"/>
          <w:b/>
          <w:lang w:val="en-US" w:eastAsia="zh-CN"/>
        </w:rPr>
        <w:t>Lauren Li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页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数：</w:t>
      </w:r>
      <w:r>
        <w:rPr>
          <w:rFonts w:hint="eastAsia" w:cs="Times New Roman"/>
          <w:b/>
          <w:bCs/>
          <w:lang w:val="en-US" w:eastAsia="zh-CN"/>
        </w:rPr>
        <w:t>272</w:t>
      </w:r>
      <w:r>
        <w:rPr>
          <w:rFonts w:hint="default" w:ascii="Times New Roman" w:hAnsi="Times New Roman" w:cs="Times New Roman"/>
          <w:b/>
          <w:bCs/>
        </w:rPr>
        <w:t>页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出版时间：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201</w:t>
      </w:r>
      <w:r>
        <w:rPr>
          <w:rFonts w:hint="eastAsia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年</w:t>
      </w:r>
      <w:r>
        <w:rPr>
          <w:rFonts w:hint="eastAsia" w:cs="Times New Roman"/>
          <w:b/>
          <w:bCs/>
          <w:lang w:val="en-US" w:eastAsia="zh-CN"/>
        </w:rPr>
        <w:t>10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代理地区：中国大陆、台湾地区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审读资料：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电子稿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类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型：</w:t>
      </w:r>
      <w:r>
        <w:rPr>
          <w:rFonts w:hint="eastAsia" w:cs="Times New Roman"/>
          <w:b/>
          <w:bCs/>
          <w:lang w:val="en-US" w:eastAsia="zh-CN"/>
        </w:rPr>
        <w:t>时尚生活/传记回忆录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授权信息：</w:t>
      </w:r>
      <w:r>
        <w:rPr>
          <w:rFonts w:hint="default" w:ascii="Times New Roman" w:hAnsi="Times New Roman" w:cs="Times New Roman"/>
          <w:b/>
          <w:bCs/>
          <w:color w:val="FF0000"/>
        </w:rPr>
        <w:t>中文简体版权曾授权，版权已回归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豆瓣链接：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bCs/>
          <w:lang w:val="en-US" w:eastAsia="zh-CN"/>
        </w:rPr>
        <w:instrText xml:space="preserve"> HYPERLINK "https://book.douban.com/subject/5336226/" </w:instrTex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cs="Times New Roman"/>
          <w:b/>
          <w:bCs/>
          <w:lang w:val="en-US" w:eastAsia="zh-CN"/>
        </w:rPr>
        <w:t>https://book.douban.com/subject/30443412/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193675</wp:posOffset>
            </wp:positionV>
            <wp:extent cx="1366520" cy="2007235"/>
            <wp:effectExtent l="0" t="0" r="5080" b="12065"/>
            <wp:wrapSquare wrapText="bothSides"/>
            <wp:docPr id="6" name="图片 6" descr="s2998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29988188"/>
                    <pic:cNvPicPr>
                      <a:picLocks noChangeAspect="1"/>
                    </pic:cNvPicPr>
                  </pic:nvPicPr>
                  <pic:blipFill>
                    <a:blip r:embed="rId7"/>
                    <a:srcRect l="16775" r="16725" b="2363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007235"/>
                    </a:xfrm>
                    <a:prstGeom prst="snip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中简本出版记录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</w:rPr>
        <w:t>书 名：</w:t>
      </w:r>
      <w:bookmarkStart w:id="1" w:name="OLE_LINK1"/>
      <w:r>
        <w:rPr>
          <w:rFonts w:hint="eastAsia"/>
          <w:b/>
          <w:bCs/>
          <w:lang w:eastAsia="zh-CN"/>
        </w:rPr>
        <w:t>《</w:t>
      </w:r>
      <w:r>
        <w:rPr>
          <w:rFonts w:hint="default"/>
          <w:b/>
          <w:bCs/>
        </w:rPr>
        <w:t>爱呀美啊人生哪</w:t>
      </w:r>
      <w:r>
        <w:rPr>
          <w:rFonts w:hint="eastAsia"/>
          <w:b/>
          <w:bCs/>
          <w:lang w:val="en-US" w:eastAsia="zh-CN"/>
        </w:rPr>
        <w:t>》</w:t>
      </w:r>
      <w:bookmarkEnd w:id="1"/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</w:rPr>
        <w:t>作 者：</w:t>
      </w:r>
      <w:r>
        <w:rPr>
          <w:b/>
          <w:bCs/>
        </w:rPr>
        <w:t> 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"https://book.douban.com/search/%E5%98%89%E5%85%B0%E4%B8%9D%C2%B7%E5%A4%9A%E5%B0%94 %E8%91%97"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[美]嘉兰丝·多尔</w:t>
      </w:r>
      <w:r>
        <w:rPr>
          <w:rFonts w:hint="default"/>
          <w:b/>
          <w:bCs/>
        </w:rPr>
        <w:fldChar w:fldCharType="end"/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default"/>
          <w:b/>
          <w:bCs/>
        </w:rPr>
        <w:t>出版社：</w:t>
      </w:r>
      <w:r>
        <w:rPr>
          <w:rFonts w:hint="eastAsia"/>
          <w:b/>
          <w:bCs/>
          <w:lang w:val="en-US" w:eastAsia="zh-CN"/>
        </w:rPr>
        <w:t>中信出版社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译 者：</w:t>
      </w:r>
      <w:r>
        <w:rPr>
          <w:rFonts w:hint="eastAsia" w:cs="Times New Roman"/>
          <w:b/>
          <w:bCs/>
          <w:lang w:val="en-US" w:eastAsia="zh-CN"/>
        </w:rPr>
        <w:t>林师祺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出版年：</w:t>
      </w:r>
      <w:r>
        <w:rPr>
          <w:rFonts w:hint="eastAsia" w:cs="Times New Roman"/>
          <w:b/>
          <w:bCs/>
          <w:lang w:val="en-US" w:eastAsia="zh-CN"/>
        </w:rPr>
        <w:t>2017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cs="Times New Roman"/>
          <w:b/>
          <w:bCs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月</w:t>
      </w:r>
      <w:r>
        <w:rPr>
          <w:rFonts w:hint="default" w:ascii="Times New Roman" w:hAnsi="Times New Roman" w:cs="Times New Roman"/>
          <w:b/>
          <w:bCs/>
        </w:rPr>
        <w:t xml:space="preserve">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数：</w:t>
      </w:r>
      <w:r>
        <w:rPr>
          <w:rFonts w:hint="eastAsia" w:cs="Times New Roman"/>
          <w:b/>
          <w:bCs/>
          <w:lang w:val="en-US" w:eastAsia="zh-CN"/>
        </w:rPr>
        <w:t>258</w:t>
      </w:r>
      <w:r>
        <w:rPr>
          <w:rFonts w:hint="default" w:ascii="Times New Roman" w:hAnsi="Times New Roman" w:cs="Times New Roman"/>
          <w:b/>
          <w:bCs/>
        </w:rPr>
        <w:t>页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定 价：</w:t>
      </w:r>
      <w:r>
        <w:rPr>
          <w:rFonts w:hint="eastAsia" w:cs="Times New Roman"/>
          <w:b/>
          <w:bCs/>
          <w:lang w:val="en-US" w:eastAsia="zh-CN"/>
        </w:rPr>
        <w:t>78</w:t>
      </w:r>
      <w:r>
        <w:rPr>
          <w:rFonts w:hint="default" w:ascii="Times New Roman" w:hAnsi="Times New Roman" w:cs="Times New Roman"/>
          <w:b/>
          <w:bCs/>
        </w:rPr>
        <w:t>元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装 帧：</w:t>
      </w:r>
      <w:r>
        <w:rPr>
          <w:rFonts w:hint="eastAsia" w:cs="Times New Roman"/>
          <w:b/>
          <w:bCs/>
          <w:lang w:val="en-US" w:eastAsia="zh-CN"/>
        </w:rPr>
        <w:t>精装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豆瓣评分：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409700" cy="12001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t>没有谁可以定义一个女人的完美，除了她自己。嘉兰丝·多尔，红遍优选的时尚偶像，法式优雅的灵感缪斯，分享了自己的风格品位进化史、精彩纷呈的时尚圈生活，以及过去40年的高低起落：爱，是给对方空间；美，是不惧岁月；工作，让女人更自由。我们要感受爱，我们要觉得自己美丽精彩。很重要的是，我们希望在这世上找到一席之地。我以前不见得知道自己想做什么，但是我很早就晓得自己想成为独立女性，可以当人生的主人，有办法付账单，不必依靠男人。拒绝不合适你的一切。拒绝一时的流行。大力度优惠潮的时期，可能就是人生很耐人寻味的阶段，因为你会质疑自己，然后重新创造。接受自己，才会越来越美。这是一本献给所有女性的人生之书：不必样样完美，活出你的人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b/>
          <w:bCs/>
        </w:rPr>
        <w:t>嘉兰丝·多尔(Garance Doré)</w:t>
      </w:r>
      <w:r>
        <w:t>时尚达人、作家、插画家、摄影师生于法国科西嘉岛，现居纽约入选《纽约时报》 “时尚守护者”GQ “25位时尚魅力女性”VOGUE法国版“当代40位代表女性”ELLE法国版“时尚界深具影响力的30位女性”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default"/>
        </w:rPr>
      </w:pPr>
      <w:r>
        <w:rPr>
          <w:b/>
          <w:bCs/>
        </w:rPr>
        <w:t>谢谢您的阅读！</w:t>
      </w:r>
      <w:r>
        <w:rPr>
          <w:rFonts w:hint="default"/>
          <w:b/>
          <w:bCs/>
        </w:rPr>
        <w:br w:type="textWrapping"/>
      </w:r>
      <w:r>
        <w:rPr>
          <w:rFonts w:hint="default"/>
          <w:b/>
          <w:bCs/>
        </w:rPr>
        <w:t>请将反馈信息发至：李文浩（Lauren Li）</w:t>
      </w:r>
      <w:r>
        <w:rPr>
          <w:rFonts w:hint="default"/>
          <w:b/>
          <w:bCs/>
        </w:rPr>
        <w:br w:type="textWrapping"/>
      </w:r>
      <w:r>
        <w:rPr>
          <w:rFonts w:hint="default"/>
          <w:b/>
          <w:bCs/>
        </w:rPr>
        <w:t>安德鲁·纳伯格联合国际有限公司北京代表处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北京市海淀区中关村大街甲59号中国人民大学文化大厦1705室</w:t>
      </w:r>
      <w:r>
        <w:rPr>
          <w:rFonts w:hint="default"/>
        </w:rPr>
        <w:br w:type="textWrapping"/>
      </w:r>
      <w:r>
        <w:rPr>
          <w:rFonts w:hint="default"/>
        </w:rPr>
        <w:t>邮编：100872</w:t>
      </w:r>
      <w:r>
        <w:rPr>
          <w:rFonts w:hint="default"/>
        </w:rPr>
        <w:br w:type="textWrapping"/>
      </w:r>
      <w:r>
        <w:rPr>
          <w:rFonts w:hint="default"/>
        </w:rPr>
        <w:t>电话：010-82449901</w:t>
      </w:r>
      <w:r>
        <w:rPr>
          <w:rFonts w:hint="default"/>
        </w:rPr>
        <w:br w:type="textWrapping"/>
      </w:r>
      <w:r>
        <w:rPr>
          <w:rFonts w:hint="default"/>
        </w:rPr>
        <w:t>传真：010-82504200</w:t>
      </w:r>
      <w:r>
        <w:rPr>
          <w:rFonts w:hint="default"/>
        </w:rPr>
        <w:br w:type="textWrapping"/>
      </w:r>
      <w:r>
        <w:rPr>
          <w:rFonts w:hint="default"/>
        </w:rPr>
        <w:t>Email：Lauren@nurnberg.com.cn</w:t>
      </w:r>
      <w:r>
        <w:rPr>
          <w:rFonts w:hint="default"/>
        </w:rPr>
        <w:br w:type="textWrapping"/>
      </w:r>
      <w:r>
        <w:rPr>
          <w:rFonts w:hint="default"/>
        </w:rPr>
        <w:t>网站：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"https://www.douban.com/link2/?url=http://www.nurnberg.com.cn&amp;link2key=12edf93777" \t "https://site.douban.com/110577/widget/notes/306064/note/830998765/_blank" </w:instrText>
      </w:r>
      <w:r>
        <w:rPr>
          <w:rFonts w:hint="default"/>
        </w:rPr>
        <w:fldChar w:fldCharType="separate"/>
      </w:r>
      <w:r>
        <w:rPr>
          <w:rFonts w:hint="default"/>
        </w:rPr>
        <w:t>www.nurnberg.com.cn</w:t>
      </w:r>
      <w:r>
        <w:rPr>
          <w:rFonts w:hint="default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"http://weibo.com/nurnberg" \t "_blank" </w:instrText>
      </w:r>
      <w:r>
        <w:rPr>
          <w:color w:val="000000"/>
        </w:rPr>
        <w:fldChar w:fldCharType="separate"/>
      </w:r>
      <w:r>
        <w:rPr>
          <w:rStyle w:val="13"/>
        </w:rPr>
        <w:t>http://weibo.com/nurnberg</w:t>
      </w:r>
      <w:r>
        <w:rPr>
          <w:color w:val="000000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"http://site.douban.com/110577/" \t "_blank" </w:instrText>
      </w:r>
      <w:r>
        <w:rPr>
          <w:color w:val="000000"/>
        </w:rPr>
        <w:fldChar w:fldCharType="separate"/>
      </w:r>
      <w:r>
        <w:rPr>
          <w:rStyle w:val="13"/>
        </w:rPr>
        <w:t>http://site.douban.com/110577/</w:t>
      </w:r>
      <w:r>
        <w:rPr>
          <w:color w:val="000000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新浪微博：安德鲁纳伯格公司的微博_微博 (weibo.com)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1E72C4"/>
    <w:rsid w:val="07B53BF7"/>
    <w:rsid w:val="107D7E4A"/>
    <w:rsid w:val="31545E96"/>
    <w:rsid w:val="3BBE22DF"/>
    <w:rsid w:val="551D2275"/>
    <w:rsid w:val="5D630A80"/>
    <w:rsid w:val="600C4B65"/>
    <w:rsid w:val="709B4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1816</Words>
  <Characters>2169</Characters>
  <Lines>26</Lines>
  <Paragraphs>7</Paragraphs>
  <TotalTime>2</TotalTime>
  <ScaleCrop>false</ScaleCrop>
  <LinksUpToDate>false</LinksUpToDate>
  <CharactersWithSpaces>2266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张滢</cp:lastModifiedBy>
  <cp:lastPrinted>2004-04-23T07:06:00Z</cp:lastPrinted>
  <dcterms:modified xsi:type="dcterms:W3CDTF">2022-05-16T10:09:17Z</dcterms:modified>
  <dc:title>新 书 推 荐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FD2454070C0F441F8515F8E2F99E59A0</vt:lpwstr>
  </property>
</Properties>
</file>