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1FA111B5" w:rsidR="00EF1515" w:rsidRDefault="00EF1515">
      <w:pPr>
        <w:spacing w:line="480" w:lineRule="exact"/>
        <w:jc w:val="center"/>
        <w:rPr>
          <w:b/>
          <w:bCs/>
          <w:sz w:val="36"/>
          <w:shd w:val="pct10" w:color="auto" w:fill="FFFFFF"/>
        </w:rPr>
      </w:pPr>
    </w:p>
    <w:p w14:paraId="0F383ED0" w14:textId="1C48CE45" w:rsidR="00485D79" w:rsidRPr="00680978" w:rsidRDefault="00430E65">
      <w:pPr>
        <w:spacing w:line="480" w:lineRule="exact"/>
        <w:jc w:val="center"/>
        <w:rPr>
          <w:b/>
          <w:bCs/>
          <w:color w:val="FF0000"/>
          <w:sz w:val="36"/>
          <w:shd w:val="pct10" w:color="auto" w:fill="FFFFFF"/>
        </w:rPr>
      </w:pPr>
      <w:r w:rsidRPr="00680978">
        <w:rPr>
          <w:rFonts w:hint="eastAsia"/>
          <w:b/>
          <w:bCs/>
          <w:color w:val="FF0000"/>
          <w:sz w:val="36"/>
          <w:shd w:val="pct10" w:color="auto" w:fill="FFFFFF"/>
        </w:rPr>
        <w:t>图</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书</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推</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荐</w:t>
      </w:r>
    </w:p>
    <w:p w14:paraId="7BCE6316" w14:textId="632CB401" w:rsidR="00485D79" w:rsidRDefault="00485D79">
      <w:pPr>
        <w:tabs>
          <w:tab w:val="left" w:pos="341"/>
          <w:tab w:val="left" w:pos="5235"/>
        </w:tabs>
        <w:jc w:val="left"/>
        <w:rPr>
          <w:b/>
          <w:bCs/>
          <w:sz w:val="18"/>
          <w:szCs w:val="18"/>
        </w:rPr>
      </w:pPr>
    </w:p>
    <w:p w14:paraId="37BC45AB" w14:textId="650DEA74" w:rsidR="00485D79" w:rsidRDefault="00485D79">
      <w:pPr>
        <w:tabs>
          <w:tab w:val="left" w:pos="341"/>
          <w:tab w:val="left" w:pos="5235"/>
        </w:tabs>
        <w:jc w:val="left"/>
        <w:rPr>
          <w:b/>
          <w:bCs/>
          <w:sz w:val="18"/>
          <w:szCs w:val="18"/>
        </w:rPr>
      </w:pPr>
    </w:p>
    <w:p w14:paraId="68C90727" w14:textId="4A84FADA" w:rsidR="00D12287" w:rsidRPr="00D0006D" w:rsidRDefault="00D0006D" w:rsidP="00D12287">
      <w:pPr>
        <w:rPr>
          <w:rFonts w:ascii="宋体" w:hAnsi="宋体"/>
          <w:b/>
          <w:bCs/>
          <w:szCs w:val="21"/>
        </w:rPr>
      </w:pPr>
      <w:r>
        <w:rPr>
          <w:noProof/>
        </w:rPr>
        <w:drawing>
          <wp:anchor distT="0" distB="0" distL="114300" distR="114300" simplePos="0" relativeHeight="251674624" behindDoc="0" locked="0" layoutInCell="1" allowOverlap="1" wp14:anchorId="13E757C7" wp14:editId="71E81F16">
            <wp:simplePos x="0" y="0"/>
            <wp:positionH relativeFrom="margin">
              <wp:posOffset>4013200</wp:posOffset>
            </wp:positionH>
            <wp:positionV relativeFrom="paragraph">
              <wp:posOffset>14605</wp:posOffset>
            </wp:positionV>
            <wp:extent cx="1381760" cy="2275840"/>
            <wp:effectExtent l="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760" cy="227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中文书名</w:t>
      </w:r>
      <w:bookmarkStart w:id="0" w:name="_Hlt89834866"/>
      <w:bookmarkEnd w:id="0"/>
      <w:r w:rsidR="00D12287" w:rsidRPr="009A08CA">
        <w:rPr>
          <w:rFonts w:ascii="宋体" w:hAnsi="宋体" w:hint="eastAsia"/>
          <w:b/>
          <w:bCs/>
          <w:szCs w:val="21"/>
        </w:rPr>
        <w:t>：《</w:t>
      </w:r>
      <w:r w:rsidRPr="00D0006D">
        <w:rPr>
          <w:rFonts w:ascii="宋体" w:hAnsi="宋体" w:hint="eastAsia"/>
          <w:b/>
          <w:bCs/>
          <w:szCs w:val="21"/>
        </w:rPr>
        <w:t>理性的权威</w:t>
      </w:r>
      <w:r w:rsidR="00D12287" w:rsidRPr="009A08CA">
        <w:rPr>
          <w:rFonts w:ascii="宋体" w:hAnsi="宋体" w:hint="eastAsia"/>
          <w:b/>
          <w:bCs/>
          <w:szCs w:val="21"/>
        </w:rPr>
        <w:t>》</w:t>
      </w:r>
    </w:p>
    <w:p w14:paraId="214E4E30" w14:textId="3FD4FA4F" w:rsidR="00680978" w:rsidRPr="00680978" w:rsidRDefault="00D12287" w:rsidP="00D12287">
      <w:pPr>
        <w:rPr>
          <w:b/>
          <w:bCs/>
          <w:szCs w:val="21"/>
        </w:rPr>
      </w:pPr>
      <w:r w:rsidRPr="009A08CA">
        <w:rPr>
          <w:rFonts w:ascii="宋体" w:hAnsi="宋体"/>
          <w:b/>
          <w:bCs/>
          <w:szCs w:val="21"/>
        </w:rPr>
        <w:t>英文书名</w:t>
      </w:r>
      <w:r>
        <w:rPr>
          <w:rFonts w:ascii="宋体" w:hAnsi="宋体" w:hint="eastAsia"/>
          <w:b/>
          <w:bCs/>
          <w:szCs w:val="21"/>
        </w:rPr>
        <w:t>：</w:t>
      </w:r>
      <w:r w:rsidR="00D0006D" w:rsidRPr="00D0006D">
        <w:rPr>
          <w:b/>
          <w:bCs/>
          <w:szCs w:val="21"/>
        </w:rPr>
        <w:t>THE LAST WORD</w:t>
      </w:r>
    </w:p>
    <w:p w14:paraId="21A117C1" w14:textId="34D1E9E3" w:rsidR="00D12287" w:rsidRPr="009A08CA" w:rsidRDefault="00D12287" w:rsidP="00D12287">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01358B">
        <w:rPr>
          <w:b/>
          <w:bCs/>
          <w:color w:val="111111"/>
          <w:shd w:val="clear" w:color="auto" w:fill="FFFFFF"/>
        </w:rPr>
        <w:t>Thomas Nagel</w:t>
      </w:r>
      <w:bookmarkStart w:id="1" w:name="_GoBack"/>
      <w:bookmarkEnd w:id="1"/>
    </w:p>
    <w:p w14:paraId="3C18FA38" w14:textId="71E92D5E" w:rsidR="00D12287" w:rsidRPr="009A08CA" w:rsidRDefault="00D12287" w:rsidP="00D12287">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0C3636" w:rsidRPr="000C3636">
        <w:rPr>
          <w:b/>
          <w:bCs/>
          <w:szCs w:val="21"/>
        </w:rPr>
        <w:t>Oxford University Press</w:t>
      </w:r>
    </w:p>
    <w:p w14:paraId="2543FC2E" w14:textId="1C784BCF" w:rsidR="00D12287" w:rsidRPr="009A08CA" w:rsidRDefault="00D12287" w:rsidP="00D12287">
      <w:pPr>
        <w:rPr>
          <w:b/>
          <w:bCs/>
          <w:szCs w:val="21"/>
        </w:rPr>
      </w:pPr>
      <w:r w:rsidRPr="009A08CA">
        <w:rPr>
          <w:rFonts w:ascii="宋体" w:hAnsi="宋体"/>
          <w:b/>
          <w:bCs/>
          <w:szCs w:val="21"/>
        </w:rPr>
        <w:t>代理公司：</w:t>
      </w:r>
      <w:r w:rsidRPr="002933D1">
        <w:rPr>
          <w:rFonts w:hAnsi="宋体"/>
          <w:b/>
          <w:bCs/>
          <w:szCs w:val="21"/>
        </w:rPr>
        <w:t>ANA/Connie Xiao</w:t>
      </w:r>
    </w:p>
    <w:p w14:paraId="3C2E2F47" w14:textId="5D84AB18" w:rsidR="00D12287" w:rsidRPr="00CF64B3" w:rsidRDefault="00D12287" w:rsidP="00D12287">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1A7EFC">
        <w:rPr>
          <w:rFonts w:eastAsiaTheme="minorEastAsia"/>
          <w:b/>
          <w:bCs/>
          <w:szCs w:val="21"/>
        </w:rPr>
        <w:t>160</w:t>
      </w:r>
      <w:r w:rsidRPr="00CF64B3">
        <w:rPr>
          <w:rFonts w:eastAsiaTheme="minorEastAsia"/>
          <w:b/>
          <w:bCs/>
          <w:szCs w:val="21"/>
        </w:rPr>
        <w:t>页</w:t>
      </w:r>
    </w:p>
    <w:p w14:paraId="52D883F8" w14:textId="2F998B22" w:rsidR="00D12287" w:rsidRPr="00CF64B3" w:rsidRDefault="00D12287" w:rsidP="00D12287">
      <w:pPr>
        <w:rPr>
          <w:rFonts w:eastAsiaTheme="minorEastAsia"/>
          <w:b/>
          <w:bCs/>
          <w:szCs w:val="21"/>
        </w:rPr>
      </w:pPr>
      <w:r w:rsidRPr="00CF64B3">
        <w:rPr>
          <w:rFonts w:eastAsiaTheme="minorEastAsia"/>
          <w:b/>
          <w:bCs/>
          <w:szCs w:val="21"/>
        </w:rPr>
        <w:t>出版时间：</w:t>
      </w:r>
      <w:r w:rsidR="001A7EFC">
        <w:rPr>
          <w:rFonts w:eastAsiaTheme="minorEastAsia"/>
          <w:b/>
          <w:bCs/>
          <w:szCs w:val="21"/>
        </w:rPr>
        <w:t>1997</w:t>
      </w:r>
      <w:r w:rsidRPr="00CF64B3">
        <w:rPr>
          <w:rFonts w:eastAsiaTheme="minorEastAsia"/>
          <w:b/>
          <w:bCs/>
          <w:szCs w:val="21"/>
        </w:rPr>
        <w:t>年</w:t>
      </w:r>
      <w:r w:rsidR="001A7EFC">
        <w:rPr>
          <w:rFonts w:eastAsiaTheme="minorEastAsia"/>
          <w:b/>
          <w:bCs/>
          <w:szCs w:val="21"/>
        </w:rPr>
        <w:t>1</w:t>
      </w:r>
      <w:r>
        <w:rPr>
          <w:rFonts w:eastAsiaTheme="minorEastAsia" w:hint="eastAsia"/>
          <w:b/>
          <w:bCs/>
          <w:szCs w:val="21"/>
        </w:rPr>
        <w:t>月</w:t>
      </w:r>
    </w:p>
    <w:p w14:paraId="574B9E61" w14:textId="5DE01269" w:rsidR="00D12287" w:rsidRPr="00CF64B3" w:rsidRDefault="00D12287" w:rsidP="00D12287">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B07CE8D" w14:textId="19364457" w:rsidR="00D12287" w:rsidRPr="00CF64B3" w:rsidRDefault="00D12287" w:rsidP="00D12287">
      <w:pPr>
        <w:rPr>
          <w:rFonts w:eastAsiaTheme="minorEastAsia"/>
          <w:b/>
          <w:bCs/>
          <w:color w:val="000000"/>
          <w:szCs w:val="21"/>
        </w:rPr>
      </w:pPr>
      <w:r w:rsidRPr="00CF64B3">
        <w:rPr>
          <w:rFonts w:eastAsiaTheme="minorEastAsia"/>
          <w:b/>
          <w:bCs/>
          <w:color w:val="000000"/>
          <w:szCs w:val="21"/>
        </w:rPr>
        <w:t>审读资料：</w:t>
      </w:r>
      <w:r w:rsidR="00680978">
        <w:rPr>
          <w:rFonts w:eastAsiaTheme="minorEastAsia" w:hint="eastAsia"/>
          <w:b/>
          <w:bCs/>
          <w:color w:val="000000"/>
          <w:szCs w:val="21"/>
        </w:rPr>
        <w:t>电子稿</w:t>
      </w:r>
    </w:p>
    <w:p w14:paraId="458BAC7F" w14:textId="1E307522" w:rsidR="00D12287" w:rsidRPr="00CF64B3" w:rsidRDefault="00D12287" w:rsidP="00D12287">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D0006D">
        <w:rPr>
          <w:rFonts w:eastAsiaTheme="minorEastAsia" w:hint="eastAsia"/>
          <w:b/>
          <w:bCs/>
          <w:color w:val="000000"/>
          <w:szCs w:val="21"/>
        </w:rPr>
        <w:t>社会科学</w:t>
      </w:r>
    </w:p>
    <w:p w14:paraId="1A656399" w14:textId="3CF49C6D" w:rsidR="00D12287" w:rsidRPr="009A08CA" w:rsidRDefault="00D12287" w:rsidP="00D12287">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D0006D">
        <w:rPr>
          <w:rFonts w:ascii="宋体" w:hAnsi="宋体"/>
          <w:b/>
          <w:bCs/>
          <w:color w:val="FF0000"/>
          <w:szCs w:val="21"/>
          <w:shd w:val="clear" w:color="auto" w:fill="FFFFFF"/>
        </w:rPr>
        <w:t>3</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D0006D">
        <w:rPr>
          <w:rFonts w:ascii="宋体" w:hAnsi="宋体" w:hint="eastAsia"/>
          <w:b/>
          <w:bCs/>
          <w:color w:val="FF0000"/>
          <w:szCs w:val="21"/>
          <w:shd w:val="clear" w:color="auto" w:fill="FFFFFF"/>
        </w:rPr>
        <w:t>上海译文</w:t>
      </w:r>
      <w:r w:rsidR="000C3636" w:rsidRPr="000C3636">
        <w:rPr>
          <w:rFonts w:ascii="宋体" w:hAnsi="宋体" w:hint="eastAsia"/>
          <w:b/>
          <w:bCs/>
          <w:color w:val="FF0000"/>
          <w:szCs w:val="21"/>
          <w:shd w:val="clear" w:color="auto" w:fill="FFFFFF"/>
        </w:rPr>
        <w:t>出版社</w:t>
      </w:r>
      <w:r w:rsidRPr="009A08CA">
        <w:rPr>
          <w:rFonts w:ascii="宋体" w:hAnsi="宋体" w:hint="eastAsia"/>
          <w:b/>
          <w:bCs/>
          <w:color w:val="FF0000"/>
          <w:szCs w:val="21"/>
          <w:shd w:val="clear" w:color="auto" w:fill="FFFFFF"/>
        </w:rPr>
        <w:t>，版权已回归</w:t>
      </w:r>
    </w:p>
    <w:p w14:paraId="3EAAA7CB" w14:textId="7455994D" w:rsidR="00D12287" w:rsidRPr="009A08CA" w:rsidRDefault="00D12287" w:rsidP="00D12287">
      <w:pPr>
        <w:spacing w:line="280" w:lineRule="exact"/>
        <w:rPr>
          <w:b/>
          <w:bCs/>
          <w:color w:val="000000"/>
          <w:szCs w:val="21"/>
        </w:rPr>
      </w:pPr>
      <w:r w:rsidRPr="009A08CA">
        <w:rPr>
          <w:b/>
          <w:bCs/>
          <w:color w:val="000000"/>
          <w:szCs w:val="21"/>
        </w:rPr>
        <w:t xml:space="preserve"> </w:t>
      </w:r>
    </w:p>
    <w:p w14:paraId="33F3EDF7" w14:textId="3E7DFF40" w:rsidR="00D12287" w:rsidRPr="009A08CA" w:rsidRDefault="00D12287" w:rsidP="00D12287">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FCE0B1" w14:textId="6B8E62F9" w:rsidR="00D12287" w:rsidRPr="009A08CA" w:rsidRDefault="00D0006D" w:rsidP="00D12287">
      <w:pPr>
        <w:spacing w:line="280" w:lineRule="exact"/>
        <w:rPr>
          <w:rFonts w:hAnsi="宋体"/>
          <w:b/>
          <w:bCs/>
          <w:szCs w:val="21"/>
        </w:rPr>
      </w:pPr>
      <w:r>
        <w:rPr>
          <w:noProof/>
        </w:rPr>
        <w:drawing>
          <wp:anchor distT="0" distB="0" distL="114300" distR="114300" simplePos="0" relativeHeight="251675648" behindDoc="0" locked="0" layoutInCell="1" allowOverlap="1" wp14:anchorId="09F63FE4" wp14:editId="5AFCCC63">
            <wp:simplePos x="0" y="0"/>
            <wp:positionH relativeFrom="margin">
              <wp:align>right</wp:align>
            </wp:positionH>
            <wp:positionV relativeFrom="paragraph">
              <wp:posOffset>3175</wp:posOffset>
            </wp:positionV>
            <wp:extent cx="1412875" cy="198691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875" cy="198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中简本出版记录</w:t>
      </w:r>
    </w:p>
    <w:p w14:paraId="1344B67A" w14:textId="339A3556" w:rsidR="00D12287" w:rsidRPr="00D0006D" w:rsidRDefault="00D12287" w:rsidP="00D12287">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D0006D" w:rsidRPr="00D0006D">
        <w:rPr>
          <w:rFonts w:ascii="宋体" w:hAnsi="宋体" w:hint="eastAsia"/>
          <w:b/>
          <w:bCs/>
          <w:szCs w:val="21"/>
        </w:rPr>
        <w:t>理性的权威</w:t>
      </w:r>
      <w:r>
        <w:rPr>
          <w:rFonts w:ascii="宋体" w:hAnsi="宋体" w:hint="eastAsia"/>
          <w:b/>
          <w:bCs/>
          <w:szCs w:val="21"/>
        </w:rPr>
        <w:t>》</w:t>
      </w:r>
    </w:p>
    <w:p w14:paraId="4E19276F" w14:textId="3703D141" w:rsidR="00D12287" w:rsidRPr="009A08CA" w:rsidRDefault="00D12287" w:rsidP="00D12287">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00D0006D" w:rsidRPr="00D0006D">
        <w:rPr>
          <w:rFonts w:hint="eastAsia"/>
          <w:b/>
          <w:bCs/>
          <w:szCs w:val="21"/>
        </w:rPr>
        <w:t>托马斯·内格尔</w:t>
      </w:r>
    </w:p>
    <w:p w14:paraId="360AA13F" w14:textId="759A85B1" w:rsidR="00D12287" w:rsidRPr="009A08CA" w:rsidRDefault="00D12287" w:rsidP="00D12287">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1A7EFC">
        <w:rPr>
          <w:rFonts w:ascii="宋体" w:hAnsi="宋体" w:hint="eastAsia"/>
          <w:b/>
          <w:bCs/>
          <w:szCs w:val="21"/>
        </w:rPr>
        <w:t>上海译文出版社</w:t>
      </w:r>
      <w:r w:rsidR="001A7EFC" w:rsidRPr="009A08CA">
        <w:rPr>
          <w:bCs/>
          <w:szCs w:val="21"/>
        </w:rPr>
        <w:t xml:space="preserve"> </w:t>
      </w:r>
    </w:p>
    <w:p w14:paraId="50D8B225" w14:textId="6E00255F" w:rsidR="00D12287" w:rsidRPr="009A08CA" w:rsidRDefault="00D12287" w:rsidP="00D12287">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D0006D" w:rsidRPr="00D0006D">
        <w:rPr>
          <w:rFonts w:ascii="宋体" w:hAnsi="宋体" w:hint="eastAsia"/>
          <w:b/>
          <w:bCs/>
          <w:szCs w:val="21"/>
        </w:rPr>
        <w:t>蔡仲 / 郑玮</w:t>
      </w:r>
    </w:p>
    <w:p w14:paraId="2437217D" w14:textId="27C80A51" w:rsidR="00D12287" w:rsidRPr="009A08CA" w:rsidRDefault="00D12287" w:rsidP="00D12287">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1A7EFC">
        <w:rPr>
          <w:rFonts w:hAnsi="宋体"/>
          <w:b/>
          <w:bCs/>
          <w:szCs w:val="21"/>
        </w:rPr>
        <w:t>3</w:t>
      </w:r>
      <w:r w:rsidRPr="009A08CA">
        <w:rPr>
          <w:rFonts w:ascii="宋体" w:hAnsi="宋体" w:hint="eastAsia"/>
          <w:b/>
          <w:bCs/>
          <w:szCs w:val="21"/>
        </w:rPr>
        <w:t>年</w:t>
      </w:r>
      <w:r w:rsidR="00407EFB">
        <w:rPr>
          <w:b/>
          <w:bCs/>
          <w:szCs w:val="21"/>
        </w:rPr>
        <w:t>1</w:t>
      </w:r>
      <w:r w:rsidR="001A7EFC">
        <w:rPr>
          <w:b/>
          <w:bCs/>
          <w:szCs w:val="21"/>
        </w:rPr>
        <w:t>0</w:t>
      </w:r>
      <w:r w:rsidR="008568AB" w:rsidRPr="008568AB">
        <w:rPr>
          <w:b/>
          <w:bCs/>
          <w:szCs w:val="21"/>
        </w:rPr>
        <w:t>月</w:t>
      </w:r>
    </w:p>
    <w:p w14:paraId="720C8F66" w14:textId="2B500F3C" w:rsidR="00D12287" w:rsidRPr="009A08CA" w:rsidRDefault="00D12287" w:rsidP="00D12287">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D0006D">
        <w:rPr>
          <w:b/>
          <w:bCs/>
          <w:szCs w:val="21"/>
        </w:rPr>
        <w:t>162</w:t>
      </w:r>
      <w:r w:rsidRPr="009A08CA">
        <w:rPr>
          <w:rFonts w:ascii="宋体" w:hAnsi="宋体" w:hint="eastAsia"/>
          <w:b/>
          <w:bCs/>
          <w:szCs w:val="21"/>
        </w:rPr>
        <w:t>页</w:t>
      </w:r>
    </w:p>
    <w:p w14:paraId="66E637D6" w14:textId="40595C1E" w:rsidR="00D12287" w:rsidRPr="009A08CA" w:rsidRDefault="00D12287" w:rsidP="00D12287">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D0006D">
        <w:rPr>
          <w:b/>
          <w:bCs/>
          <w:szCs w:val="21"/>
        </w:rPr>
        <w:t>30</w:t>
      </w:r>
      <w:r w:rsidRPr="009A08CA">
        <w:rPr>
          <w:rFonts w:ascii="宋体" w:hAnsi="宋体" w:hint="eastAsia"/>
          <w:b/>
          <w:bCs/>
          <w:szCs w:val="21"/>
        </w:rPr>
        <w:t>元</w:t>
      </w:r>
    </w:p>
    <w:p w14:paraId="28F8E948" w14:textId="2872C320" w:rsidR="00D12287" w:rsidRPr="009A08CA" w:rsidRDefault="00D12287" w:rsidP="00D12287">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D0006D">
        <w:rPr>
          <w:rFonts w:ascii="宋体" w:hAnsi="宋体" w:hint="eastAsia"/>
          <w:b/>
          <w:bCs/>
          <w:szCs w:val="21"/>
        </w:rPr>
        <w:t>平</w:t>
      </w:r>
      <w:r w:rsidRPr="009A08CA">
        <w:rPr>
          <w:rFonts w:ascii="宋体" w:hAnsi="宋体"/>
          <w:b/>
          <w:bCs/>
          <w:szCs w:val="21"/>
        </w:rPr>
        <w:t>装</w:t>
      </w:r>
    </w:p>
    <w:p w14:paraId="4CC98291" w14:textId="77777777" w:rsidR="00485D79" w:rsidRPr="00D12287" w:rsidRDefault="00485D79">
      <w:pPr>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80CD67F" w14:textId="77777777" w:rsidR="00E70E6F" w:rsidRDefault="00E70E6F" w:rsidP="00E70E6F">
      <w:pPr>
        <w:rPr>
          <w:szCs w:val="21"/>
        </w:rPr>
      </w:pPr>
    </w:p>
    <w:p w14:paraId="4A3378F1" w14:textId="77777777" w:rsidR="00D0006D" w:rsidRPr="008C57D0" w:rsidRDefault="00D0006D" w:rsidP="00D0006D">
      <w:pPr>
        <w:ind w:firstLineChars="200" w:firstLine="420"/>
        <w:rPr>
          <w:szCs w:val="21"/>
        </w:rPr>
      </w:pPr>
      <w:r w:rsidRPr="008C57D0">
        <w:rPr>
          <w:rFonts w:hint="eastAsia"/>
          <w:szCs w:val="21"/>
        </w:rPr>
        <w:t>如果真有理性这样的东西存在，它一定是普遍的。理性必须反映其有效性不依赖于我们观点的普遍性准则——对于这些准则来说，任何具有足够智力的人都应能够认定它们是真的。但理性的这种普遍性正是相对主义者与主观主义者所力图否定的，主观主义并非仅仅是一种不重要的智力潮流或理论时尚的标记，它被用以歪曲论证并贬低其他论证的主张，而且相对主义思想方式的不断扩展也使得公共话语变得越来越困难、陷入越来越不具有创造性的危险境地。</w:t>
      </w:r>
    </w:p>
    <w:p w14:paraId="33B3A38C" w14:textId="77777777" w:rsidR="00D0006D" w:rsidRPr="008C57D0" w:rsidRDefault="00D0006D" w:rsidP="00D0006D">
      <w:pPr>
        <w:ind w:firstLineChars="200" w:firstLine="420"/>
        <w:rPr>
          <w:szCs w:val="21"/>
        </w:rPr>
      </w:pPr>
    </w:p>
    <w:p w14:paraId="55AF868F" w14:textId="0D95FE37" w:rsidR="00407EFB" w:rsidRPr="008C57D0" w:rsidRDefault="00D0006D" w:rsidP="00D0006D">
      <w:pPr>
        <w:ind w:firstLineChars="200" w:firstLine="420"/>
        <w:rPr>
          <w:szCs w:val="21"/>
        </w:rPr>
      </w:pPr>
      <w:r w:rsidRPr="008C57D0">
        <w:rPr>
          <w:rFonts w:hint="eastAsia"/>
          <w:szCs w:val="21"/>
        </w:rPr>
        <w:t>在《理性的权威》一书中，托马斯•内格尔针对主观主义的攻击为理性作了持续的辩护，并从语言、逻辑、科学、伦理学等方面对相对主义的主张进行了系统的反驳。他表明就关于任</w:t>
      </w:r>
      <w:proofErr w:type="gramStart"/>
      <w:r w:rsidRPr="008C57D0">
        <w:rPr>
          <w:rFonts w:hint="eastAsia"/>
          <w:szCs w:val="21"/>
        </w:rPr>
        <w:t>一</w:t>
      </w:r>
      <w:proofErr w:type="gramEnd"/>
      <w:r w:rsidRPr="008C57D0">
        <w:rPr>
          <w:rFonts w:hint="eastAsia"/>
          <w:szCs w:val="21"/>
        </w:rPr>
        <w:t>思想形式的客观有效性的争论而言，理性的权威必定存在于某些关于事物是如何的勿庸置疑这一思想之中，对此我们并不能从外部将其看成仅仅是心理学的倾向。本书为关于这一特别</w:t>
      </w:r>
      <w:r w:rsidRPr="008C57D0">
        <w:rPr>
          <w:rFonts w:hint="eastAsia"/>
          <w:szCs w:val="21"/>
        </w:rPr>
        <w:lastRenderedPageBreak/>
        <w:t>重要问题的争论设定了一个新的标准，并将在哲学界内外引起广泛的关注。</w:t>
      </w:r>
    </w:p>
    <w:p w14:paraId="03F0964D" w14:textId="77777777" w:rsidR="00407EFB" w:rsidRDefault="00407EFB" w:rsidP="00407EFB">
      <w:pPr>
        <w:ind w:firstLineChars="200" w:firstLine="422"/>
        <w:rPr>
          <w:b/>
          <w:bCs/>
          <w:szCs w:val="21"/>
        </w:rPr>
      </w:pPr>
    </w:p>
    <w:p w14:paraId="6B298234" w14:textId="579AB4ED" w:rsidR="00485D79" w:rsidRDefault="00AA2E4B">
      <w:pPr>
        <w:rPr>
          <w:b/>
          <w:bCs/>
          <w:szCs w:val="21"/>
        </w:rPr>
      </w:pPr>
      <w:r>
        <w:rPr>
          <w:rFonts w:hint="eastAsia"/>
          <w:b/>
          <w:bCs/>
          <w:szCs w:val="21"/>
        </w:rPr>
        <w:t>作者简介：</w:t>
      </w:r>
    </w:p>
    <w:p w14:paraId="7E612CDC" w14:textId="09455EFD" w:rsidR="00AA2E4B" w:rsidRDefault="00AA2E4B">
      <w:pPr>
        <w:rPr>
          <w:b/>
          <w:bCs/>
          <w:szCs w:val="21"/>
        </w:rPr>
      </w:pPr>
    </w:p>
    <w:p w14:paraId="16119864" w14:textId="4559BEBE" w:rsidR="00562222" w:rsidRPr="008C57D0" w:rsidRDefault="008C57D0" w:rsidP="008C57D0">
      <w:pPr>
        <w:ind w:firstLineChars="200" w:firstLine="420"/>
        <w:rPr>
          <w:rFonts w:asciiTheme="minorEastAsia" w:eastAsiaTheme="minorEastAsia" w:hAnsiTheme="minorEastAsia"/>
          <w:b/>
          <w:bCs/>
          <w:szCs w:val="21"/>
        </w:rPr>
      </w:pPr>
      <w:r>
        <w:rPr>
          <w:noProof/>
        </w:rPr>
        <w:drawing>
          <wp:anchor distT="0" distB="0" distL="114300" distR="114300" simplePos="0" relativeHeight="251676672" behindDoc="0" locked="0" layoutInCell="1" allowOverlap="1" wp14:anchorId="260BDFED" wp14:editId="793D6422">
            <wp:simplePos x="0" y="0"/>
            <wp:positionH relativeFrom="margin">
              <wp:align>left</wp:align>
            </wp:positionH>
            <wp:positionV relativeFrom="paragraph">
              <wp:posOffset>13970</wp:posOffset>
            </wp:positionV>
            <wp:extent cx="1137285" cy="1365250"/>
            <wp:effectExtent l="0" t="0" r="5715" b="6350"/>
            <wp:wrapSquare wrapText="bothSides"/>
            <wp:docPr id="5" name="图片 5" descr="Thomas Nagel - Biography | NYU School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as Nagel - Biography | NYU School of L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678" cy="1371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7D0">
        <w:rPr>
          <w:rFonts w:asciiTheme="minorEastAsia" w:eastAsiaTheme="minorEastAsia" w:hAnsiTheme="minorEastAsia"/>
          <w:b/>
          <w:bCs/>
          <w:color w:val="111111"/>
          <w:szCs w:val="21"/>
          <w:shd w:val="clear" w:color="auto" w:fill="FFFFFF"/>
        </w:rPr>
        <w:t>托马斯•内格尔（</w:t>
      </w:r>
      <w:r w:rsidRPr="008C57D0">
        <w:rPr>
          <w:rFonts w:eastAsiaTheme="minorEastAsia"/>
          <w:b/>
          <w:bCs/>
          <w:color w:val="111111"/>
          <w:szCs w:val="21"/>
          <w:shd w:val="clear" w:color="auto" w:fill="FFFFFF"/>
        </w:rPr>
        <w:t>Thomas Nagel</w:t>
      </w:r>
      <w:r w:rsidRPr="008C57D0">
        <w:rPr>
          <w:rFonts w:asciiTheme="minorEastAsia" w:eastAsiaTheme="minorEastAsia" w:hAnsiTheme="minorEastAsia"/>
          <w:color w:val="111111"/>
          <w:szCs w:val="21"/>
          <w:shd w:val="clear" w:color="auto" w:fill="FFFFFF"/>
        </w:rPr>
        <w:t>，1937.7— ）纽约大学哲学与法学教授、美国人文科学院院士和不列颠学院院士，当代西方哲学界政治哲学、伦理学和心灵哲学领域内的领军人物。内格尔出版的其他重要著作包括：《利他主义的可能性》、《人的问题》、《它究竟意味着什么——一篇很短的哲学导论》、《平等与不公》、《他人的心灵：1969—1994年批评文集》。</w:t>
      </w:r>
    </w:p>
    <w:p w14:paraId="6ED67361" w14:textId="43375DA5" w:rsidR="00C05063" w:rsidRDefault="00C05063">
      <w:pPr>
        <w:rPr>
          <w:b/>
          <w:bCs/>
          <w:szCs w:val="21"/>
        </w:rPr>
      </w:pPr>
    </w:p>
    <w:p w14:paraId="3E104EFE" w14:textId="77777777" w:rsidR="008C57D0" w:rsidRDefault="008C57D0">
      <w:pPr>
        <w:rPr>
          <w:b/>
          <w:bCs/>
          <w:szCs w:val="21"/>
        </w:rPr>
      </w:pPr>
    </w:p>
    <w:p w14:paraId="49FD32D8" w14:textId="0D40CAA4" w:rsidR="00562222" w:rsidRPr="009D0C58" w:rsidRDefault="00562222" w:rsidP="00562222">
      <w:pPr>
        <w:jc w:val="center"/>
        <w:rPr>
          <w:b/>
          <w:bCs/>
          <w:sz w:val="30"/>
          <w:szCs w:val="30"/>
        </w:rPr>
      </w:pPr>
      <w:r w:rsidRPr="009D0C58">
        <w:rPr>
          <w:rFonts w:ascii="宋体" w:hAnsi="宋体" w:hint="eastAsia"/>
          <w:b/>
          <w:bCs/>
          <w:sz w:val="30"/>
          <w:szCs w:val="30"/>
        </w:rPr>
        <w:t>《</w:t>
      </w:r>
      <w:r w:rsidR="008C57D0" w:rsidRPr="008C57D0">
        <w:rPr>
          <w:rFonts w:ascii="宋体" w:hAnsi="宋体" w:hint="eastAsia"/>
          <w:b/>
          <w:bCs/>
          <w:sz w:val="30"/>
          <w:szCs w:val="30"/>
        </w:rPr>
        <w:t>理性的权威</w:t>
      </w:r>
      <w:r w:rsidRPr="009D0C58">
        <w:rPr>
          <w:rFonts w:ascii="宋体" w:hAnsi="宋体" w:hint="eastAsia"/>
          <w:b/>
          <w:bCs/>
          <w:sz w:val="30"/>
          <w:szCs w:val="30"/>
        </w:rPr>
        <w:t>》</w:t>
      </w:r>
    </w:p>
    <w:p w14:paraId="0358B037" w14:textId="3069E72E" w:rsidR="00562222" w:rsidRDefault="009D0C58">
      <w:pPr>
        <w:rPr>
          <w:b/>
          <w:bCs/>
          <w:szCs w:val="21"/>
        </w:rPr>
      </w:pPr>
      <w:r>
        <w:rPr>
          <w:rFonts w:hint="eastAsia"/>
          <w:b/>
          <w:bCs/>
          <w:szCs w:val="21"/>
        </w:rPr>
        <w:t>目录</w:t>
      </w:r>
    </w:p>
    <w:p w14:paraId="17AAB0EE" w14:textId="77777777" w:rsidR="008C57D0" w:rsidRDefault="008C57D0" w:rsidP="00C05063">
      <w:pPr>
        <w:rPr>
          <w:szCs w:val="21"/>
        </w:rPr>
      </w:pPr>
      <w:r w:rsidRPr="008C57D0">
        <w:rPr>
          <w:rFonts w:hint="eastAsia"/>
          <w:szCs w:val="21"/>
        </w:rPr>
        <w:t>一</w:t>
      </w:r>
      <w:r w:rsidRPr="008C57D0">
        <w:rPr>
          <w:rFonts w:hint="eastAsia"/>
          <w:szCs w:val="21"/>
        </w:rPr>
        <w:t xml:space="preserve"> </w:t>
      </w:r>
      <w:r w:rsidRPr="008C57D0">
        <w:rPr>
          <w:rFonts w:hint="eastAsia"/>
          <w:szCs w:val="21"/>
        </w:rPr>
        <w:t>引言</w:t>
      </w:r>
      <w:r w:rsidRPr="008C57D0">
        <w:rPr>
          <w:rFonts w:hint="eastAsia"/>
          <w:szCs w:val="21"/>
        </w:rPr>
        <w:t xml:space="preserve"> </w:t>
      </w:r>
    </w:p>
    <w:p w14:paraId="12B87F89" w14:textId="77777777" w:rsidR="008C57D0" w:rsidRDefault="008C57D0" w:rsidP="00C05063">
      <w:pPr>
        <w:rPr>
          <w:szCs w:val="21"/>
        </w:rPr>
      </w:pPr>
      <w:r w:rsidRPr="008C57D0">
        <w:rPr>
          <w:rFonts w:hint="eastAsia"/>
          <w:szCs w:val="21"/>
        </w:rPr>
        <w:t>二</w:t>
      </w:r>
      <w:r w:rsidRPr="008C57D0">
        <w:rPr>
          <w:rFonts w:hint="eastAsia"/>
          <w:szCs w:val="21"/>
        </w:rPr>
        <w:t xml:space="preserve"> </w:t>
      </w:r>
      <w:r w:rsidRPr="008C57D0">
        <w:rPr>
          <w:rFonts w:hint="eastAsia"/>
          <w:szCs w:val="21"/>
        </w:rPr>
        <w:t>我们为什么不能从外部来理解思想</w:t>
      </w:r>
      <w:r w:rsidRPr="008C57D0">
        <w:rPr>
          <w:rFonts w:hint="eastAsia"/>
          <w:szCs w:val="21"/>
        </w:rPr>
        <w:t xml:space="preserve"> </w:t>
      </w:r>
    </w:p>
    <w:p w14:paraId="0ED9E4F1" w14:textId="77777777" w:rsidR="008C57D0" w:rsidRDefault="008C57D0" w:rsidP="00C05063">
      <w:pPr>
        <w:rPr>
          <w:szCs w:val="21"/>
        </w:rPr>
      </w:pPr>
      <w:r w:rsidRPr="008C57D0">
        <w:rPr>
          <w:rFonts w:hint="eastAsia"/>
          <w:szCs w:val="21"/>
        </w:rPr>
        <w:t>三</w:t>
      </w:r>
      <w:r w:rsidRPr="008C57D0">
        <w:rPr>
          <w:rFonts w:hint="eastAsia"/>
          <w:szCs w:val="21"/>
        </w:rPr>
        <w:t xml:space="preserve"> </w:t>
      </w:r>
      <w:r w:rsidRPr="008C57D0">
        <w:rPr>
          <w:rFonts w:hint="eastAsia"/>
          <w:szCs w:val="21"/>
        </w:rPr>
        <w:t>语言</w:t>
      </w:r>
      <w:r w:rsidRPr="008C57D0">
        <w:rPr>
          <w:rFonts w:hint="eastAsia"/>
          <w:szCs w:val="21"/>
        </w:rPr>
        <w:t xml:space="preserve"> </w:t>
      </w:r>
    </w:p>
    <w:p w14:paraId="5D1B1082" w14:textId="77777777" w:rsidR="008C57D0" w:rsidRDefault="008C57D0" w:rsidP="00C05063">
      <w:pPr>
        <w:rPr>
          <w:szCs w:val="21"/>
        </w:rPr>
      </w:pPr>
      <w:r w:rsidRPr="008C57D0">
        <w:rPr>
          <w:rFonts w:hint="eastAsia"/>
          <w:szCs w:val="21"/>
        </w:rPr>
        <w:t>四</w:t>
      </w:r>
      <w:r w:rsidRPr="008C57D0">
        <w:rPr>
          <w:rFonts w:hint="eastAsia"/>
          <w:szCs w:val="21"/>
        </w:rPr>
        <w:t xml:space="preserve"> </w:t>
      </w:r>
      <w:r w:rsidRPr="008C57D0">
        <w:rPr>
          <w:rFonts w:hint="eastAsia"/>
          <w:szCs w:val="21"/>
        </w:rPr>
        <w:t>逻辑</w:t>
      </w:r>
      <w:r w:rsidRPr="008C57D0">
        <w:rPr>
          <w:rFonts w:hint="eastAsia"/>
          <w:szCs w:val="21"/>
        </w:rPr>
        <w:t xml:space="preserve"> </w:t>
      </w:r>
    </w:p>
    <w:p w14:paraId="47D7CAB6" w14:textId="77777777" w:rsidR="008C57D0" w:rsidRDefault="008C57D0" w:rsidP="00C05063">
      <w:pPr>
        <w:rPr>
          <w:szCs w:val="21"/>
        </w:rPr>
      </w:pPr>
      <w:r w:rsidRPr="008C57D0">
        <w:rPr>
          <w:rFonts w:hint="eastAsia"/>
          <w:szCs w:val="21"/>
        </w:rPr>
        <w:t>五</w:t>
      </w:r>
      <w:r w:rsidRPr="008C57D0">
        <w:rPr>
          <w:rFonts w:hint="eastAsia"/>
          <w:szCs w:val="21"/>
        </w:rPr>
        <w:t xml:space="preserve"> </w:t>
      </w:r>
      <w:r w:rsidRPr="008C57D0">
        <w:rPr>
          <w:rFonts w:hint="eastAsia"/>
          <w:szCs w:val="21"/>
        </w:rPr>
        <w:t>科学</w:t>
      </w:r>
      <w:r w:rsidRPr="008C57D0">
        <w:rPr>
          <w:rFonts w:hint="eastAsia"/>
          <w:szCs w:val="21"/>
        </w:rPr>
        <w:t xml:space="preserve"> </w:t>
      </w:r>
    </w:p>
    <w:p w14:paraId="595F0329" w14:textId="77777777" w:rsidR="008C57D0" w:rsidRDefault="008C57D0" w:rsidP="00C05063">
      <w:pPr>
        <w:rPr>
          <w:szCs w:val="21"/>
        </w:rPr>
      </w:pPr>
      <w:r w:rsidRPr="008C57D0">
        <w:rPr>
          <w:rFonts w:hint="eastAsia"/>
          <w:szCs w:val="21"/>
        </w:rPr>
        <w:t>六</w:t>
      </w:r>
      <w:r w:rsidRPr="008C57D0">
        <w:rPr>
          <w:rFonts w:hint="eastAsia"/>
          <w:szCs w:val="21"/>
        </w:rPr>
        <w:t xml:space="preserve"> </w:t>
      </w:r>
      <w:r w:rsidRPr="008C57D0">
        <w:rPr>
          <w:rFonts w:hint="eastAsia"/>
          <w:szCs w:val="21"/>
        </w:rPr>
        <w:t>伦理学</w:t>
      </w:r>
      <w:r w:rsidRPr="008C57D0">
        <w:rPr>
          <w:rFonts w:hint="eastAsia"/>
          <w:szCs w:val="21"/>
        </w:rPr>
        <w:t xml:space="preserve"> </w:t>
      </w:r>
    </w:p>
    <w:p w14:paraId="3173D410" w14:textId="3C8870E0" w:rsidR="00C05063" w:rsidRDefault="008C57D0" w:rsidP="00C05063">
      <w:pPr>
        <w:rPr>
          <w:szCs w:val="21"/>
        </w:rPr>
      </w:pPr>
      <w:r w:rsidRPr="008C57D0">
        <w:rPr>
          <w:rFonts w:hint="eastAsia"/>
          <w:szCs w:val="21"/>
        </w:rPr>
        <w:t>七</w:t>
      </w:r>
      <w:r w:rsidRPr="008C57D0">
        <w:rPr>
          <w:rFonts w:hint="eastAsia"/>
          <w:szCs w:val="21"/>
        </w:rPr>
        <w:t xml:space="preserve"> </w:t>
      </w:r>
      <w:r w:rsidRPr="008C57D0">
        <w:rPr>
          <w:rFonts w:hint="eastAsia"/>
          <w:szCs w:val="21"/>
        </w:rPr>
        <w:t>进化的自然主义和宗教的恐惧</w:t>
      </w:r>
    </w:p>
    <w:p w14:paraId="32493FD7" w14:textId="77777777" w:rsidR="00C05063" w:rsidRPr="009D0C58" w:rsidRDefault="00C05063" w:rsidP="00C05063">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A8E1" w14:textId="77777777" w:rsidR="00B8759D" w:rsidRDefault="00B8759D">
      <w:r>
        <w:separator/>
      </w:r>
    </w:p>
  </w:endnote>
  <w:endnote w:type="continuationSeparator" w:id="0">
    <w:p w14:paraId="22BCC848" w14:textId="77777777" w:rsidR="00B8759D" w:rsidRDefault="00B8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1358B">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41F8C" w14:textId="77777777" w:rsidR="00B8759D" w:rsidRDefault="00B8759D">
      <w:r>
        <w:separator/>
      </w:r>
    </w:p>
  </w:footnote>
  <w:footnote w:type="continuationSeparator" w:id="0">
    <w:p w14:paraId="32F7C07A" w14:textId="77777777" w:rsidR="00B8759D" w:rsidRDefault="00B8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358B"/>
    <w:rsid w:val="000166F2"/>
    <w:rsid w:val="00016A67"/>
    <w:rsid w:val="000219BA"/>
    <w:rsid w:val="0006074F"/>
    <w:rsid w:val="000649FF"/>
    <w:rsid w:val="00067E08"/>
    <w:rsid w:val="000721D3"/>
    <w:rsid w:val="0007792C"/>
    <w:rsid w:val="00080A1A"/>
    <w:rsid w:val="00084D93"/>
    <w:rsid w:val="000B22DE"/>
    <w:rsid w:val="000B527A"/>
    <w:rsid w:val="000C1EE1"/>
    <w:rsid w:val="000C3636"/>
    <w:rsid w:val="000C6B43"/>
    <w:rsid w:val="000C780B"/>
    <w:rsid w:val="000D447B"/>
    <w:rsid w:val="001458F3"/>
    <w:rsid w:val="00157258"/>
    <w:rsid w:val="00182905"/>
    <w:rsid w:val="001835F4"/>
    <w:rsid w:val="001859C2"/>
    <w:rsid w:val="00197385"/>
    <w:rsid w:val="001A170B"/>
    <w:rsid w:val="001A7625"/>
    <w:rsid w:val="001A7EFC"/>
    <w:rsid w:val="001C3065"/>
    <w:rsid w:val="001C47E4"/>
    <w:rsid w:val="001C76A0"/>
    <w:rsid w:val="001E141F"/>
    <w:rsid w:val="001E696D"/>
    <w:rsid w:val="001F0856"/>
    <w:rsid w:val="00202EB5"/>
    <w:rsid w:val="002037EA"/>
    <w:rsid w:val="00215937"/>
    <w:rsid w:val="002529AC"/>
    <w:rsid w:val="0025531D"/>
    <w:rsid w:val="002670D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593A"/>
    <w:rsid w:val="0037085F"/>
    <w:rsid w:val="00383FD0"/>
    <w:rsid w:val="00385AB4"/>
    <w:rsid w:val="00390940"/>
    <w:rsid w:val="003972FB"/>
    <w:rsid w:val="003A6586"/>
    <w:rsid w:val="003B1024"/>
    <w:rsid w:val="003B5916"/>
    <w:rsid w:val="003C3A4D"/>
    <w:rsid w:val="003D4957"/>
    <w:rsid w:val="003D6C67"/>
    <w:rsid w:val="00406FA4"/>
    <w:rsid w:val="00407EFB"/>
    <w:rsid w:val="00414A9C"/>
    <w:rsid w:val="00430E65"/>
    <w:rsid w:val="00431D1E"/>
    <w:rsid w:val="004611D6"/>
    <w:rsid w:val="00462FAD"/>
    <w:rsid w:val="00463285"/>
    <w:rsid w:val="00484D6E"/>
    <w:rsid w:val="00484EAC"/>
    <w:rsid w:val="00485D79"/>
    <w:rsid w:val="004A18EB"/>
    <w:rsid w:val="004A585C"/>
    <w:rsid w:val="004B4C85"/>
    <w:rsid w:val="004C5231"/>
    <w:rsid w:val="004C7A29"/>
    <w:rsid w:val="004D5E67"/>
    <w:rsid w:val="004E24A1"/>
    <w:rsid w:val="004E52F4"/>
    <w:rsid w:val="004E7135"/>
    <w:rsid w:val="004F47CD"/>
    <w:rsid w:val="00511614"/>
    <w:rsid w:val="005116BE"/>
    <w:rsid w:val="00516E16"/>
    <w:rsid w:val="00555D8E"/>
    <w:rsid w:val="00556325"/>
    <w:rsid w:val="00562222"/>
    <w:rsid w:val="00577751"/>
    <w:rsid w:val="00582EAD"/>
    <w:rsid w:val="00583966"/>
    <w:rsid w:val="00587A14"/>
    <w:rsid w:val="005A40A1"/>
    <w:rsid w:val="005A7C6E"/>
    <w:rsid w:val="005B61A0"/>
    <w:rsid w:val="005B6FB0"/>
    <w:rsid w:val="00602E6C"/>
    <w:rsid w:val="00610C62"/>
    <w:rsid w:val="006134E4"/>
    <w:rsid w:val="006453B2"/>
    <w:rsid w:val="00653EE1"/>
    <w:rsid w:val="00680978"/>
    <w:rsid w:val="00697196"/>
    <w:rsid w:val="006A0FFB"/>
    <w:rsid w:val="006A4FA2"/>
    <w:rsid w:val="006A5ACA"/>
    <w:rsid w:val="006B2FAD"/>
    <w:rsid w:val="006C005B"/>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805764"/>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C4EC6"/>
    <w:rsid w:val="008C57D0"/>
    <w:rsid w:val="008D4847"/>
    <w:rsid w:val="008D4D33"/>
    <w:rsid w:val="008F5575"/>
    <w:rsid w:val="009031D4"/>
    <w:rsid w:val="0091777E"/>
    <w:rsid w:val="00927BD3"/>
    <w:rsid w:val="00940B93"/>
    <w:rsid w:val="0096089F"/>
    <w:rsid w:val="00961AEF"/>
    <w:rsid w:val="009C2F45"/>
    <w:rsid w:val="009C50AB"/>
    <w:rsid w:val="009D0C58"/>
    <w:rsid w:val="00A13AC1"/>
    <w:rsid w:val="00A174E5"/>
    <w:rsid w:val="00A71D38"/>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81C0B"/>
    <w:rsid w:val="00B85002"/>
    <w:rsid w:val="00B8759D"/>
    <w:rsid w:val="00B96AC2"/>
    <w:rsid w:val="00BA5698"/>
    <w:rsid w:val="00BB3810"/>
    <w:rsid w:val="00BB4348"/>
    <w:rsid w:val="00BB43BF"/>
    <w:rsid w:val="00BC31FE"/>
    <w:rsid w:val="00BD5420"/>
    <w:rsid w:val="00BF4E7A"/>
    <w:rsid w:val="00BF5E63"/>
    <w:rsid w:val="00C05063"/>
    <w:rsid w:val="00C06640"/>
    <w:rsid w:val="00C12C57"/>
    <w:rsid w:val="00C15E09"/>
    <w:rsid w:val="00C238EF"/>
    <w:rsid w:val="00C32C47"/>
    <w:rsid w:val="00C612DF"/>
    <w:rsid w:val="00C77E76"/>
    <w:rsid w:val="00C817C6"/>
    <w:rsid w:val="00C903F7"/>
    <w:rsid w:val="00C93394"/>
    <w:rsid w:val="00CB6825"/>
    <w:rsid w:val="00CD2007"/>
    <w:rsid w:val="00CE468D"/>
    <w:rsid w:val="00CE67B4"/>
    <w:rsid w:val="00CE78BE"/>
    <w:rsid w:val="00CF5AFB"/>
    <w:rsid w:val="00D0006D"/>
    <w:rsid w:val="00D12287"/>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278CB"/>
    <w:rsid w:val="00E367D0"/>
    <w:rsid w:val="00E5688B"/>
    <w:rsid w:val="00E571DC"/>
    <w:rsid w:val="00E5753A"/>
    <w:rsid w:val="00E70E6F"/>
    <w:rsid w:val="00E744E4"/>
    <w:rsid w:val="00E76E41"/>
    <w:rsid w:val="00E82CB2"/>
    <w:rsid w:val="00E84329"/>
    <w:rsid w:val="00EB1F90"/>
    <w:rsid w:val="00EB3D60"/>
    <w:rsid w:val="00EB5E3B"/>
    <w:rsid w:val="00EB6513"/>
    <w:rsid w:val="00EB6580"/>
    <w:rsid w:val="00EC1C2D"/>
    <w:rsid w:val="00EC7589"/>
    <w:rsid w:val="00ED6E5A"/>
    <w:rsid w:val="00EF1515"/>
    <w:rsid w:val="00F24B66"/>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199</Words>
  <Characters>1138</Characters>
  <Application>Microsoft Office Word</Application>
  <DocSecurity>0</DocSecurity>
  <Lines>9</Lines>
  <Paragraphs>2</Paragraphs>
  <ScaleCrop>false</ScaleCrop>
  <Company>2ndSpAcE</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2022-05-23T09:14:00Z</dcterms:created>
  <dcterms:modified xsi:type="dcterms:W3CDTF">2022-05-26T08:48:00Z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