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62" w:rsidRDefault="00F33A56">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F5462" w:rsidRDefault="006F5462">
      <w:pPr>
        <w:jc w:val="left"/>
      </w:pPr>
      <w:bookmarkStart w:id="0" w:name="awards"/>
      <w:bookmarkEnd w:id="0"/>
    </w:p>
    <w:p w:rsidR="006F5462" w:rsidRDefault="00F33A56">
      <w:pPr>
        <w:pStyle w:val="Default"/>
        <w:jc w:val="both"/>
        <w:rPr>
          <w:rFonts w:ascii="Times New Roman" w:eastAsiaTheme="minorEastAsia" w:hAnsi="Times New Roman" w:cs="Times New Roman"/>
          <w:b/>
          <w:color w:val="auto"/>
          <w:sz w:val="21"/>
          <w:szCs w:val="21"/>
        </w:rPr>
      </w:pPr>
      <w:bookmarkStart w:id="1" w:name="OLE_LINK24"/>
      <w:bookmarkStart w:id="2" w:name="OLE_LINK27"/>
      <w:bookmarkStart w:id="3" w:name="OLE_LINK26"/>
      <w:bookmarkStart w:id="4" w:name="OLE_LINK14"/>
      <w:r>
        <w:rPr>
          <w:rFonts w:ascii="Times New Roman" w:eastAsiaTheme="minorEastAsia" w:hAnsi="Times New Roman" w:cs="Times New Roman"/>
          <w:b/>
          <w:noProof/>
          <w:color w:val="auto"/>
          <w:sz w:val="21"/>
          <w:szCs w:val="21"/>
        </w:rPr>
        <w:drawing>
          <wp:anchor distT="0" distB="0" distL="114300" distR="114300" simplePos="0" relativeHeight="251660288" behindDoc="0" locked="0" layoutInCell="1" allowOverlap="1">
            <wp:simplePos x="0" y="0"/>
            <wp:positionH relativeFrom="column">
              <wp:posOffset>3847465</wp:posOffset>
            </wp:positionH>
            <wp:positionV relativeFrom="paragraph">
              <wp:posOffset>97155</wp:posOffset>
            </wp:positionV>
            <wp:extent cx="1409065" cy="2178050"/>
            <wp:effectExtent l="19050" t="0" r="635"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7" cstate="print"/>
                    <a:srcRect/>
                    <a:stretch>
                      <a:fillRect/>
                    </a:stretch>
                  </pic:blipFill>
                  <pic:spPr>
                    <a:xfrm>
                      <a:off x="0" y="0"/>
                      <a:ext cx="1409065" cy="2178050"/>
                    </a:xfrm>
                    <a:prstGeom prst="rect">
                      <a:avLst/>
                    </a:prstGeom>
                    <a:noFill/>
                    <a:ln w="9525">
                      <a:noFill/>
                      <a:miter lim="800000"/>
                      <a:headEnd/>
                      <a:tailEnd/>
                    </a:ln>
                  </pic:spPr>
                </pic:pic>
              </a:graphicData>
            </a:graphic>
          </wp:anchor>
        </w:drawing>
      </w:r>
      <w:r>
        <w:rPr>
          <w:rFonts w:ascii="Times New Roman" w:eastAsiaTheme="minorEastAsia" w:hAnsi="Times New Roman" w:cs="Times New Roman"/>
          <w:b/>
          <w:color w:val="auto"/>
          <w:sz w:val="21"/>
          <w:szCs w:val="21"/>
        </w:rPr>
        <w:t>中文书名：</w:t>
      </w:r>
      <w:bookmarkStart w:id="5" w:name="OLE_LINK25"/>
      <w:r>
        <w:rPr>
          <w:rFonts w:ascii="Times New Roman" w:eastAsiaTheme="minorEastAsia" w:hAnsi="Times New Roman" w:cs="Times New Roman"/>
          <w:b/>
          <w:color w:val="auto"/>
          <w:sz w:val="21"/>
          <w:szCs w:val="21"/>
        </w:rPr>
        <w:t>《</w:t>
      </w:r>
      <w:r>
        <w:rPr>
          <w:rFonts w:ascii="Times New Roman" w:eastAsiaTheme="minorEastAsia" w:hAnsi="Times New Roman" w:cs="Times New Roman" w:hint="eastAsia"/>
          <w:b/>
          <w:color w:val="auto"/>
          <w:sz w:val="21"/>
          <w:szCs w:val="21"/>
        </w:rPr>
        <w:t>非凡</w:t>
      </w:r>
      <w:bookmarkStart w:id="6" w:name="_GoBack"/>
      <w:bookmarkEnd w:id="6"/>
      <w:r w:rsidR="00146924">
        <w:rPr>
          <w:rFonts w:ascii="Times New Roman" w:eastAsiaTheme="minorEastAsia" w:hAnsi="Times New Roman" w:cs="Times New Roman" w:hint="eastAsia"/>
          <w:b/>
          <w:color w:val="auto"/>
          <w:sz w:val="21"/>
          <w:szCs w:val="21"/>
        </w:rPr>
        <w:t>年代</w:t>
      </w:r>
      <w:r>
        <w:rPr>
          <w:rFonts w:ascii="Times New Roman" w:eastAsiaTheme="minorEastAsia" w:hAnsi="Times New Roman" w:cs="Times New Roman"/>
          <w:b/>
          <w:color w:val="auto"/>
          <w:sz w:val="21"/>
          <w:szCs w:val="21"/>
        </w:rPr>
        <w:t>》</w:t>
      </w:r>
      <w:bookmarkEnd w:id="5"/>
    </w:p>
    <w:p w:rsidR="006F5462" w:rsidRDefault="00F33A56">
      <w:pPr>
        <w:pStyle w:val="Default"/>
        <w:rPr>
          <w:rFonts w:ascii="Times New Roman" w:eastAsiaTheme="minorEastAsia" w:hAnsi="Times New Roman" w:cs="Times New Roman"/>
          <w:b/>
          <w:caps/>
          <w:color w:val="auto"/>
          <w:sz w:val="21"/>
          <w:szCs w:val="21"/>
        </w:rPr>
      </w:pPr>
      <w:bookmarkStart w:id="7" w:name="OLE_LINK2"/>
      <w:bookmarkStart w:id="8" w:name="OLE_LINK1"/>
      <w:bookmarkStart w:id="9" w:name="OLE_LINK12"/>
      <w:bookmarkStart w:id="10" w:name="OLE_LINK3"/>
      <w:bookmarkStart w:id="11" w:name="OLE_LINK29"/>
      <w:bookmarkStart w:id="12" w:name="OLE_LINK16"/>
      <w:bookmarkStart w:id="13" w:name="OLE_LINK21"/>
      <w:r>
        <w:rPr>
          <w:rFonts w:ascii="Times New Roman" w:eastAsiaTheme="minorEastAsia" w:hAnsi="Times New Roman" w:cs="Times New Roman"/>
          <w:b/>
          <w:color w:val="auto"/>
          <w:sz w:val="21"/>
          <w:szCs w:val="21"/>
        </w:rPr>
        <w:t>英文书名：</w:t>
      </w:r>
      <w:r>
        <w:rPr>
          <w:rFonts w:ascii="Times New Roman" w:eastAsiaTheme="minorEastAsia" w:hAnsi="Times New Roman" w:cs="Times New Roman"/>
          <w:b/>
          <w:caps/>
          <w:color w:val="auto"/>
          <w:sz w:val="21"/>
          <w:szCs w:val="21"/>
        </w:rPr>
        <w:t xml:space="preserve">No Man for Normal Times  </w:t>
      </w:r>
    </w:p>
    <w:p w:rsidR="006F5462" w:rsidRDefault="00F33A56">
      <w:pPr>
        <w:pStyle w:val="Default"/>
        <w:jc w:val="both"/>
        <w:rPr>
          <w:rFonts w:ascii="Times New Roman" w:eastAsiaTheme="minorEastAsia" w:hAnsi="Times New Roman" w:cs="Times New Roman"/>
          <w:b/>
          <w:caps/>
          <w:color w:val="auto"/>
          <w:sz w:val="21"/>
          <w:szCs w:val="21"/>
        </w:rPr>
      </w:pPr>
      <w:r>
        <w:rPr>
          <w:rFonts w:ascii="Times New Roman" w:eastAsiaTheme="minorEastAsia" w:hAnsi="Times New Roman" w:cs="Times New Roman"/>
          <w:b/>
          <w:caps/>
          <w:color w:val="auto"/>
          <w:sz w:val="21"/>
          <w:szCs w:val="21"/>
        </w:rPr>
        <w:t>德文书名：</w:t>
      </w:r>
      <w:r>
        <w:rPr>
          <w:rFonts w:ascii="Times New Roman" w:eastAsiaTheme="minorEastAsia" w:hAnsi="Times New Roman" w:cs="Times New Roman"/>
          <w:b/>
          <w:caps/>
          <w:color w:val="auto"/>
          <w:sz w:val="21"/>
          <w:szCs w:val="21"/>
        </w:rPr>
        <w:t>Kein Mensch, der sich für normale Zeiten eignet</w:t>
      </w:r>
    </w:p>
    <w:p w:rsidR="006F5462" w:rsidRDefault="00F33A56">
      <w:pPr>
        <w:pStyle w:val="Default"/>
        <w:rPr>
          <w:rFonts w:ascii="Quadraat Sans Offc Pro" w:eastAsia="Quadraat Sans Offc Pro" w:hAnsiTheme="minorHAnsi" w:cs="Quadraat Sans Offc Pro"/>
        </w:rPr>
      </w:pPr>
      <w:r>
        <w:rPr>
          <w:rFonts w:ascii="Times New Roman" w:eastAsiaTheme="minorEastAsia" w:hAnsi="Times New Roman" w:cs="Times New Roman"/>
          <w:b/>
          <w:color w:val="auto"/>
          <w:sz w:val="21"/>
          <w:szCs w:val="21"/>
        </w:rPr>
        <w:t>作</w:t>
      </w:r>
      <w:r>
        <w:rPr>
          <w:rFonts w:ascii="Times New Roman" w:eastAsiaTheme="minorEastAsia" w:hAnsi="Times New Roman" w:cs="Times New Roman"/>
          <w:b/>
          <w:color w:val="auto"/>
          <w:sz w:val="21"/>
          <w:szCs w:val="21"/>
        </w:rPr>
        <w:t xml:space="preserve">    </w:t>
      </w:r>
      <w:r>
        <w:rPr>
          <w:rFonts w:ascii="Times New Roman" w:eastAsiaTheme="minorEastAsia" w:hAnsi="Times New Roman" w:cs="Times New Roman"/>
          <w:b/>
          <w:color w:val="auto"/>
          <w:sz w:val="21"/>
          <w:szCs w:val="21"/>
        </w:rPr>
        <w:t>者：</w:t>
      </w:r>
      <w:bookmarkStart w:id="14" w:name="OLE_LINK15"/>
      <w:bookmarkStart w:id="15" w:name="OLE_LINK4"/>
      <w:bookmarkStart w:id="16" w:name="OLE_LINK10"/>
      <w:bookmarkStart w:id="17" w:name="OLE_LINK32"/>
      <w:r>
        <w:rPr>
          <w:rFonts w:ascii="Times New Roman" w:eastAsiaTheme="minorEastAsia" w:hAnsi="Times New Roman" w:cs="Times New Roman"/>
          <w:b/>
          <w:color w:val="auto"/>
          <w:sz w:val="21"/>
          <w:szCs w:val="21"/>
          <w:shd w:val="clear" w:color="auto" w:fill="FFFFFF"/>
        </w:rPr>
        <w:t xml:space="preserve">Tobias </w:t>
      </w:r>
      <w:proofErr w:type="spellStart"/>
      <w:r>
        <w:rPr>
          <w:rFonts w:ascii="Times New Roman" w:eastAsiaTheme="minorEastAsia" w:hAnsi="Times New Roman" w:cs="Times New Roman"/>
          <w:b/>
          <w:color w:val="auto"/>
          <w:sz w:val="21"/>
          <w:szCs w:val="21"/>
          <w:shd w:val="clear" w:color="auto" w:fill="FFFFFF"/>
        </w:rPr>
        <w:t>Engelsing</w:t>
      </w:r>
      <w:proofErr w:type="spellEnd"/>
      <w:r>
        <w:rPr>
          <w:rFonts w:ascii="Times New Roman" w:eastAsiaTheme="minorEastAsia" w:hAnsi="Times New Roman" w:cs="Times New Roman"/>
          <w:b/>
          <w:color w:val="auto"/>
          <w:sz w:val="21"/>
          <w:szCs w:val="21"/>
          <w:shd w:val="clear" w:color="auto" w:fill="FFFFFF"/>
        </w:rPr>
        <w:t xml:space="preserve">  </w:t>
      </w:r>
    </w:p>
    <w:bookmarkEnd w:id="14"/>
    <w:bookmarkEnd w:id="15"/>
    <w:bookmarkEnd w:id="16"/>
    <w:bookmarkEnd w:id="17"/>
    <w:p w:rsidR="006F5462" w:rsidRDefault="00F33A56">
      <w:pPr>
        <w:pStyle w:val="Default"/>
        <w:jc w:val="both"/>
        <w:rPr>
          <w:rFonts w:ascii="Times New Roman" w:eastAsiaTheme="minorEastAsia" w:hAnsi="Times New Roman" w:cs="Times New Roman"/>
          <w:b/>
          <w:color w:val="auto"/>
          <w:sz w:val="21"/>
          <w:szCs w:val="21"/>
        </w:rPr>
      </w:pPr>
      <w:r>
        <w:rPr>
          <w:rFonts w:ascii="Times New Roman" w:eastAsiaTheme="minorEastAsia" w:hAnsi="Times New Roman" w:cs="Times New Roman"/>
          <w:b/>
          <w:color w:val="auto"/>
          <w:sz w:val="21"/>
          <w:szCs w:val="21"/>
        </w:rPr>
        <w:t>出</w:t>
      </w:r>
      <w:r>
        <w:rPr>
          <w:rFonts w:ascii="Times New Roman" w:eastAsiaTheme="minorEastAsia" w:hAnsi="Times New Roman" w:cs="Times New Roman"/>
          <w:b/>
          <w:color w:val="auto"/>
          <w:sz w:val="21"/>
          <w:szCs w:val="21"/>
        </w:rPr>
        <w:t xml:space="preserve"> </w:t>
      </w:r>
      <w:r>
        <w:rPr>
          <w:rFonts w:ascii="Times New Roman" w:eastAsiaTheme="minorEastAsia" w:hAnsi="Times New Roman" w:cs="Times New Roman"/>
          <w:b/>
          <w:color w:val="auto"/>
          <w:sz w:val="21"/>
          <w:szCs w:val="21"/>
        </w:rPr>
        <w:t>版</w:t>
      </w:r>
      <w:r>
        <w:rPr>
          <w:rFonts w:ascii="Times New Roman" w:eastAsiaTheme="minorEastAsia" w:hAnsi="Times New Roman" w:cs="Times New Roman"/>
          <w:b/>
          <w:color w:val="auto"/>
          <w:sz w:val="21"/>
          <w:szCs w:val="21"/>
        </w:rPr>
        <w:t xml:space="preserve"> </w:t>
      </w:r>
      <w:r>
        <w:rPr>
          <w:rFonts w:ascii="Times New Roman" w:eastAsiaTheme="minorEastAsia" w:hAnsi="Times New Roman" w:cs="Times New Roman"/>
          <w:b/>
          <w:color w:val="auto"/>
          <w:sz w:val="21"/>
          <w:szCs w:val="21"/>
        </w:rPr>
        <w:t>社：</w:t>
      </w:r>
      <w:proofErr w:type="spellStart"/>
      <w:r>
        <w:rPr>
          <w:rFonts w:ascii="Times New Roman" w:eastAsiaTheme="minorEastAsia" w:hAnsi="Times New Roman" w:cs="Times New Roman"/>
          <w:b/>
          <w:color w:val="auto"/>
          <w:sz w:val="21"/>
          <w:szCs w:val="21"/>
          <w:shd w:val="clear" w:color="auto" w:fill="FFFFFF"/>
        </w:rPr>
        <w:t>Ullstein</w:t>
      </w:r>
      <w:proofErr w:type="spellEnd"/>
      <w:r>
        <w:rPr>
          <w:rFonts w:ascii="Times New Roman" w:eastAsiaTheme="minorEastAsia" w:hAnsi="Times New Roman" w:cs="Times New Roman"/>
          <w:b/>
          <w:color w:val="auto"/>
          <w:sz w:val="21"/>
          <w:szCs w:val="21"/>
          <w:shd w:val="clear" w:color="auto" w:fill="FFFFFF"/>
        </w:rPr>
        <w:t xml:space="preserve"> </w:t>
      </w:r>
      <w:r>
        <w:rPr>
          <w:rFonts w:ascii="Times New Roman" w:eastAsiaTheme="minorEastAsia" w:hAnsi="Times New Roman" w:cs="Times New Roman"/>
          <w:b/>
          <w:color w:val="auto"/>
          <w:sz w:val="21"/>
          <w:szCs w:val="21"/>
        </w:rPr>
        <w:t xml:space="preserve">  </w:t>
      </w:r>
    </w:p>
    <w:p w:rsidR="006F5462" w:rsidRDefault="00F33A56">
      <w:pPr>
        <w:tabs>
          <w:tab w:val="left" w:pos="5518"/>
        </w:tabs>
        <w:rPr>
          <w:rFonts w:eastAsiaTheme="minorEastAsia"/>
          <w:b/>
          <w:szCs w:val="21"/>
          <w:shd w:val="clear" w:color="auto" w:fill="FFFFFF"/>
        </w:rPr>
      </w:pPr>
      <w:r>
        <w:rPr>
          <w:rFonts w:eastAsiaTheme="minorEastAsia"/>
          <w:b/>
          <w:caps/>
          <w:szCs w:val="21"/>
        </w:rPr>
        <w:t>代理公司：</w:t>
      </w:r>
      <w:r>
        <w:rPr>
          <w:rFonts w:eastAsiaTheme="minorEastAsia"/>
          <w:b/>
          <w:caps/>
          <w:szCs w:val="21"/>
        </w:rPr>
        <w:t xml:space="preserve">ANA/ </w:t>
      </w:r>
      <w:r>
        <w:rPr>
          <w:rFonts w:eastAsiaTheme="minorEastAsia"/>
          <w:b/>
          <w:szCs w:val="21"/>
          <w:shd w:val="clear" w:color="auto" w:fill="FFFFFF"/>
        </w:rPr>
        <w:t xml:space="preserve">Susan Xia </w:t>
      </w:r>
      <w:r>
        <w:rPr>
          <w:rFonts w:eastAsiaTheme="minorEastAsia"/>
          <w:b/>
          <w:szCs w:val="21"/>
          <w:shd w:val="clear" w:color="auto" w:fill="FFFFFF"/>
        </w:rPr>
        <w:tab/>
      </w:r>
    </w:p>
    <w:p w:rsidR="006F5462" w:rsidRDefault="00F33A56">
      <w:pPr>
        <w:rPr>
          <w:rFonts w:eastAsiaTheme="minorEastAsia"/>
          <w:b/>
          <w:caps/>
          <w:szCs w:val="21"/>
        </w:rPr>
      </w:pPr>
      <w:r>
        <w:rPr>
          <w:rFonts w:eastAsiaTheme="minorEastAsia"/>
          <w:b/>
          <w:caps/>
          <w:szCs w:val="21"/>
        </w:rPr>
        <w:t>页</w:t>
      </w:r>
      <w:r>
        <w:rPr>
          <w:rFonts w:eastAsiaTheme="minorEastAsia"/>
          <w:b/>
          <w:caps/>
          <w:szCs w:val="21"/>
        </w:rPr>
        <w:t xml:space="preserve">    </w:t>
      </w:r>
      <w:r>
        <w:rPr>
          <w:rFonts w:eastAsiaTheme="minorEastAsia"/>
          <w:b/>
          <w:caps/>
          <w:szCs w:val="21"/>
        </w:rPr>
        <w:t>数：</w:t>
      </w:r>
      <w:r>
        <w:rPr>
          <w:rFonts w:eastAsiaTheme="minorEastAsia" w:hint="eastAsia"/>
          <w:b/>
          <w:caps/>
          <w:szCs w:val="21"/>
        </w:rPr>
        <w:t>448</w:t>
      </w:r>
      <w:r>
        <w:rPr>
          <w:rFonts w:eastAsiaTheme="minorEastAsia"/>
          <w:b/>
          <w:caps/>
          <w:szCs w:val="21"/>
        </w:rPr>
        <w:t>页</w:t>
      </w:r>
    </w:p>
    <w:p w:rsidR="006F5462" w:rsidRDefault="00F33A56">
      <w:pPr>
        <w:rPr>
          <w:rFonts w:eastAsiaTheme="minorEastAsia"/>
          <w:b/>
          <w:szCs w:val="21"/>
        </w:rPr>
      </w:pPr>
      <w:r>
        <w:rPr>
          <w:rFonts w:eastAsiaTheme="minorEastAsia"/>
          <w:b/>
          <w:szCs w:val="21"/>
        </w:rPr>
        <w:t>出版时间：</w:t>
      </w:r>
      <w:r>
        <w:rPr>
          <w:rFonts w:eastAsiaTheme="minorEastAsia"/>
          <w:b/>
          <w:szCs w:val="21"/>
        </w:rPr>
        <w:t>20</w:t>
      </w:r>
      <w:r>
        <w:rPr>
          <w:rFonts w:eastAsiaTheme="minorEastAsia" w:hint="eastAsia"/>
          <w:b/>
          <w:szCs w:val="21"/>
        </w:rPr>
        <w:t>2</w:t>
      </w:r>
      <w:r>
        <w:rPr>
          <w:rFonts w:eastAsiaTheme="minorEastAsia"/>
          <w:b/>
          <w:szCs w:val="21"/>
        </w:rPr>
        <w:t>2</w:t>
      </w:r>
      <w:r>
        <w:rPr>
          <w:rFonts w:eastAsiaTheme="minorEastAsia"/>
          <w:b/>
          <w:szCs w:val="21"/>
        </w:rPr>
        <w:t>年</w:t>
      </w:r>
      <w:r>
        <w:rPr>
          <w:rFonts w:eastAsiaTheme="minorEastAsia" w:hint="eastAsia"/>
          <w:b/>
          <w:szCs w:val="21"/>
        </w:rPr>
        <w:t>2</w:t>
      </w:r>
      <w:r>
        <w:rPr>
          <w:rFonts w:eastAsiaTheme="minorEastAsia"/>
          <w:b/>
          <w:szCs w:val="21"/>
        </w:rPr>
        <w:t>月</w:t>
      </w:r>
    </w:p>
    <w:p w:rsidR="006F5462" w:rsidRDefault="00F33A56">
      <w:pPr>
        <w:rPr>
          <w:rFonts w:eastAsiaTheme="minorEastAsia"/>
          <w:b/>
          <w:szCs w:val="21"/>
        </w:rPr>
      </w:pPr>
      <w:r>
        <w:rPr>
          <w:rFonts w:eastAsiaTheme="minorEastAsia"/>
          <w:b/>
          <w:szCs w:val="21"/>
        </w:rPr>
        <w:t>代理地区：中国大陆、台湾</w:t>
      </w:r>
    </w:p>
    <w:p w:rsidR="006F5462" w:rsidRDefault="00F33A56">
      <w:pPr>
        <w:rPr>
          <w:rFonts w:eastAsiaTheme="minorEastAsia"/>
          <w:b/>
          <w:szCs w:val="21"/>
        </w:rPr>
      </w:pPr>
      <w:r>
        <w:rPr>
          <w:rFonts w:eastAsiaTheme="minorEastAsia"/>
          <w:b/>
          <w:szCs w:val="21"/>
        </w:rPr>
        <w:t>审读资料：电子稿</w:t>
      </w:r>
    </w:p>
    <w:p w:rsidR="006F5462" w:rsidRDefault="00F33A56">
      <w:pPr>
        <w:rPr>
          <w:rFonts w:eastAsiaTheme="minorEastAsia"/>
          <w:b/>
          <w:szCs w:val="21"/>
        </w:rPr>
      </w:pPr>
      <w:r>
        <w:rPr>
          <w:rFonts w:eastAsiaTheme="minorEastAsia"/>
          <w:b/>
          <w:szCs w:val="21"/>
        </w:rPr>
        <w:t>类</w:t>
      </w:r>
      <w:r>
        <w:rPr>
          <w:rFonts w:eastAsiaTheme="minorEastAsia"/>
          <w:b/>
          <w:szCs w:val="21"/>
        </w:rPr>
        <w:t xml:space="preserve">    </w:t>
      </w:r>
      <w:r>
        <w:rPr>
          <w:rFonts w:eastAsiaTheme="minorEastAsia"/>
          <w:b/>
          <w:szCs w:val="21"/>
        </w:rPr>
        <w:t>型：</w:t>
      </w:r>
      <w:bookmarkStart w:id="18" w:name="OLE_LINK13"/>
      <w:bookmarkStart w:id="19" w:name="OLE_LINK9"/>
      <w:bookmarkStart w:id="20" w:name="OLE_LINK6"/>
      <w:bookmarkStart w:id="21" w:name="OLE_LINK8"/>
      <w:bookmarkStart w:id="22" w:name="OLE_LINK5"/>
      <w:bookmarkEnd w:id="7"/>
      <w:bookmarkEnd w:id="8"/>
      <w:bookmarkEnd w:id="9"/>
      <w:bookmarkEnd w:id="10"/>
      <w:r>
        <w:rPr>
          <w:rFonts w:eastAsiaTheme="minorEastAsia"/>
          <w:b/>
          <w:szCs w:val="21"/>
        </w:rPr>
        <w:t xml:space="preserve"> </w:t>
      </w:r>
      <w:r w:rsidR="00081B23">
        <w:rPr>
          <w:rFonts w:eastAsiaTheme="minorEastAsia"/>
          <w:b/>
          <w:szCs w:val="21"/>
        </w:rPr>
        <w:t>非小说</w:t>
      </w:r>
    </w:p>
    <w:p w:rsidR="006F5462" w:rsidRDefault="006F5462">
      <w:pPr>
        <w:rPr>
          <w:rFonts w:eastAsiaTheme="minorEastAsia"/>
          <w:b/>
          <w:bCs/>
          <w:color w:val="FF0000"/>
          <w:szCs w:val="21"/>
        </w:rPr>
      </w:pPr>
      <w:bookmarkStart w:id="23" w:name="OLE_LINK18"/>
      <w:bookmarkStart w:id="24" w:name="OLE_LINK17"/>
      <w:bookmarkStart w:id="25" w:name="OLE_LINK23"/>
      <w:bookmarkStart w:id="26" w:name="OLE_LINK19"/>
      <w:bookmarkStart w:id="27" w:name="OLE_LINK22"/>
      <w:bookmarkEnd w:id="1"/>
      <w:bookmarkEnd w:id="2"/>
      <w:bookmarkEnd w:id="3"/>
      <w:bookmarkEnd w:id="4"/>
      <w:bookmarkEnd w:id="11"/>
      <w:bookmarkEnd w:id="12"/>
      <w:bookmarkEnd w:id="13"/>
    </w:p>
    <w:p w:rsidR="006F5462" w:rsidRDefault="00F33A56">
      <w:pPr>
        <w:rPr>
          <w:rFonts w:eastAsiaTheme="minorEastAsia"/>
          <w:b/>
          <w:bCs/>
          <w:szCs w:val="21"/>
        </w:rPr>
      </w:pPr>
      <w:bookmarkStart w:id="28" w:name="OLE_LINK31"/>
      <w:bookmarkStart w:id="29" w:name="OLE_LINK30"/>
      <w:bookmarkStart w:id="30" w:name="OLE_LINK28"/>
      <w:r>
        <w:rPr>
          <w:rFonts w:eastAsiaTheme="minorEastAsia"/>
          <w:b/>
          <w:bCs/>
          <w:szCs w:val="21"/>
        </w:rPr>
        <w:t>内容简介：</w:t>
      </w:r>
    </w:p>
    <w:p w:rsidR="006F5462" w:rsidRDefault="006F5462">
      <w:pPr>
        <w:rPr>
          <w:rFonts w:eastAsiaTheme="minorEastAsia"/>
          <w:b/>
          <w:bCs/>
          <w:szCs w:val="21"/>
        </w:rPr>
      </w:pPr>
    </w:p>
    <w:p w:rsidR="006F5462" w:rsidRDefault="00F33A56">
      <w:pPr>
        <w:ind w:firstLineChars="200" w:firstLine="420"/>
      </w:pPr>
      <w:proofErr w:type="gramStart"/>
      <w:r>
        <w:rPr>
          <w:rFonts w:hint="eastAsia"/>
        </w:rPr>
        <w:t>赫</w:t>
      </w:r>
      <w:proofErr w:type="gramEnd"/>
      <w:r>
        <w:rPr>
          <w:rFonts w:hint="eastAsia"/>
        </w:rPr>
        <w:t>伯特•恩格尔辛（</w:t>
      </w:r>
      <w:r>
        <w:t xml:space="preserve">Herbert </w:t>
      </w:r>
      <w:proofErr w:type="spellStart"/>
      <w:r>
        <w:t>Engelsing</w:t>
      </w:r>
      <w:proofErr w:type="spellEnd"/>
      <w:r>
        <w:rPr>
          <w:rFonts w:hint="eastAsia"/>
        </w:rPr>
        <w:t>）是魏玛共和国最年轻的法官，但在纳粹上台后，他放弃了法律行业。他进入了电影业，成为了一名统筹制片人。他参与制作了</w:t>
      </w:r>
      <w:r>
        <w:rPr>
          <w:rFonts w:hint="eastAsia"/>
        </w:rPr>
        <w:t>1930</w:t>
      </w:r>
      <w:r>
        <w:rPr>
          <w:rFonts w:hint="eastAsia"/>
        </w:rPr>
        <w:t>年代的一些经典故事片，如《孟加拉虎》（</w:t>
      </w:r>
      <w:r w:rsidR="009555D0">
        <w:rPr>
          <w:rFonts w:hint="eastAsia"/>
        </w:rPr>
        <w:t>和《漂亮朋友》</w:t>
      </w:r>
      <w:r>
        <w:rPr>
          <w:rFonts w:hint="eastAsia"/>
        </w:rPr>
        <w:t>。然而，纳粹</w:t>
      </w:r>
      <w:proofErr w:type="gramStart"/>
      <w:r>
        <w:rPr>
          <w:rFonts w:hint="eastAsia"/>
        </w:rPr>
        <w:t>化很快</w:t>
      </w:r>
      <w:proofErr w:type="gramEnd"/>
      <w:r>
        <w:rPr>
          <w:rFonts w:hint="eastAsia"/>
        </w:rPr>
        <w:t>又影响到了他。当电影公司被置于国家管控之下时，他发现自己成为了约</w:t>
      </w:r>
      <w:proofErr w:type="gramStart"/>
      <w:r>
        <w:rPr>
          <w:rFonts w:hint="eastAsia"/>
        </w:rPr>
        <w:t>瑟</w:t>
      </w:r>
      <w:proofErr w:type="gramEnd"/>
      <w:r>
        <w:rPr>
          <w:rFonts w:hint="eastAsia"/>
        </w:rPr>
        <w:t>夫•戈培尔（</w:t>
      </w:r>
      <w:r>
        <w:t xml:space="preserve">Josef </w:t>
      </w:r>
      <w:proofErr w:type="spellStart"/>
      <w:r>
        <w:t>Goebbel</w:t>
      </w:r>
      <w:proofErr w:type="spellEnd"/>
      <w:r>
        <w:rPr>
          <w:rFonts w:hint="eastAsia"/>
        </w:rPr>
        <w:t>）的雇员，制作了几部战争宣传片。</w:t>
      </w:r>
    </w:p>
    <w:p w:rsidR="006F5462" w:rsidRDefault="006F5462">
      <w:pPr>
        <w:ind w:firstLineChars="200" w:firstLine="420"/>
      </w:pPr>
    </w:p>
    <w:p w:rsidR="006F5462" w:rsidRDefault="00F33A56">
      <w:pPr>
        <w:ind w:firstLineChars="200" w:firstLine="420"/>
      </w:pPr>
      <w:r>
        <w:rPr>
          <w:rFonts w:hint="eastAsia"/>
        </w:rPr>
        <w:t>在私下里，他遵循非常不同的理念。尽管有种族法，他还是娶了一个“半犹太”女人，并设法使她免于被驱逐出境。其他犹太朋友在移民问题上也可以依靠他的帮助。他是抵抗组织“红教堂”的核心联络人，勉强逃过逮捕。</w:t>
      </w:r>
      <w:r>
        <w:rPr>
          <w:rFonts w:ascii="宋体" w:hAnsi="宋体" w:cs="宋体" w:hint="eastAsia"/>
        </w:rPr>
        <w:t>1945年后</w:t>
      </w:r>
      <w:r>
        <w:rPr>
          <w:rFonts w:hint="eastAsia"/>
        </w:rPr>
        <w:t>，他发现自己成了盟军特务机构和前盖世太保官员的目标，纳粹余孽的阴谋诡计最终摧毁了他的家庭。</w:t>
      </w:r>
    </w:p>
    <w:p w:rsidR="006F5462" w:rsidRDefault="006F5462">
      <w:pPr>
        <w:ind w:firstLineChars="200" w:firstLine="420"/>
      </w:pPr>
    </w:p>
    <w:p w:rsidR="006F5462" w:rsidRDefault="00F33A56">
      <w:pPr>
        <w:ind w:firstLineChars="200" w:firstLine="420"/>
      </w:pPr>
      <w:r>
        <w:rPr>
          <w:rFonts w:hint="eastAsia"/>
        </w:rPr>
        <w:t>后来，</w:t>
      </w:r>
      <w:proofErr w:type="gramStart"/>
      <w:r>
        <w:rPr>
          <w:rFonts w:hint="eastAsia"/>
        </w:rPr>
        <w:t>赫</w:t>
      </w:r>
      <w:proofErr w:type="gramEnd"/>
      <w:r>
        <w:rPr>
          <w:rFonts w:hint="eastAsia"/>
        </w:rPr>
        <w:t>伯特•恩格尔辛在德国西南部定居，成为一名刑事辩护律师，并再次坠入爱河。他在这段关系里</w:t>
      </w:r>
      <w:proofErr w:type="gramStart"/>
      <w:r>
        <w:rPr>
          <w:rFonts w:hint="eastAsia"/>
        </w:rPr>
        <w:t>诞</w:t>
      </w:r>
      <w:proofErr w:type="gramEnd"/>
      <w:r>
        <w:rPr>
          <w:rFonts w:hint="eastAsia"/>
        </w:rPr>
        <w:t>下的孩子，托比亚斯，现在开始发掘他的父亲不为人知的人生经历：</w:t>
      </w:r>
      <w:proofErr w:type="gramStart"/>
      <w:r>
        <w:rPr>
          <w:rFonts w:hint="eastAsia"/>
        </w:rPr>
        <w:t>赫</w:t>
      </w:r>
      <w:proofErr w:type="gramEnd"/>
      <w:r>
        <w:rPr>
          <w:rFonts w:hint="eastAsia"/>
        </w:rPr>
        <w:t>伯特过早地去世了，没有机会给孩子讲述他在纳粹电影世界和抵抗运动之间的矛盾生活。</w:t>
      </w:r>
    </w:p>
    <w:p w:rsidR="006F5462" w:rsidRDefault="006F5462">
      <w:pPr>
        <w:autoSpaceDE w:val="0"/>
        <w:autoSpaceDN w:val="0"/>
        <w:adjustRightInd w:val="0"/>
        <w:rPr>
          <w:rFonts w:eastAsiaTheme="minorEastAsia"/>
          <w:b/>
          <w:kern w:val="0"/>
          <w:szCs w:val="21"/>
        </w:rPr>
      </w:pPr>
    </w:p>
    <w:p w:rsidR="006F5462" w:rsidRDefault="00F33A56">
      <w:pPr>
        <w:autoSpaceDE w:val="0"/>
        <w:autoSpaceDN w:val="0"/>
        <w:adjustRightInd w:val="0"/>
        <w:rPr>
          <w:rFonts w:eastAsiaTheme="minorEastAsia"/>
          <w:b/>
          <w:kern w:val="0"/>
          <w:szCs w:val="21"/>
        </w:rPr>
      </w:pPr>
      <w:r>
        <w:rPr>
          <w:rFonts w:eastAsiaTheme="minorEastAsia"/>
          <w:b/>
          <w:kern w:val="0"/>
          <w:szCs w:val="21"/>
        </w:rPr>
        <w:t>作者简介：</w:t>
      </w:r>
      <w:bookmarkStart w:id="31" w:name="productDetails"/>
      <w:bookmarkEnd w:id="18"/>
      <w:bookmarkEnd w:id="19"/>
      <w:bookmarkEnd w:id="20"/>
      <w:bookmarkEnd w:id="21"/>
      <w:bookmarkEnd w:id="22"/>
      <w:bookmarkEnd w:id="31"/>
    </w:p>
    <w:p w:rsidR="006F5462" w:rsidRDefault="00F33A56">
      <w:pPr>
        <w:ind w:firstLineChars="200" w:firstLine="420"/>
      </w:pPr>
      <w:bookmarkStart w:id="32" w:name="OLE_LINK7"/>
      <w:bookmarkEnd w:id="23"/>
      <w:bookmarkEnd w:id="24"/>
      <w:bookmarkEnd w:id="25"/>
      <w:bookmarkEnd w:id="26"/>
      <w:bookmarkEnd w:id="27"/>
      <w:bookmarkEnd w:id="28"/>
      <w:bookmarkEnd w:id="29"/>
      <w:bookmarkEnd w:id="30"/>
      <w:r>
        <w:rPr>
          <w:rFonts w:eastAsia="Quadraat Headliner Offc Pro Bd"/>
          <w:b/>
          <w:bCs/>
          <w:noProof/>
          <w:kern w:val="0"/>
          <w:szCs w:val="21"/>
        </w:rPr>
        <w:drawing>
          <wp:anchor distT="0" distB="0" distL="114300" distR="114300" simplePos="0" relativeHeight="251661312" behindDoc="0" locked="0" layoutInCell="1" allowOverlap="1">
            <wp:simplePos x="0" y="0"/>
            <wp:positionH relativeFrom="column">
              <wp:posOffset>-635</wp:posOffset>
            </wp:positionH>
            <wp:positionV relativeFrom="paragraph">
              <wp:posOffset>86995</wp:posOffset>
            </wp:positionV>
            <wp:extent cx="654050" cy="914400"/>
            <wp:effectExtent l="19050" t="0" r="0"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8" cstate="print"/>
                    <a:srcRect/>
                    <a:stretch>
                      <a:fillRect/>
                    </a:stretch>
                  </pic:blipFill>
                  <pic:spPr>
                    <a:xfrm>
                      <a:off x="0" y="0"/>
                      <a:ext cx="654050" cy="914400"/>
                    </a:xfrm>
                    <a:prstGeom prst="rect">
                      <a:avLst/>
                    </a:prstGeom>
                    <a:noFill/>
                    <a:ln w="9525">
                      <a:noFill/>
                      <a:miter lim="800000"/>
                      <a:headEnd/>
                      <a:tailEnd/>
                    </a:ln>
                  </pic:spPr>
                </pic:pic>
              </a:graphicData>
            </a:graphic>
          </wp:anchor>
        </w:drawing>
      </w:r>
      <w:r>
        <w:rPr>
          <w:rFonts w:hint="eastAsia"/>
          <w:b/>
          <w:bCs/>
        </w:rPr>
        <w:t>托比亚斯•恩格尔辛（</w:t>
      </w:r>
      <w:r>
        <w:rPr>
          <w:b/>
          <w:bCs/>
        </w:rPr>
        <w:t xml:space="preserve">Tobias </w:t>
      </w:r>
      <w:proofErr w:type="spellStart"/>
      <w:r>
        <w:rPr>
          <w:b/>
          <w:bCs/>
        </w:rPr>
        <w:t>Engelsing</w:t>
      </w:r>
      <w:proofErr w:type="spellEnd"/>
      <w:r>
        <w:rPr>
          <w:rFonts w:hint="eastAsia"/>
          <w:b/>
          <w:bCs/>
        </w:rPr>
        <w:t>）</w:t>
      </w:r>
      <w:r>
        <w:rPr>
          <w:rFonts w:hint="eastAsia"/>
        </w:rPr>
        <w:t>，</w:t>
      </w:r>
      <w:r>
        <w:rPr>
          <w:rFonts w:ascii="宋体" w:hAnsi="宋体" w:cs="宋体" w:hint="eastAsia"/>
        </w:rPr>
        <w:t>1960年出生于康斯</w:t>
      </w:r>
      <w:r>
        <w:rPr>
          <w:rFonts w:hint="eastAsia"/>
        </w:rPr>
        <w:t>坦茨，是</w:t>
      </w:r>
      <w:proofErr w:type="gramStart"/>
      <w:r>
        <w:rPr>
          <w:rFonts w:hint="eastAsia"/>
        </w:rPr>
        <w:t>赫</w:t>
      </w:r>
      <w:proofErr w:type="gramEnd"/>
      <w:r>
        <w:rPr>
          <w:rFonts w:hint="eastAsia"/>
        </w:rPr>
        <w:t>伯特•恩格尔辛和他第二任妻子的儿子。他拥有历史学博士学位，曾在一家日报社担任编辑部主任数年，并从</w:t>
      </w:r>
      <w:r>
        <w:rPr>
          <w:rFonts w:hint="eastAsia"/>
        </w:rPr>
        <w:t>2007</w:t>
      </w:r>
      <w:r>
        <w:rPr>
          <w:rFonts w:hint="eastAsia"/>
        </w:rPr>
        <w:t>年起担任康斯坦茨市博物馆馆长。他出版有关于文化和当代历史的书籍，并为各种广播公司、杂志和报纸撰稿。</w:t>
      </w:r>
    </w:p>
    <w:p w:rsidR="006F5462" w:rsidRDefault="006F5462">
      <w:pPr>
        <w:rPr>
          <w:b/>
          <w:color w:val="000000"/>
        </w:rPr>
      </w:pPr>
    </w:p>
    <w:p w:rsidR="00AE3FCC" w:rsidRDefault="00AE3FCC">
      <w:pPr>
        <w:rPr>
          <w:rFonts w:hint="eastAsia"/>
          <w:b/>
          <w:color w:val="000000"/>
        </w:rPr>
      </w:pPr>
    </w:p>
    <w:p w:rsidR="006F5462" w:rsidRDefault="00F33A56">
      <w:pPr>
        <w:rPr>
          <w:b/>
          <w:color w:val="000000"/>
        </w:rPr>
      </w:pPr>
      <w:r>
        <w:rPr>
          <w:b/>
          <w:color w:val="000000"/>
        </w:rPr>
        <w:lastRenderedPageBreak/>
        <w:t>媒体评价：</w:t>
      </w:r>
    </w:p>
    <w:p w:rsidR="006F5462" w:rsidRDefault="006F5462">
      <w:pPr>
        <w:rPr>
          <w:b/>
          <w:color w:val="000000"/>
        </w:rPr>
      </w:pPr>
    </w:p>
    <w:p w:rsidR="006F5462" w:rsidRDefault="00AE3FCC">
      <w:pPr>
        <w:ind w:firstLineChars="200" w:firstLine="420"/>
      </w:pPr>
      <w:r>
        <w:rPr>
          <w:rFonts w:hint="eastAsia"/>
        </w:rPr>
        <w:t>“</w:t>
      </w:r>
      <w:r w:rsidR="00F33A56">
        <w:rPr>
          <w:rFonts w:hint="eastAsia"/>
        </w:rPr>
        <w:t>托比亚斯•恩格尔辛说，他写下他父亲的生活故事是为了表明，持不同意见的勇气和机会主义可以在不可分割的矛盾中紧密地交织在一起。他在本书中为父亲描画的文学肖像令人印象深刻——因为它是事实构成的。</w:t>
      </w:r>
      <w:r>
        <w:rPr>
          <w:rFonts w:hint="eastAsia"/>
        </w:rPr>
        <w:t>”</w:t>
      </w:r>
    </w:p>
    <w:p w:rsidR="006F5462" w:rsidRPr="00AE3FCC" w:rsidRDefault="00F33A56" w:rsidP="00AE3FCC">
      <w:pPr>
        <w:ind w:firstLineChars="2200" w:firstLine="4638"/>
        <w:rPr>
          <w:b/>
        </w:rPr>
      </w:pPr>
      <w:r w:rsidRPr="00AE3FCC">
        <w:rPr>
          <w:rFonts w:hint="eastAsia"/>
          <w:b/>
        </w:rPr>
        <w:t>----</w:t>
      </w:r>
      <w:r w:rsidRPr="00AE3FCC">
        <w:rPr>
          <w:rFonts w:hint="eastAsia"/>
          <w:b/>
        </w:rPr>
        <w:t>《</w:t>
      </w:r>
      <w:r w:rsidRPr="00AE3FCC">
        <w:rPr>
          <w:rFonts w:hint="eastAsia"/>
        </w:rPr>
        <w:t>南德意志报》（</w:t>
      </w:r>
      <w:proofErr w:type="spellStart"/>
      <w:r w:rsidRPr="00AE3FCC">
        <w:t>Suddeutsche</w:t>
      </w:r>
      <w:proofErr w:type="spellEnd"/>
      <w:r w:rsidRPr="00AE3FCC">
        <w:t xml:space="preserve"> </w:t>
      </w:r>
      <w:proofErr w:type="spellStart"/>
      <w:r w:rsidRPr="00AE3FCC">
        <w:t>Zeitung</w:t>
      </w:r>
      <w:proofErr w:type="spellEnd"/>
      <w:r w:rsidRPr="00AE3FCC">
        <w:rPr>
          <w:rFonts w:hint="eastAsia"/>
        </w:rPr>
        <w:t>）</w:t>
      </w:r>
    </w:p>
    <w:p w:rsidR="006F5462" w:rsidRDefault="006F5462">
      <w:pPr>
        <w:rPr>
          <w:b/>
          <w:szCs w:val="21"/>
        </w:rPr>
      </w:pPr>
    </w:p>
    <w:p w:rsidR="006F5462" w:rsidRDefault="006F5462">
      <w:pPr>
        <w:rPr>
          <w:b/>
          <w:color w:val="000000"/>
        </w:rPr>
      </w:pPr>
    </w:p>
    <w:p w:rsidR="006F5462" w:rsidRDefault="006F5462">
      <w:pPr>
        <w:rPr>
          <w:b/>
          <w:color w:val="000000"/>
        </w:rPr>
      </w:pPr>
    </w:p>
    <w:p w:rsidR="006F5462" w:rsidRDefault="006F5462">
      <w:pPr>
        <w:rPr>
          <w:b/>
          <w:color w:val="000000"/>
        </w:rPr>
      </w:pPr>
    </w:p>
    <w:p w:rsidR="006F5462" w:rsidRDefault="006F5462">
      <w:pPr>
        <w:rPr>
          <w:b/>
          <w:color w:val="000000"/>
        </w:rPr>
      </w:pPr>
    </w:p>
    <w:p w:rsidR="006F5462" w:rsidRDefault="006F5462">
      <w:pPr>
        <w:rPr>
          <w:b/>
          <w:color w:val="000000"/>
        </w:rPr>
      </w:pPr>
    </w:p>
    <w:p w:rsidR="006F5462" w:rsidRDefault="006F5462">
      <w:pPr>
        <w:rPr>
          <w:b/>
          <w:color w:val="000000"/>
        </w:rPr>
      </w:pPr>
    </w:p>
    <w:p w:rsidR="006F5462" w:rsidRDefault="00F33A56">
      <w:pPr>
        <w:rPr>
          <w:b/>
          <w:color w:val="000000"/>
        </w:rPr>
      </w:pPr>
      <w:r>
        <w:rPr>
          <w:rFonts w:hint="eastAsia"/>
          <w:b/>
          <w:color w:val="000000"/>
        </w:rPr>
        <w:t>谢谢您的阅读！</w:t>
      </w:r>
    </w:p>
    <w:p w:rsidR="006F5462" w:rsidRDefault="00F33A56">
      <w:pPr>
        <w:rPr>
          <w:b/>
          <w:color w:val="000000"/>
        </w:rPr>
      </w:pPr>
      <w:r>
        <w:rPr>
          <w:rFonts w:hint="eastAsia"/>
          <w:b/>
          <w:color w:val="000000"/>
        </w:rPr>
        <w:t>请将反馈信息发至：</w:t>
      </w:r>
      <w:bookmarkEnd w:id="32"/>
      <w:r>
        <w:rPr>
          <w:rFonts w:hint="eastAsia"/>
          <w:b/>
          <w:color w:val="000000"/>
        </w:rPr>
        <w:t>夏蕊（</w:t>
      </w:r>
      <w:r>
        <w:rPr>
          <w:b/>
          <w:color w:val="000000"/>
        </w:rPr>
        <w:t>Susan Xia</w:t>
      </w:r>
      <w:r>
        <w:rPr>
          <w:b/>
          <w:color w:val="000000"/>
        </w:rPr>
        <w:t>）</w:t>
      </w:r>
    </w:p>
    <w:p w:rsidR="006F5462" w:rsidRDefault="00F33A56">
      <w:pPr>
        <w:rPr>
          <w:b/>
          <w:color w:val="000000"/>
        </w:rPr>
      </w:pPr>
      <w:r>
        <w:rPr>
          <w:rFonts w:hint="eastAsia"/>
          <w:color w:val="000000"/>
        </w:rPr>
        <w:t>安德鲁·纳伯格联合国际有限公司北京代表处</w:t>
      </w:r>
    </w:p>
    <w:p w:rsidR="006F5462" w:rsidRDefault="00F33A56">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F5462" w:rsidRDefault="00F33A56">
      <w:pPr>
        <w:rPr>
          <w:b/>
          <w:color w:val="000000"/>
        </w:rPr>
      </w:pPr>
      <w:r>
        <w:rPr>
          <w:rFonts w:hint="eastAsia"/>
          <w:color w:val="000000"/>
        </w:rPr>
        <w:t>邮编：</w:t>
      </w:r>
      <w:r>
        <w:rPr>
          <w:color w:val="000000"/>
        </w:rPr>
        <w:t>100872</w:t>
      </w:r>
    </w:p>
    <w:p w:rsidR="006F5462" w:rsidRDefault="00F33A56">
      <w:pPr>
        <w:rPr>
          <w:b/>
          <w:color w:val="000000"/>
        </w:rPr>
      </w:pPr>
      <w:r>
        <w:rPr>
          <w:rFonts w:hint="eastAsia"/>
          <w:color w:val="000000"/>
        </w:rPr>
        <w:t>电话：</w:t>
      </w:r>
      <w:r>
        <w:rPr>
          <w:color w:val="000000"/>
        </w:rPr>
        <w:t>010-82504406</w:t>
      </w:r>
    </w:p>
    <w:p w:rsidR="006F5462" w:rsidRDefault="00F33A56">
      <w:pPr>
        <w:rPr>
          <w:b/>
          <w:color w:val="000000"/>
        </w:rPr>
      </w:pPr>
      <w:r>
        <w:rPr>
          <w:rFonts w:hint="eastAsia"/>
          <w:color w:val="000000"/>
        </w:rPr>
        <w:t>传真：</w:t>
      </w:r>
      <w:r>
        <w:rPr>
          <w:color w:val="000000"/>
        </w:rPr>
        <w:t>010-82504200</w:t>
      </w:r>
    </w:p>
    <w:p w:rsidR="006F5462" w:rsidRDefault="00F33A56">
      <w:pPr>
        <w:rPr>
          <w:b/>
          <w:color w:val="000000"/>
        </w:rPr>
      </w:pPr>
      <w:r>
        <w:rPr>
          <w:color w:val="000000"/>
        </w:rPr>
        <w:t>Email</w:t>
      </w:r>
      <w:r>
        <w:rPr>
          <w:rFonts w:hint="eastAsia"/>
          <w:color w:val="000000"/>
        </w:rPr>
        <w:t>：</w:t>
      </w:r>
      <w:hyperlink r:id="rId9" w:history="1">
        <w:r>
          <w:rPr>
            <w:rStyle w:val="a7"/>
            <w:rFonts w:hint="eastAsia"/>
          </w:rPr>
          <w:t>susan</w:t>
        </w:r>
        <w:r>
          <w:rPr>
            <w:rStyle w:val="a7"/>
          </w:rPr>
          <w:t>@nurnberg.com.cn</w:t>
        </w:r>
      </w:hyperlink>
      <w:r>
        <w:rPr>
          <w:color w:val="000000"/>
        </w:rPr>
        <w:t xml:space="preserve"> </w:t>
      </w:r>
    </w:p>
    <w:p w:rsidR="006F5462" w:rsidRDefault="00F33A56">
      <w:pPr>
        <w:rPr>
          <w:b/>
          <w:color w:val="000000"/>
        </w:rPr>
      </w:pPr>
      <w:r>
        <w:rPr>
          <w:rFonts w:hint="eastAsia"/>
          <w:color w:val="000000"/>
        </w:rPr>
        <w:t>网址：</w:t>
      </w:r>
      <w:hyperlink r:id="rId10" w:history="1">
        <w:r>
          <w:rPr>
            <w:rStyle w:val="a7"/>
          </w:rPr>
          <w:t>http://www.nurnberg.com.cn</w:t>
        </w:r>
      </w:hyperlink>
      <w:r>
        <w:rPr>
          <w:b/>
          <w:color w:val="000000"/>
        </w:rPr>
        <w:br/>
      </w:r>
      <w:r>
        <w:rPr>
          <w:rFonts w:hint="eastAsia"/>
          <w:color w:val="000000"/>
        </w:rPr>
        <w:t>微博：</w:t>
      </w:r>
      <w:hyperlink r:id="rId11" w:history="1">
        <w:r>
          <w:rPr>
            <w:rStyle w:val="a7"/>
          </w:rPr>
          <w:t>http://weibo.com/nurnberg</w:t>
        </w:r>
      </w:hyperlink>
    </w:p>
    <w:p w:rsidR="006F5462" w:rsidRDefault="00F33A56">
      <w:pPr>
        <w:rPr>
          <w:b/>
          <w:color w:val="000000"/>
        </w:rPr>
      </w:pPr>
      <w:r>
        <w:rPr>
          <w:rFonts w:hint="eastAsia"/>
          <w:color w:val="000000"/>
        </w:rPr>
        <w:t>豆瓣小站：</w:t>
      </w:r>
      <w:hyperlink r:id="rId12" w:history="1">
        <w:r>
          <w:rPr>
            <w:rStyle w:val="a7"/>
          </w:rPr>
          <w:t>http://site.douban.com/110577/</w:t>
        </w:r>
      </w:hyperlink>
    </w:p>
    <w:p w:rsidR="006F5462" w:rsidRDefault="006F5462"/>
    <w:p w:rsidR="006F5462" w:rsidRDefault="006F5462"/>
    <w:p w:rsidR="006F5462" w:rsidRDefault="006F5462"/>
    <w:sectPr w:rsidR="006F5462" w:rsidSect="006F5462">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59" w:rsidRDefault="00860D59" w:rsidP="006F5462">
      <w:r>
        <w:separator/>
      </w:r>
    </w:p>
  </w:endnote>
  <w:endnote w:type="continuationSeparator" w:id="0">
    <w:p w:rsidR="00860D59" w:rsidRDefault="00860D59" w:rsidP="006F5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draat Sans Offc Pro">
    <w:altName w:val="宋体"/>
    <w:charset w:val="86"/>
    <w:family w:val="swiss"/>
    <w:pitch w:val="default"/>
    <w:sig w:usb0="00000000" w:usb1="00000000" w:usb2="00000010" w:usb3="00000000" w:csb0="00040000" w:csb1="00000000"/>
  </w:font>
  <w:font w:name="Quadraat Headliner Offc Pro Bd">
    <w:altName w:val="Arial Unicode MS"/>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62" w:rsidRDefault="006F5462">
    <w:pPr>
      <w:pBdr>
        <w:bottom w:val="single" w:sz="6" w:space="1" w:color="auto"/>
      </w:pBdr>
      <w:jc w:val="center"/>
      <w:rPr>
        <w:rFonts w:ascii="方正姚体" w:eastAsia="方正姚体"/>
        <w:sz w:val="18"/>
      </w:rPr>
    </w:pPr>
  </w:p>
  <w:p w:rsidR="006F5462" w:rsidRDefault="00F33A5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6F5462" w:rsidRDefault="00F33A56">
    <w:pPr>
      <w:jc w:val="center"/>
      <w:rPr>
        <w:rFonts w:ascii="方正姚体" w:eastAsia="方正姚体"/>
        <w:sz w:val="18"/>
        <w:szCs w:val="18"/>
      </w:rPr>
    </w:pPr>
    <w:r>
      <w:rPr>
        <w:rFonts w:ascii="方正姚体" w:eastAsia="方正姚体" w:hint="eastAsia"/>
        <w:sz w:val="18"/>
        <w:szCs w:val="18"/>
      </w:rPr>
      <w:t>电话：010-82504106，88810959，传真：010-82504200</w:t>
    </w:r>
  </w:p>
  <w:p w:rsidR="006F5462" w:rsidRDefault="00F33A56">
    <w:pPr>
      <w:jc w:val="center"/>
      <w:rPr>
        <w:rFonts w:ascii="方正姚体" w:eastAsia="方正姚体"/>
        <w:sz w:val="18"/>
        <w:szCs w:val="18"/>
      </w:rPr>
    </w:pPr>
    <w:r>
      <w:rPr>
        <w:rFonts w:ascii="方正姚体" w:eastAsia="方正姚体" w:hint="eastAsia"/>
        <w:sz w:val="18"/>
        <w:szCs w:val="18"/>
      </w:rPr>
      <w:t>网址：</w:t>
    </w:r>
    <w:hyperlink r:id="rId1" w:history="1">
      <w:r>
        <w:rPr>
          <w:rStyle w:val="a7"/>
          <w:rFonts w:ascii="方正姚体" w:eastAsia="方正姚体" w:hint="eastAsia"/>
        </w:rPr>
        <w:t>www.nurnberg.com.cn</w:t>
      </w:r>
    </w:hyperlink>
  </w:p>
  <w:p w:rsidR="006F5462" w:rsidRDefault="006F5462">
    <w:pPr>
      <w:pStyle w:val="a4"/>
      <w:jc w:val="center"/>
      <w:rPr>
        <w:rFonts w:eastAsia="方正姚体"/>
      </w:rPr>
    </w:pPr>
  </w:p>
  <w:p w:rsidR="006F5462" w:rsidRDefault="006F5462">
    <w:pPr>
      <w:pStyle w:val="a4"/>
      <w:jc w:val="center"/>
      <w:rPr>
        <w:rFonts w:eastAsia="方正姚体"/>
      </w:rPr>
    </w:pPr>
  </w:p>
  <w:p w:rsidR="006F5462" w:rsidRDefault="00F33A56">
    <w:pPr>
      <w:pStyle w:val="a4"/>
      <w:jc w:val="center"/>
      <w:rPr>
        <w:rFonts w:ascii="方正姚体" w:eastAsia="方正姚体"/>
      </w:rPr>
    </w:pPr>
    <w:r>
      <w:rPr>
        <w:rFonts w:ascii="方正姚体" w:eastAsia="方正姚体"/>
        <w:kern w:val="0"/>
        <w:szCs w:val="21"/>
      </w:rPr>
      <w:t xml:space="preserve">- </w:t>
    </w:r>
    <w:r w:rsidR="00300DEB">
      <w:rPr>
        <w:rFonts w:ascii="方正姚体" w:eastAsia="方正姚体"/>
        <w:kern w:val="0"/>
        <w:szCs w:val="21"/>
      </w:rPr>
      <w:fldChar w:fldCharType="begin"/>
    </w:r>
    <w:r>
      <w:rPr>
        <w:rFonts w:ascii="方正姚体" w:eastAsia="方正姚体"/>
        <w:kern w:val="0"/>
        <w:szCs w:val="21"/>
      </w:rPr>
      <w:instrText xml:space="preserve"> PAGE </w:instrText>
    </w:r>
    <w:r w:rsidR="00300DEB">
      <w:rPr>
        <w:rFonts w:ascii="方正姚体" w:eastAsia="方正姚体"/>
        <w:kern w:val="0"/>
        <w:szCs w:val="21"/>
      </w:rPr>
      <w:fldChar w:fldCharType="separate"/>
    </w:r>
    <w:r w:rsidR="009555D0">
      <w:rPr>
        <w:rFonts w:ascii="方正姚体" w:eastAsia="方正姚体"/>
        <w:noProof/>
        <w:kern w:val="0"/>
        <w:szCs w:val="21"/>
      </w:rPr>
      <w:t>1</w:t>
    </w:r>
    <w:r w:rsidR="00300DE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59" w:rsidRDefault="00860D59" w:rsidP="006F5462">
      <w:r>
        <w:separator/>
      </w:r>
    </w:p>
  </w:footnote>
  <w:footnote w:type="continuationSeparator" w:id="0">
    <w:p w:rsidR="00860D59" w:rsidRDefault="00860D59" w:rsidP="006F5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462" w:rsidRDefault="00F33A56">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新北京黑色）"/>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rsidR="006F5462" w:rsidRDefault="00F33A56">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A4MTQwYWRkODAyOTA5ODYyZTU2YmU1MWRlYzdmNDEifQ=="/>
  </w:docVars>
  <w:rsids>
    <w:rsidRoot w:val="00174C25"/>
    <w:rsid w:val="00002486"/>
    <w:rsid w:val="00017804"/>
    <w:rsid w:val="00020DD5"/>
    <w:rsid w:val="00022A2F"/>
    <w:rsid w:val="000275E0"/>
    <w:rsid w:val="00044F0E"/>
    <w:rsid w:val="00050EB2"/>
    <w:rsid w:val="00057764"/>
    <w:rsid w:val="00077AE8"/>
    <w:rsid w:val="00081B23"/>
    <w:rsid w:val="00091977"/>
    <w:rsid w:val="000928B5"/>
    <w:rsid w:val="00092FBA"/>
    <w:rsid w:val="00096E0A"/>
    <w:rsid w:val="000B0B46"/>
    <w:rsid w:val="000B2955"/>
    <w:rsid w:val="000C042D"/>
    <w:rsid w:val="000C14C7"/>
    <w:rsid w:val="000D7FAB"/>
    <w:rsid w:val="000E384E"/>
    <w:rsid w:val="000E4F2A"/>
    <w:rsid w:val="00100181"/>
    <w:rsid w:val="00100E5B"/>
    <w:rsid w:val="00106E10"/>
    <w:rsid w:val="00113C54"/>
    <w:rsid w:val="0011777C"/>
    <w:rsid w:val="00120CA3"/>
    <w:rsid w:val="001254C0"/>
    <w:rsid w:val="00145965"/>
    <w:rsid w:val="00146924"/>
    <w:rsid w:val="00146E8F"/>
    <w:rsid w:val="00150B35"/>
    <w:rsid w:val="00151CFD"/>
    <w:rsid w:val="001555FF"/>
    <w:rsid w:val="00160BF6"/>
    <w:rsid w:val="00174C25"/>
    <w:rsid w:val="00180890"/>
    <w:rsid w:val="00194F63"/>
    <w:rsid w:val="001B2A6F"/>
    <w:rsid w:val="001D6E63"/>
    <w:rsid w:val="001E5C69"/>
    <w:rsid w:val="001E78E2"/>
    <w:rsid w:val="001E7ADD"/>
    <w:rsid w:val="001F7F28"/>
    <w:rsid w:val="002039DC"/>
    <w:rsid w:val="00214980"/>
    <w:rsid w:val="0022089F"/>
    <w:rsid w:val="0022331C"/>
    <w:rsid w:val="00237BFD"/>
    <w:rsid w:val="00240A0B"/>
    <w:rsid w:val="002512FA"/>
    <w:rsid w:val="00251BBF"/>
    <w:rsid w:val="00264FEE"/>
    <w:rsid w:val="002750B9"/>
    <w:rsid w:val="00277DEA"/>
    <w:rsid w:val="00287B3C"/>
    <w:rsid w:val="002915AF"/>
    <w:rsid w:val="002916CC"/>
    <w:rsid w:val="002C44D3"/>
    <w:rsid w:val="002E4675"/>
    <w:rsid w:val="002E72FB"/>
    <w:rsid w:val="002F274B"/>
    <w:rsid w:val="002F55F6"/>
    <w:rsid w:val="00300DEB"/>
    <w:rsid w:val="0031291D"/>
    <w:rsid w:val="00325937"/>
    <w:rsid w:val="003371FF"/>
    <w:rsid w:val="00343CCB"/>
    <w:rsid w:val="003462FE"/>
    <w:rsid w:val="003561C9"/>
    <w:rsid w:val="00363CA2"/>
    <w:rsid w:val="00367E07"/>
    <w:rsid w:val="00373364"/>
    <w:rsid w:val="00380B33"/>
    <w:rsid w:val="00383F08"/>
    <w:rsid w:val="003869D8"/>
    <w:rsid w:val="00391F78"/>
    <w:rsid w:val="003A6FFA"/>
    <w:rsid w:val="003B427A"/>
    <w:rsid w:val="003C0634"/>
    <w:rsid w:val="003C2AE3"/>
    <w:rsid w:val="003C6D48"/>
    <w:rsid w:val="003C6D67"/>
    <w:rsid w:val="003E6E6A"/>
    <w:rsid w:val="00401B71"/>
    <w:rsid w:val="004126C8"/>
    <w:rsid w:val="004137D9"/>
    <w:rsid w:val="0041528D"/>
    <w:rsid w:val="00421107"/>
    <w:rsid w:val="004257C0"/>
    <w:rsid w:val="00466000"/>
    <w:rsid w:val="00466AFB"/>
    <w:rsid w:val="00471476"/>
    <w:rsid w:val="00492D28"/>
    <w:rsid w:val="004C79A1"/>
    <w:rsid w:val="004D0857"/>
    <w:rsid w:val="004D1754"/>
    <w:rsid w:val="004D4915"/>
    <w:rsid w:val="00500EE1"/>
    <w:rsid w:val="005079BE"/>
    <w:rsid w:val="005213F8"/>
    <w:rsid w:val="00523E82"/>
    <w:rsid w:val="00524E27"/>
    <w:rsid w:val="005300C2"/>
    <w:rsid w:val="005357BF"/>
    <w:rsid w:val="00546F90"/>
    <w:rsid w:val="0055749F"/>
    <w:rsid w:val="00562AE9"/>
    <w:rsid w:val="0056475D"/>
    <w:rsid w:val="00577FB5"/>
    <w:rsid w:val="00592037"/>
    <w:rsid w:val="005A615B"/>
    <w:rsid w:val="005C157A"/>
    <w:rsid w:val="005C5E5E"/>
    <w:rsid w:val="005C7595"/>
    <w:rsid w:val="005D65B4"/>
    <w:rsid w:val="005F4D97"/>
    <w:rsid w:val="006069E9"/>
    <w:rsid w:val="006208E8"/>
    <w:rsid w:val="00625E86"/>
    <w:rsid w:val="00635B0B"/>
    <w:rsid w:val="006432DF"/>
    <w:rsid w:val="00645D43"/>
    <w:rsid w:val="00646DDF"/>
    <w:rsid w:val="0066263C"/>
    <w:rsid w:val="006654ED"/>
    <w:rsid w:val="006757C7"/>
    <w:rsid w:val="006A3C1E"/>
    <w:rsid w:val="006C1305"/>
    <w:rsid w:val="006F5462"/>
    <w:rsid w:val="00702E5C"/>
    <w:rsid w:val="0072554C"/>
    <w:rsid w:val="007365C7"/>
    <w:rsid w:val="00740B3C"/>
    <w:rsid w:val="007736B2"/>
    <w:rsid w:val="007946CE"/>
    <w:rsid w:val="00795B78"/>
    <w:rsid w:val="007A0117"/>
    <w:rsid w:val="007A297D"/>
    <w:rsid w:val="007B1728"/>
    <w:rsid w:val="007D18E2"/>
    <w:rsid w:val="007D1F8D"/>
    <w:rsid w:val="007D2AA5"/>
    <w:rsid w:val="007D5BC7"/>
    <w:rsid w:val="007D7D3B"/>
    <w:rsid w:val="007E304E"/>
    <w:rsid w:val="007E3682"/>
    <w:rsid w:val="007E3B90"/>
    <w:rsid w:val="007E5C02"/>
    <w:rsid w:val="007E6763"/>
    <w:rsid w:val="007F4A7E"/>
    <w:rsid w:val="00810DCB"/>
    <w:rsid w:val="00844A77"/>
    <w:rsid w:val="008511F7"/>
    <w:rsid w:val="0085263D"/>
    <w:rsid w:val="00860D59"/>
    <w:rsid w:val="00872144"/>
    <w:rsid w:val="00883AA9"/>
    <w:rsid w:val="008847C1"/>
    <w:rsid w:val="00893869"/>
    <w:rsid w:val="00893A3A"/>
    <w:rsid w:val="008A2829"/>
    <w:rsid w:val="008A7939"/>
    <w:rsid w:val="008F02F4"/>
    <w:rsid w:val="008F485D"/>
    <w:rsid w:val="00905334"/>
    <w:rsid w:val="00910704"/>
    <w:rsid w:val="00911265"/>
    <w:rsid w:val="009323BB"/>
    <w:rsid w:val="00940AA9"/>
    <w:rsid w:val="00944C88"/>
    <w:rsid w:val="009555D0"/>
    <w:rsid w:val="0095570D"/>
    <w:rsid w:val="009631F2"/>
    <w:rsid w:val="00965927"/>
    <w:rsid w:val="00966B62"/>
    <w:rsid w:val="00974CA5"/>
    <w:rsid w:val="00984AB2"/>
    <w:rsid w:val="009A14C4"/>
    <w:rsid w:val="009A5ED8"/>
    <w:rsid w:val="009C0890"/>
    <w:rsid w:val="009C0F09"/>
    <w:rsid w:val="009E1FE2"/>
    <w:rsid w:val="009F4524"/>
    <w:rsid w:val="009F6D20"/>
    <w:rsid w:val="00A02F45"/>
    <w:rsid w:val="00A13784"/>
    <w:rsid w:val="00A5701C"/>
    <w:rsid w:val="00A62B2C"/>
    <w:rsid w:val="00A866F8"/>
    <w:rsid w:val="00AA0C3F"/>
    <w:rsid w:val="00AA13BB"/>
    <w:rsid w:val="00AA2127"/>
    <w:rsid w:val="00AC50B5"/>
    <w:rsid w:val="00AD018F"/>
    <w:rsid w:val="00AD4B30"/>
    <w:rsid w:val="00AE0BE1"/>
    <w:rsid w:val="00AE3FCC"/>
    <w:rsid w:val="00AF02B0"/>
    <w:rsid w:val="00B06B32"/>
    <w:rsid w:val="00B0738B"/>
    <w:rsid w:val="00B07F97"/>
    <w:rsid w:val="00B14505"/>
    <w:rsid w:val="00B25E4B"/>
    <w:rsid w:val="00B476A3"/>
    <w:rsid w:val="00B66866"/>
    <w:rsid w:val="00B82521"/>
    <w:rsid w:val="00B86D1D"/>
    <w:rsid w:val="00B87C36"/>
    <w:rsid w:val="00B912C6"/>
    <w:rsid w:val="00BA1F1E"/>
    <w:rsid w:val="00BA24D4"/>
    <w:rsid w:val="00BD0F6A"/>
    <w:rsid w:val="00BE0627"/>
    <w:rsid w:val="00BE27E8"/>
    <w:rsid w:val="00BE475F"/>
    <w:rsid w:val="00BE50B5"/>
    <w:rsid w:val="00BE556C"/>
    <w:rsid w:val="00BF2456"/>
    <w:rsid w:val="00BF583F"/>
    <w:rsid w:val="00BF5854"/>
    <w:rsid w:val="00C0265F"/>
    <w:rsid w:val="00C03B39"/>
    <w:rsid w:val="00C27346"/>
    <w:rsid w:val="00C55C3E"/>
    <w:rsid w:val="00C71E63"/>
    <w:rsid w:val="00C72A46"/>
    <w:rsid w:val="00C73328"/>
    <w:rsid w:val="00C75C07"/>
    <w:rsid w:val="00C8206C"/>
    <w:rsid w:val="00C83A24"/>
    <w:rsid w:val="00C8564C"/>
    <w:rsid w:val="00CA5203"/>
    <w:rsid w:val="00CA6633"/>
    <w:rsid w:val="00CB48C7"/>
    <w:rsid w:val="00CC42DA"/>
    <w:rsid w:val="00CC4FDA"/>
    <w:rsid w:val="00CD0120"/>
    <w:rsid w:val="00CD7CE4"/>
    <w:rsid w:val="00D00E87"/>
    <w:rsid w:val="00D06507"/>
    <w:rsid w:val="00D1103D"/>
    <w:rsid w:val="00D1295B"/>
    <w:rsid w:val="00D24343"/>
    <w:rsid w:val="00D32BE6"/>
    <w:rsid w:val="00D37750"/>
    <w:rsid w:val="00D429AA"/>
    <w:rsid w:val="00D5091D"/>
    <w:rsid w:val="00D63D68"/>
    <w:rsid w:val="00D661A0"/>
    <w:rsid w:val="00D716DC"/>
    <w:rsid w:val="00D8083E"/>
    <w:rsid w:val="00DA1C10"/>
    <w:rsid w:val="00DA276B"/>
    <w:rsid w:val="00DA5AF2"/>
    <w:rsid w:val="00DB0B65"/>
    <w:rsid w:val="00DC4A98"/>
    <w:rsid w:val="00DD1A85"/>
    <w:rsid w:val="00DE219E"/>
    <w:rsid w:val="00DF0333"/>
    <w:rsid w:val="00DF3CB5"/>
    <w:rsid w:val="00DF60A2"/>
    <w:rsid w:val="00E028A5"/>
    <w:rsid w:val="00E17BCA"/>
    <w:rsid w:val="00E22CD1"/>
    <w:rsid w:val="00E2392E"/>
    <w:rsid w:val="00E24D29"/>
    <w:rsid w:val="00E41985"/>
    <w:rsid w:val="00E626E9"/>
    <w:rsid w:val="00E6505F"/>
    <w:rsid w:val="00E81AC2"/>
    <w:rsid w:val="00E84934"/>
    <w:rsid w:val="00E90BF6"/>
    <w:rsid w:val="00E93869"/>
    <w:rsid w:val="00E95038"/>
    <w:rsid w:val="00E97294"/>
    <w:rsid w:val="00EB5670"/>
    <w:rsid w:val="00EB7B0E"/>
    <w:rsid w:val="00EC3CDF"/>
    <w:rsid w:val="00EC4A66"/>
    <w:rsid w:val="00EE14A8"/>
    <w:rsid w:val="00EE33D8"/>
    <w:rsid w:val="00EF189E"/>
    <w:rsid w:val="00EF1EA7"/>
    <w:rsid w:val="00EF6F3F"/>
    <w:rsid w:val="00F006D5"/>
    <w:rsid w:val="00F04BAC"/>
    <w:rsid w:val="00F07F57"/>
    <w:rsid w:val="00F1420E"/>
    <w:rsid w:val="00F171B6"/>
    <w:rsid w:val="00F33A56"/>
    <w:rsid w:val="00F35922"/>
    <w:rsid w:val="00F41261"/>
    <w:rsid w:val="00F44192"/>
    <w:rsid w:val="00F602D5"/>
    <w:rsid w:val="00F75DD9"/>
    <w:rsid w:val="00F9432D"/>
    <w:rsid w:val="00FA6A6C"/>
    <w:rsid w:val="00FB0D6A"/>
    <w:rsid w:val="00FC066E"/>
    <w:rsid w:val="00FC7EE8"/>
    <w:rsid w:val="00FD6BBB"/>
    <w:rsid w:val="00FE0361"/>
    <w:rsid w:val="00FE13C2"/>
    <w:rsid w:val="00FE56A2"/>
    <w:rsid w:val="00FF30D7"/>
    <w:rsid w:val="02206E81"/>
    <w:rsid w:val="10BD6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6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F5462"/>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6F54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F5462"/>
    <w:rPr>
      <w:sz w:val="18"/>
      <w:szCs w:val="18"/>
    </w:rPr>
  </w:style>
  <w:style w:type="paragraph" w:styleId="a4">
    <w:name w:val="footer"/>
    <w:basedOn w:val="a"/>
    <w:link w:val="Char0"/>
    <w:qFormat/>
    <w:rsid w:val="006F5462"/>
    <w:pPr>
      <w:tabs>
        <w:tab w:val="center" w:pos="4153"/>
        <w:tab w:val="right" w:pos="8306"/>
      </w:tabs>
      <w:snapToGrid w:val="0"/>
      <w:jc w:val="left"/>
    </w:pPr>
    <w:rPr>
      <w:sz w:val="18"/>
      <w:szCs w:val="18"/>
    </w:rPr>
  </w:style>
  <w:style w:type="paragraph" w:styleId="a5">
    <w:name w:val="header"/>
    <w:basedOn w:val="a"/>
    <w:link w:val="Char1"/>
    <w:rsid w:val="006F546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F5462"/>
    <w:pPr>
      <w:widowControl/>
      <w:spacing w:before="100" w:beforeAutospacing="1" w:after="100" w:afterAutospacing="1"/>
      <w:jc w:val="left"/>
    </w:pPr>
    <w:rPr>
      <w:rFonts w:ascii="宋体" w:hAnsi="宋体" w:cs="宋体"/>
      <w:kern w:val="0"/>
      <w:sz w:val="24"/>
    </w:rPr>
  </w:style>
  <w:style w:type="character" w:styleId="a7">
    <w:name w:val="Hyperlink"/>
    <w:qFormat/>
    <w:rsid w:val="006F5462"/>
    <w:rPr>
      <w:color w:val="0000FF"/>
      <w:u w:val="single"/>
    </w:rPr>
  </w:style>
  <w:style w:type="character" w:customStyle="1" w:styleId="Char1">
    <w:name w:val="页眉 Char"/>
    <w:basedOn w:val="a0"/>
    <w:link w:val="a5"/>
    <w:rsid w:val="006F5462"/>
    <w:rPr>
      <w:rFonts w:ascii="Times New Roman" w:eastAsia="宋体" w:hAnsi="Times New Roman" w:cs="Times New Roman"/>
      <w:sz w:val="18"/>
      <w:szCs w:val="18"/>
    </w:rPr>
  </w:style>
  <w:style w:type="character" w:customStyle="1" w:styleId="Char0">
    <w:name w:val="页脚 Char"/>
    <w:basedOn w:val="a0"/>
    <w:link w:val="a4"/>
    <w:qFormat/>
    <w:rsid w:val="006F5462"/>
    <w:rPr>
      <w:rFonts w:ascii="Times New Roman" w:eastAsia="宋体" w:hAnsi="Times New Roman" w:cs="Times New Roman"/>
      <w:sz w:val="18"/>
      <w:szCs w:val="18"/>
    </w:rPr>
  </w:style>
  <w:style w:type="character" w:customStyle="1" w:styleId="apple-converted-space">
    <w:name w:val="apple-converted-space"/>
    <w:basedOn w:val="a0"/>
    <w:qFormat/>
    <w:rsid w:val="006F5462"/>
  </w:style>
  <w:style w:type="character" w:customStyle="1" w:styleId="a-size-small">
    <w:name w:val="a-size-small"/>
    <w:qFormat/>
    <w:rsid w:val="006F5462"/>
  </w:style>
  <w:style w:type="paragraph" w:customStyle="1" w:styleId="Default">
    <w:name w:val="Default"/>
    <w:qFormat/>
    <w:rsid w:val="006F5462"/>
    <w:pPr>
      <w:widowControl w:val="0"/>
      <w:autoSpaceDE w:val="0"/>
      <w:autoSpaceDN w:val="0"/>
      <w:adjustRightInd w:val="0"/>
    </w:pPr>
    <w:rPr>
      <w:rFonts w:ascii="Calibri" w:eastAsia="宋体" w:hAnsi="Calibri" w:cs="Calibri"/>
      <w:color w:val="000000"/>
      <w:sz w:val="24"/>
      <w:szCs w:val="24"/>
    </w:rPr>
  </w:style>
  <w:style w:type="character" w:customStyle="1" w:styleId="1Char">
    <w:name w:val="标题 1 Char"/>
    <w:basedOn w:val="a0"/>
    <w:link w:val="1"/>
    <w:uiPriority w:val="9"/>
    <w:qFormat/>
    <w:rsid w:val="006F5462"/>
    <w:rPr>
      <w:rFonts w:ascii="宋体" w:eastAsia="宋体" w:hAnsi="宋体" w:cs="宋体"/>
      <w:b/>
      <w:bCs/>
      <w:kern w:val="36"/>
      <w:sz w:val="48"/>
      <w:szCs w:val="48"/>
    </w:rPr>
  </w:style>
  <w:style w:type="character" w:customStyle="1" w:styleId="a-size-large">
    <w:name w:val="a-size-large"/>
    <w:basedOn w:val="a0"/>
    <w:rsid w:val="006F5462"/>
  </w:style>
  <w:style w:type="character" w:customStyle="1" w:styleId="zghrsrrank">
    <w:name w:val="zg_hrsr_rank"/>
    <w:basedOn w:val="a0"/>
    <w:qFormat/>
    <w:rsid w:val="006F5462"/>
  </w:style>
  <w:style w:type="character" w:customStyle="1" w:styleId="zghrsrladder">
    <w:name w:val="zg_hrsr_ladder"/>
    <w:basedOn w:val="a0"/>
    <w:qFormat/>
    <w:rsid w:val="006F5462"/>
  </w:style>
  <w:style w:type="character" w:customStyle="1" w:styleId="a-size-extra-large">
    <w:name w:val="a-size-extra-large"/>
    <w:basedOn w:val="a0"/>
    <w:qFormat/>
    <w:rsid w:val="006F5462"/>
  </w:style>
  <w:style w:type="paragraph" w:styleId="a8">
    <w:name w:val="List Paragraph"/>
    <w:basedOn w:val="a"/>
    <w:uiPriority w:val="34"/>
    <w:qFormat/>
    <w:rsid w:val="006F5462"/>
    <w:pPr>
      <w:ind w:firstLineChars="200" w:firstLine="420"/>
    </w:pPr>
  </w:style>
  <w:style w:type="character" w:customStyle="1" w:styleId="2Char">
    <w:name w:val="标题 2 Char"/>
    <w:basedOn w:val="a0"/>
    <w:link w:val="2"/>
    <w:uiPriority w:val="9"/>
    <w:qFormat/>
    <w:rsid w:val="006F5462"/>
    <w:rPr>
      <w:rFonts w:asciiTheme="majorHAnsi" w:eastAsiaTheme="majorEastAsia" w:hAnsiTheme="majorHAnsi" w:cstheme="majorBidi"/>
      <w:b/>
      <w:bCs/>
      <w:sz w:val="32"/>
      <w:szCs w:val="32"/>
    </w:rPr>
  </w:style>
  <w:style w:type="character" w:customStyle="1" w:styleId="a-size-medium">
    <w:name w:val="a-size-medium"/>
    <w:basedOn w:val="a0"/>
    <w:qFormat/>
    <w:rsid w:val="006F5462"/>
  </w:style>
  <w:style w:type="character" w:customStyle="1" w:styleId="a-text-bold">
    <w:name w:val="a-text-bold"/>
    <w:basedOn w:val="a0"/>
    <w:qFormat/>
    <w:rsid w:val="006F5462"/>
  </w:style>
  <w:style w:type="character" w:customStyle="1" w:styleId="a-list-item">
    <w:name w:val="a-list-item"/>
    <w:basedOn w:val="a0"/>
    <w:qFormat/>
    <w:rsid w:val="006F5462"/>
  </w:style>
  <w:style w:type="character" w:customStyle="1" w:styleId="Char">
    <w:name w:val="批注框文本 Char"/>
    <w:basedOn w:val="a0"/>
    <w:link w:val="a3"/>
    <w:uiPriority w:val="99"/>
    <w:semiHidden/>
    <w:qFormat/>
    <w:rsid w:val="006F54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dingjiayu</dc:creator>
  <cp:lastModifiedBy>susan</cp:lastModifiedBy>
  <cp:revision>52</cp:revision>
  <dcterms:created xsi:type="dcterms:W3CDTF">2019-11-07T09:52:00Z</dcterms:created>
  <dcterms:modified xsi:type="dcterms:W3CDTF">2022-05-30T05:50:00Z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824C348BE661481394E6374261CD0087</vt:lpwstr>
  </property>
</Properties>
</file>