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65D3A973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27EC668C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</w:p>
    <w:p w14:paraId="1DC0BDD0" w14:textId="2D1AE9A5" w:rsidR="00F67A47" w:rsidRDefault="00F67A47" w:rsidP="00F67A47">
      <w:pPr>
        <w:rPr>
          <w:b/>
          <w:color w:val="000000"/>
          <w:szCs w:val="21"/>
        </w:rPr>
      </w:pPr>
    </w:p>
    <w:p w14:paraId="189B28E6" w14:textId="36F1911A" w:rsidR="0054352D" w:rsidRPr="003739A3" w:rsidRDefault="003739A3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468008" wp14:editId="14D21A21">
            <wp:simplePos x="0" y="0"/>
            <wp:positionH relativeFrom="margin">
              <wp:align>right</wp:align>
            </wp:positionH>
            <wp:positionV relativeFrom="paragraph">
              <wp:posOffset>7791</wp:posOffset>
            </wp:positionV>
            <wp:extent cx="1306195" cy="1978660"/>
            <wp:effectExtent l="0" t="0" r="8255" b="2540"/>
            <wp:wrapSquare wrapText="bothSides"/>
            <wp:docPr id="2" name="图片 2" descr="https://images-na.ssl-images-amazon.com/images/I/419RubH9w1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9RubH9w1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>
        <w:rPr>
          <w:rFonts w:ascii="宋体" w:hAnsi="宋体" w:hint="eastAsia"/>
          <w:b/>
          <w:bCs/>
          <w:szCs w:val="21"/>
        </w:rPr>
        <w:t>黄金</w:t>
      </w:r>
      <w:r w:rsidR="00AA7E01">
        <w:rPr>
          <w:rFonts w:ascii="宋体" w:hAnsi="宋体" w:hint="eastAsia"/>
          <w:b/>
          <w:bCs/>
          <w:szCs w:val="21"/>
        </w:rPr>
        <w:t>的历史</w:t>
      </w:r>
      <w:r>
        <w:rPr>
          <w:rFonts w:ascii="宋体" w:hAnsi="宋体" w:hint="eastAsia"/>
          <w:b/>
          <w:bCs/>
          <w:szCs w:val="21"/>
        </w:rPr>
        <w:t>：争夺世界上最诱人的金属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137CBF3F" w14:textId="71CF7814" w:rsidR="0054352D" w:rsidRPr="00680978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3739A3" w:rsidRPr="003739A3">
        <w:rPr>
          <w:b/>
          <w:bCs/>
          <w:szCs w:val="21"/>
        </w:rPr>
        <w:t>GOLD: THE RACE FOR THE WORLD'S MOST SEDUCTIVE METAL</w:t>
      </w:r>
    </w:p>
    <w:p w14:paraId="33C19680" w14:textId="2276CC5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739A3">
        <w:rPr>
          <w:rFonts w:hAnsi="宋体"/>
          <w:b/>
          <w:bCs/>
          <w:szCs w:val="21"/>
        </w:rPr>
        <w:t>Matthew Hart</w:t>
      </w:r>
    </w:p>
    <w:p w14:paraId="24B77256" w14:textId="14B90670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3739A3">
        <w:rPr>
          <w:b/>
          <w:bCs/>
          <w:szCs w:val="21"/>
        </w:rPr>
        <w:t>Simon &amp; Schuster</w:t>
      </w:r>
    </w:p>
    <w:p w14:paraId="2CAA0BCF" w14:textId="0FE37144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CD4CE1" w:rsidRPr="00CD4CE1">
        <w:rPr>
          <w:rFonts w:hAnsi="宋体"/>
          <w:b/>
          <w:bCs/>
          <w:szCs w:val="21"/>
        </w:rPr>
        <w:t>InkWell/ANA/Lauren Li</w:t>
      </w:r>
    </w:p>
    <w:p w14:paraId="1293D161" w14:textId="636D4660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3739A3">
        <w:rPr>
          <w:rFonts w:eastAsiaTheme="minorEastAsia"/>
          <w:b/>
          <w:bCs/>
          <w:szCs w:val="21"/>
        </w:rPr>
        <w:t>304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6B68A908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45642E">
        <w:rPr>
          <w:rFonts w:eastAsiaTheme="minorEastAsia"/>
          <w:b/>
          <w:bCs/>
          <w:szCs w:val="21"/>
        </w:rPr>
        <w:t>1</w:t>
      </w:r>
      <w:r w:rsidR="00D165E0">
        <w:rPr>
          <w:rFonts w:eastAsiaTheme="minorEastAsia"/>
          <w:b/>
          <w:bCs/>
          <w:szCs w:val="21"/>
        </w:rPr>
        <w:t>2</w:t>
      </w:r>
      <w:r w:rsidRPr="00CF64B3">
        <w:rPr>
          <w:rFonts w:eastAsiaTheme="minorEastAsia"/>
          <w:b/>
          <w:bCs/>
          <w:szCs w:val="21"/>
        </w:rPr>
        <w:t>年</w:t>
      </w:r>
      <w:r w:rsidR="003739A3">
        <w:rPr>
          <w:rFonts w:eastAsiaTheme="minorEastAsia"/>
          <w:b/>
          <w:bCs/>
          <w:szCs w:val="21"/>
        </w:rPr>
        <w:t>12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065E099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31A22CE0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D165E0">
        <w:rPr>
          <w:rFonts w:eastAsiaTheme="minorEastAsia" w:hint="eastAsia"/>
          <w:b/>
          <w:bCs/>
          <w:color w:val="000000"/>
          <w:szCs w:val="21"/>
        </w:rPr>
        <w:t>样书</w:t>
      </w:r>
    </w:p>
    <w:p w14:paraId="16B66376" w14:textId="73379336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3739A3">
        <w:rPr>
          <w:rFonts w:eastAsiaTheme="minorEastAsia" w:hint="eastAsia"/>
          <w:b/>
          <w:bCs/>
          <w:color w:val="000000"/>
          <w:szCs w:val="21"/>
        </w:rPr>
        <w:t>非虚构</w:t>
      </w:r>
      <w:r w:rsidR="003739A3" w:rsidRPr="008C7915">
        <w:rPr>
          <w:rFonts w:eastAsiaTheme="minorEastAsia"/>
          <w:b/>
          <w:bCs/>
          <w:color w:val="000000"/>
          <w:szCs w:val="21"/>
        </w:rPr>
        <w:t xml:space="preserve"> </w:t>
      </w:r>
    </w:p>
    <w:p w14:paraId="71907187" w14:textId="577E98C5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617E5D53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E45104A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22B9F8A8" w14:textId="016A97D4" w:rsidR="00E53A36" w:rsidRDefault="00E53A36" w:rsidP="00692BB1"/>
    <w:p w14:paraId="2FA24CBD" w14:textId="6D7532CE" w:rsidR="003739A3" w:rsidRPr="003739A3" w:rsidRDefault="003739A3" w:rsidP="003739A3">
      <w:pPr>
        <w:ind w:firstLineChars="200" w:firstLine="422"/>
        <w:rPr>
          <w:b/>
        </w:rPr>
      </w:pPr>
      <w:r w:rsidRPr="003739A3">
        <w:rPr>
          <w:rFonts w:hint="eastAsia"/>
          <w:b/>
        </w:rPr>
        <w:t>从失落的撒哈拉帝国到今日的全球淘金狂热，获奖作家</w:t>
      </w:r>
      <w:r>
        <w:rPr>
          <w:rFonts w:hint="eastAsia"/>
          <w:b/>
        </w:rPr>
        <w:t>、</w:t>
      </w:r>
      <w:r w:rsidRPr="003739A3">
        <w:rPr>
          <w:rFonts w:hint="eastAsia"/>
          <w:b/>
        </w:rPr>
        <w:t>《钻石</w:t>
      </w:r>
      <w:r w:rsidR="00AA7E01">
        <w:rPr>
          <w:rFonts w:hint="eastAsia"/>
          <w:b/>
        </w:rPr>
        <w:t>的历史</w:t>
      </w:r>
      <w:r w:rsidRPr="003739A3">
        <w:rPr>
          <w:rFonts w:hint="eastAsia"/>
          <w:b/>
        </w:rPr>
        <w:t>》（</w:t>
      </w:r>
      <w:r w:rsidR="00AA7E01" w:rsidRPr="00AA7E01">
        <w:rPr>
          <w:rFonts w:hint="eastAsia"/>
          <w:b/>
          <w:i/>
        </w:rPr>
        <w:t>T</w:t>
      </w:r>
      <w:r w:rsidR="00AA7E01" w:rsidRPr="00AA7E01">
        <w:rPr>
          <w:b/>
          <w:i/>
        </w:rPr>
        <w:t xml:space="preserve">he History of </w:t>
      </w:r>
      <w:r w:rsidRPr="003739A3">
        <w:rPr>
          <w:rFonts w:hint="eastAsia"/>
          <w:b/>
          <w:i/>
        </w:rPr>
        <w:t>Diamond</w:t>
      </w:r>
      <w:r w:rsidRPr="003739A3">
        <w:rPr>
          <w:rFonts w:hint="eastAsia"/>
          <w:b/>
        </w:rPr>
        <w:t>）</w:t>
      </w:r>
      <w:r>
        <w:rPr>
          <w:rFonts w:hint="eastAsia"/>
          <w:b/>
        </w:rPr>
        <w:t>的作者</w:t>
      </w:r>
      <w:r w:rsidRPr="003739A3">
        <w:rPr>
          <w:rFonts w:hint="eastAsia"/>
          <w:b/>
        </w:rPr>
        <w:t>马修·哈特（</w:t>
      </w:r>
      <w:r w:rsidRPr="003739A3">
        <w:rPr>
          <w:rFonts w:hint="eastAsia"/>
          <w:b/>
        </w:rPr>
        <w:t>Matthew</w:t>
      </w:r>
      <w:r w:rsidRPr="003739A3">
        <w:rPr>
          <w:b/>
        </w:rPr>
        <w:t xml:space="preserve"> </w:t>
      </w:r>
      <w:r w:rsidRPr="003739A3">
        <w:rPr>
          <w:rFonts w:hint="eastAsia"/>
          <w:b/>
        </w:rPr>
        <w:t>Hart</w:t>
      </w:r>
      <w:r w:rsidRPr="003739A3">
        <w:rPr>
          <w:rFonts w:hint="eastAsia"/>
          <w:b/>
        </w:rPr>
        <w:t>）热烈地探索了人类对黄金的热爱。</w:t>
      </w:r>
    </w:p>
    <w:p w14:paraId="5100F28A" w14:textId="5386489E" w:rsidR="003739A3" w:rsidRDefault="003739A3" w:rsidP="003739A3">
      <w:pPr>
        <w:ind w:firstLineChars="200" w:firstLine="420"/>
      </w:pPr>
    </w:p>
    <w:p w14:paraId="0066B59F" w14:textId="0077108F" w:rsidR="003739A3" w:rsidRDefault="003739A3" w:rsidP="003739A3">
      <w:pPr>
        <w:ind w:firstLineChars="200" w:firstLine="420"/>
      </w:pPr>
      <w:r>
        <w:rPr>
          <w:rFonts w:hint="eastAsia"/>
        </w:rPr>
        <w:t>2008</w:t>
      </w:r>
      <w:r>
        <w:rPr>
          <w:rFonts w:hint="eastAsia"/>
        </w:rPr>
        <w:t>年，金融危机爆发，之后的三年内，金价暴涨，从每盎司</w:t>
      </w:r>
      <w:r>
        <w:rPr>
          <w:rFonts w:hint="eastAsia"/>
        </w:rPr>
        <w:t>800</w:t>
      </w:r>
      <w:r>
        <w:rPr>
          <w:rFonts w:hint="eastAsia"/>
        </w:rPr>
        <w:t>美元飙升至</w:t>
      </w:r>
      <w:r>
        <w:rPr>
          <w:rFonts w:hint="eastAsia"/>
        </w:rPr>
        <w:t>1900</w:t>
      </w:r>
      <w:r>
        <w:rPr>
          <w:rFonts w:hint="eastAsia"/>
        </w:rPr>
        <w:t>美元，涨幅超过一倍。这一巨大的增长前所未有，直接推动了全球金矿勘探和开采热潮，其规模远远超过</w:t>
      </w:r>
      <w:r>
        <w:rPr>
          <w:rFonts w:hint="eastAsia"/>
        </w:rPr>
        <w:t>19</w:t>
      </w:r>
      <w:r>
        <w:rPr>
          <w:rFonts w:hint="eastAsia"/>
        </w:rPr>
        <w:t>世纪的淘金热。《黄金》（</w:t>
      </w:r>
      <w:r>
        <w:rPr>
          <w:rFonts w:hint="eastAsia"/>
        </w:rPr>
        <w:t>Gold</w:t>
      </w:r>
      <w:r>
        <w:rPr>
          <w:rFonts w:hint="eastAsia"/>
        </w:rPr>
        <w:t>）一书中，著名作家马修·哈特（</w:t>
      </w:r>
      <w:r>
        <w:rPr>
          <w:rFonts w:hint="eastAsia"/>
        </w:rPr>
        <w:t>Matthew</w:t>
      </w:r>
      <w:r>
        <w:t xml:space="preserve"> </w:t>
      </w:r>
      <w:r>
        <w:rPr>
          <w:rFonts w:hint="eastAsia"/>
        </w:rPr>
        <w:t>Hart</w:t>
      </w:r>
      <w:r>
        <w:rPr>
          <w:rFonts w:hint="eastAsia"/>
        </w:rPr>
        <w:t>）将引领我们踏上环球旅行，讲述黄金的非凡历史，向我们介绍黄金是如何成为世界上最珍贵商品的。</w:t>
      </w:r>
    </w:p>
    <w:p w14:paraId="4672DC04" w14:textId="77777777" w:rsidR="003739A3" w:rsidRDefault="003739A3" w:rsidP="003739A3">
      <w:pPr>
        <w:ind w:firstLineChars="200" w:firstLine="420"/>
      </w:pPr>
    </w:p>
    <w:p w14:paraId="54CE6FDF" w14:textId="77777777" w:rsidR="00B1065D" w:rsidRDefault="003739A3" w:rsidP="003739A3">
      <w:pPr>
        <w:ind w:firstLineChars="200" w:firstLine="420"/>
      </w:pPr>
      <w:r>
        <w:rPr>
          <w:rFonts w:hint="eastAsia"/>
        </w:rPr>
        <w:t>从世界上最深的金矿中，也是犯罪猖獗的地狱中，哈特捡起一封急件，由此开始，</w:t>
      </w:r>
      <w:r w:rsidR="00961EBD">
        <w:rPr>
          <w:rFonts w:hint="eastAsia"/>
        </w:rPr>
        <w:t>他回顾起</w:t>
      </w:r>
      <w:r>
        <w:rPr>
          <w:rFonts w:hint="eastAsia"/>
        </w:rPr>
        <w:t>黄金动荡的过去。从</w:t>
      </w:r>
      <w:r>
        <w:rPr>
          <w:rFonts w:hint="eastAsia"/>
        </w:rPr>
        <w:t>6000</w:t>
      </w:r>
      <w:r w:rsidR="00961EBD">
        <w:rPr>
          <w:rFonts w:hint="eastAsia"/>
        </w:rPr>
        <w:t>年前最古老的文明开始，黄金就成为了宗教和世俗王权的象征。哈特追踪这一</w:t>
      </w:r>
      <w:r>
        <w:rPr>
          <w:rFonts w:hint="eastAsia"/>
        </w:rPr>
        <w:t>演变过程，</w:t>
      </w:r>
      <w:r w:rsidR="004C0802">
        <w:rPr>
          <w:rFonts w:hint="eastAsia"/>
        </w:rPr>
        <w:t>目睹黄金</w:t>
      </w:r>
      <w:r w:rsidR="00961EBD">
        <w:rPr>
          <w:rFonts w:hint="eastAsia"/>
        </w:rPr>
        <w:t>经历数不清的征服、谋杀和动荡局势</w:t>
      </w:r>
      <w:r w:rsidR="004C0802">
        <w:rPr>
          <w:rFonts w:hint="eastAsia"/>
        </w:rPr>
        <w:t>，成为投机筹码。这是一部简短的黄金史，哈特</w:t>
      </w:r>
      <w:r>
        <w:rPr>
          <w:rFonts w:hint="eastAsia"/>
        </w:rPr>
        <w:t>中描述了每一次</w:t>
      </w:r>
      <w:r w:rsidR="004C0802">
        <w:rPr>
          <w:rFonts w:hint="eastAsia"/>
        </w:rPr>
        <w:t>黄金的</w:t>
      </w:r>
      <w:r>
        <w:rPr>
          <w:rFonts w:hint="eastAsia"/>
        </w:rPr>
        <w:t>繁荣与萧条，</w:t>
      </w:r>
      <w:r w:rsidR="004C0802">
        <w:rPr>
          <w:rFonts w:hint="eastAsia"/>
        </w:rPr>
        <w:t>以及最终中国迅速而惊人地崛起成为</w:t>
      </w:r>
      <w:r>
        <w:rPr>
          <w:rFonts w:hint="eastAsia"/>
        </w:rPr>
        <w:t>新的</w:t>
      </w:r>
      <w:r w:rsidR="004C0802">
        <w:rPr>
          <w:rFonts w:hint="eastAsia"/>
        </w:rPr>
        <w:t>世界</w:t>
      </w:r>
      <w:r>
        <w:rPr>
          <w:rFonts w:hint="eastAsia"/>
        </w:rPr>
        <w:t>黄金巨头。</w:t>
      </w:r>
    </w:p>
    <w:p w14:paraId="27E2DA75" w14:textId="77777777" w:rsidR="00B1065D" w:rsidRDefault="00B1065D" w:rsidP="003739A3">
      <w:pPr>
        <w:ind w:firstLineChars="200" w:firstLine="420"/>
      </w:pPr>
    </w:p>
    <w:p w14:paraId="2E214121" w14:textId="543DD4FF" w:rsidR="003739A3" w:rsidRPr="005071EB" w:rsidRDefault="003739A3" w:rsidP="003739A3">
      <w:pPr>
        <w:ind w:firstLineChars="200" w:firstLine="420"/>
      </w:pPr>
      <w:r>
        <w:rPr>
          <w:rFonts w:hint="eastAsia"/>
        </w:rPr>
        <w:t>《出版商周刊》（</w:t>
      </w:r>
      <w:r>
        <w:rPr>
          <w:rFonts w:hint="eastAsia"/>
        </w:rPr>
        <w:t>Publishers Weekly</w:t>
      </w:r>
      <w:r w:rsidR="007D1576">
        <w:rPr>
          <w:rFonts w:hint="eastAsia"/>
        </w:rPr>
        <w:t>）称赞哈特的作品“富丽堂皇</w:t>
      </w:r>
      <w:r w:rsidR="004C0802">
        <w:rPr>
          <w:rFonts w:hint="eastAsia"/>
        </w:rPr>
        <w:t>”，他将厚重的历史和残酷的经济学相结合，揭示了</w:t>
      </w:r>
      <w:r>
        <w:rPr>
          <w:rFonts w:hint="eastAsia"/>
        </w:rPr>
        <w:t>人类</w:t>
      </w:r>
      <w:r w:rsidR="004C0802">
        <w:rPr>
          <w:rFonts w:hint="eastAsia"/>
        </w:rPr>
        <w:t>欲望所</w:t>
      </w:r>
      <w:r w:rsidR="00B1065D">
        <w:rPr>
          <w:rFonts w:hint="eastAsia"/>
        </w:rPr>
        <w:t>写成</w:t>
      </w:r>
      <w:r w:rsidR="004C0802">
        <w:rPr>
          <w:rFonts w:hint="eastAsia"/>
        </w:rPr>
        <w:t>的</w:t>
      </w:r>
      <w:r>
        <w:rPr>
          <w:rFonts w:hint="eastAsia"/>
        </w:rPr>
        <w:t>戏剧。</w:t>
      </w:r>
    </w:p>
    <w:p w14:paraId="42C1B922" w14:textId="2BA20BC3" w:rsidR="00D165E0" w:rsidRDefault="00D165E0" w:rsidP="0054352D">
      <w:pPr>
        <w:rPr>
          <w:b/>
          <w:color w:val="000000"/>
          <w:szCs w:val="21"/>
        </w:rPr>
      </w:pPr>
    </w:p>
    <w:p w14:paraId="256D4571" w14:textId="77777777" w:rsidR="00B1065D" w:rsidRDefault="00B1065D" w:rsidP="0054352D">
      <w:pPr>
        <w:rPr>
          <w:b/>
          <w:color w:val="000000"/>
          <w:szCs w:val="21"/>
        </w:rPr>
      </w:pPr>
    </w:p>
    <w:p w14:paraId="6C0DB7A5" w14:textId="77777777" w:rsidR="00B1065D" w:rsidRDefault="00B1065D" w:rsidP="0054352D">
      <w:pPr>
        <w:rPr>
          <w:b/>
          <w:color w:val="000000"/>
          <w:szCs w:val="21"/>
        </w:rPr>
      </w:pPr>
    </w:p>
    <w:p w14:paraId="7F3C814F" w14:textId="1DBC37F3" w:rsidR="004C0802" w:rsidRPr="00E53A36" w:rsidRDefault="004C0802" w:rsidP="0054352D">
      <w:pPr>
        <w:rPr>
          <w:b/>
          <w:color w:val="000000"/>
          <w:szCs w:val="21"/>
        </w:rPr>
      </w:pPr>
    </w:p>
    <w:p w14:paraId="70094788" w14:textId="474689C6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lastRenderedPageBreak/>
        <w:t>作者简介：</w:t>
      </w:r>
    </w:p>
    <w:p w14:paraId="1CAC0205" w14:textId="4F458935" w:rsidR="00A220BF" w:rsidRDefault="00A220BF" w:rsidP="00A220BF">
      <w:pPr>
        <w:rPr>
          <w:b/>
          <w:bCs/>
          <w:color w:val="000000"/>
          <w:szCs w:val="21"/>
        </w:rPr>
      </w:pPr>
    </w:p>
    <w:p w14:paraId="27B977CA" w14:textId="39AD8E98" w:rsidR="001C6085" w:rsidRDefault="00B1065D" w:rsidP="00AA7E01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A76BD0" wp14:editId="5E816785">
            <wp:simplePos x="0" y="0"/>
            <wp:positionH relativeFrom="margin">
              <wp:align>left</wp:align>
            </wp:positionH>
            <wp:positionV relativeFrom="paragraph">
              <wp:posOffset>13354</wp:posOffset>
            </wp:positionV>
            <wp:extent cx="1009015" cy="914400"/>
            <wp:effectExtent l="0" t="0" r="635" b="0"/>
            <wp:wrapSquare wrapText="bothSides"/>
            <wp:docPr id="3" name="图片 3" descr="Matthew Hart diamond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thew Hart diamond 的图像结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48" cy="93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E01" w:rsidRPr="00AA7E01">
        <w:rPr>
          <w:rFonts w:hint="eastAsia"/>
          <w:b/>
        </w:rPr>
        <w:t>马修·哈特（</w:t>
      </w:r>
      <w:r w:rsidR="00AA7E01" w:rsidRPr="00AA7E01">
        <w:rPr>
          <w:rFonts w:hint="eastAsia"/>
          <w:b/>
        </w:rPr>
        <w:t>Matthew</w:t>
      </w:r>
      <w:r w:rsidR="00AA7E01" w:rsidRPr="00AA7E01">
        <w:rPr>
          <w:b/>
        </w:rPr>
        <w:t xml:space="preserve"> </w:t>
      </w:r>
      <w:r w:rsidR="00AA7E01" w:rsidRPr="00AA7E01">
        <w:rPr>
          <w:rFonts w:hint="eastAsia"/>
          <w:b/>
        </w:rPr>
        <w:t>Hart</w:t>
      </w:r>
      <w:r w:rsidR="00AA7E01" w:rsidRPr="00AA7E01">
        <w:rPr>
          <w:rFonts w:hint="eastAsia"/>
          <w:b/>
        </w:rPr>
        <w:t>）</w:t>
      </w:r>
      <w:r w:rsidR="00AA7E01">
        <w:rPr>
          <w:rFonts w:hint="eastAsia"/>
        </w:rPr>
        <w:t>是一位资深作家和记者，著有七本书，包括大受好评的获奖作品</w:t>
      </w:r>
      <w:r w:rsidR="00AA7E01" w:rsidRPr="00AA7E01">
        <w:rPr>
          <w:rFonts w:hint="eastAsia"/>
        </w:rPr>
        <w:t>的《钻石</w:t>
      </w:r>
      <w:r w:rsidR="00AA7E01">
        <w:rPr>
          <w:rFonts w:hint="eastAsia"/>
        </w:rPr>
        <w:t>的历史</w:t>
      </w:r>
      <w:r w:rsidR="00AA7E01" w:rsidRPr="00AA7E01">
        <w:rPr>
          <w:rFonts w:hint="eastAsia"/>
        </w:rPr>
        <w:t>》（</w:t>
      </w:r>
      <w:r w:rsidR="00AA7E01" w:rsidRPr="00AA7E01">
        <w:rPr>
          <w:rFonts w:hint="eastAsia"/>
          <w:i/>
        </w:rPr>
        <w:t>The History of Diamond</w:t>
      </w:r>
      <w:r w:rsidR="00AA7E01" w:rsidRPr="00AA7E01">
        <w:rPr>
          <w:rFonts w:hint="eastAsia"/>
        </w:rPr>
        <w:t>）。他的作品发表在《大西洋月刊》</w:t>
      </w:r>
      <w:r w:rsidR="00AA7E01">
        <w:rPr>
          <w:rFonts w:hint="eastAsia"/>
        </w:rPr>
        <w:t>(</w:t>
      </w:r>
      <w:r w:rsidR="00AA7E01" w:rsidRPr="00AA7E01">
        <w:t>The Atlantic Monthly</w:t>
      </w:r>
      <w:r w:rsidR="00AA7E01">
        <w:t>)</w:t>
      </w:r>
      <w:r w:rsidR="00AA7E01">
        <w:rPr>
          <w:rFonts w:hint="eastAsia"/>
        </w:rPr>
        <w:t>、</w:t>
      </w:r>
      <w:r w:rsidR="00AA7E01" w:rsidRPr="00AA7E01">
        <w:rPr>
          <w:rFonts w:hint="eastAsia"/>
        </w:rPr>
        <w:t>《格兰塔》</w:t>
      </w:r>
      <w:r w:rsidR="00AA7E01">
        <w:rPr>
          <w:rFonts w:hint="eastAsia"/>
        </w:rPr>
        <w:t>（</w:t>
      </w:r>
      <w:proofErr w:type="spellStart"/>
      <w:r w:rsidR="00AA7E01" w:rsidRPr="00AA7E01">
        <w:rPr>
          <w:i/>
        </w:rPr>
        <w:t>Granta</w:t>
      </w:r>
      <w:proofErr w:type="spellEnd"/>
      <w:r w:rsidR="00AA7E01">
        <w:rPr>
          <w:rFonts w:hint="eastAsia"/>
        </w:rPr>
        <w:t>）、</w:t>
      </w:r>
      <w:r w:rsidR="00AA7E01" w:rsidRPr="00AA7E01">
        <w:rPr>
          <w:rFonts w:hint="eastAsia"/>
        </w:rPr>
        <w:t>《伦敦时报》</w:t>
      </w:r>
      <w:r w:rsidR="00AA7E01">
        <w:rPr>
          <w:rFonts w:hint="eastAsia"/>
        </w:rPr>
        <w:t>（</w:t>
      </w:r>
      <w:r w:rsidR="00AA7E01" w:rsidRPr="00AA7E01">
        <w:rPr>
          <w:i/>
        </w:rPr>
        <w:t>the London Times</w:t>
      </w:r>
      <w:r w:rsidR="00AA7E01">
        <w:rPr>
          <w:rFonts w:hint="eastAsia"/>
        </w:rPr>
        <w:t>）和《金融邮报》（</w:t>
      </w:r>
      <w:r w:rsidR="00AA7E01" w:rsidRPr="00AA7E01">
        <w:rPr>
          <w:i/>
        </w:rPr>
        <w:t>The Financial Post Magazine</w:t>
      </w:r>
      <w:r w:rsidR="00AA7E01">
        <w:rPr>
          <w:rFonts w:hint="eastAsia"/>
        </w:rPr>
        <w:t>）</w:t>
      </w:r>
      <w:r w:rsidR="00AA7E01" w:rsidRPr="00AA7E01">
        <w:rPr>
          <w:rFonts w:hint="eastAsia"/>
        </w:rPr>
        <w:t>杂志上。他是纽约贸易杂志</w:t>
      </w:r>
      <w:r w:rsidR="00AA7E01" w:rsidRPr="00AA7E01">
        <w:rPr>
          <w:rFonts w:hint="eastAsia"/>
          <w:i/>
        </w:rPr>
        <w:t>Rapaport Diamond Report</w:t>
      </w:r>
      <w:r w:rsidR="00AA7E01" w:rsidRPr="00AA7E01">
        <w:rPr>
          <w:rFonts w:hint="eastAsia"/>
        </w:rPr>
        <w:t>的特约编辑，曾</w:t>
      </w:r>
      <w:r w:rsidR="00AA7E01">
        <w:rPr>
          <w:rFonts w:hint="eastAsia"/>
        </w:rPr>
        <w:t>受邀出席</w:t>
      </w:r>
      <w:r w:rsidR="00AA7E01" w:rsidRPr="00AA7E01">
        <w:t>60 Minutes</w:t>
      </w:r>
      <w:r w:rsidR="00AA7E01" w:rsidRPr="00AA7E01">
        <w:rPr>
          <w:rFonts w:hint="eastAsia"/>
        </w:rPr>
        <w:t>、</w:t>
      </w:r>
      <w:r w:rsidR="00AA7E01" w:rsidRPr="00AA7E01">
        <w:rPr>
          <w:rFonts w:hint="eastAsia"/>
        </w:rPr>
        <w:t>CNN</w:t>
      </w:r>
      <w:r w:rsidR="00AA7E01" w:rsidRPr="00AA7E01">
        <w:rPr>
          <w:rFonts w:hint="eastAsia"/>
        </w:rPr>
        <w:t>和</w:t>
      </w:r>
      <w:r w:rsidR="00AA7E01">
        <w:rPr>
          <w:rFonts w:hint="eastAsia"/>
        </w:rPr>
        <w:t>美国国家地理频道。目前，马修</w:t>
      </w:r>
      <w:r w:rsidR="00AA7E01" w:rsidRPr="00AA7E01">
        <w:rPr>
          <w:rFonts w:hint="eastAsia"/>
        </w:rPr>
        <w:t>住在纽约市。</w:t>
      </w:r>
    </w:p>
    <w:p w14:paraId="414CCE02" w14:textId="77777777" w:rsidR="001C6085" w:rsidRDefault="001C6085"/>
    <w:p w14:paraId="1F3437F9" w14:textId="77777777" w:rsidR="00AD20D8" w:rsidRDefault="00AD20D8"/>
    <w:p w14:paraId="6F17BC36" w14:textId="4289B5FE" w:rsidR="00F67A47" w:rsidRPr="0054779B" w:rsidRDefault="0054779B">
      <w:pPr>
        <w:rPr>
          <w:b/>
          <w:bCs/>
        </w:rPr>
      </w:pPr>
      <w:r w:rsidRPr="0054779B">
        <w:rPr>
          <w:rFonts w:hint="eastAsia"/>
          <w:b/>
          <w:bCs/>
        </w:rPr>
        <w:t>媒体评价：</w:t>
      </w:r>
    </w:p>
    <w:p w14:paraId="58E93BDF" w14:textId="77777777" w:rsidR="007D1C23" w:rsidRDefault="007D1C23" w:rsidP="007D1C23"/>
    <w:p w14:paraId="719FB220" w14:textId="6B36115D" w:rsidR="007D1C23" w:rsidRDefault="007D1C23" w:rsidP="006B512C">
      <w:pPr>
        <w:ind w:firstLineChars="200" w:firstLine="420"/>
      </w:pPr>
      <w:r w:rsidRPr="007D1C23">
        <w:rPr>
          <w:rFonts w:hint="eastAsia"/>
        </w:rPr>
        <w:t>“从南非和中国的金矿深处到</w:t>
      </w:r>
      <w:r>
        <w:rPr>
          <w:rFonts w:hint="eastAsia"/>
        </w:rPr>
        <w:t>跨国公司董事会，从矿工和小偷到保镖和黄金交易员，哈特紧紧围绕黄金，深入研究了与之相关的地质学、地缘政治学和经济学，引人入胜。”</w:t>
      </w:r>
    </w:p>
    <w:p w14:paraId="42CE9F75" w14:textId="39939BED" w:rsidR="007D1C23" w:rsidRDefault="00F40821" w:rsidP="007D1C23">
      <w:pPr>
        <w:jc w:val="right"/>
      </w:pPr>
      <w:r>
        <w:rPr>
          <w:rFonts w:hint="eastAsia"/>
        </w:rPr>
        <w:t>——《书单</w:t>
      </w:r>
      <w:r w:rsidR="007D1C23">
        <w:rPr>
          <w:rFonts w:hint="eastAsia"/>
        </w:rPr>
        <w:t>》（</w:t>
      </w:r>
      <w:r w:rsidR="007D1C23" w:rsidRPr="007D1C23">
        <w:rPr>
          <w:i/>
        </w:rPr>
        <w:t>Booklist</w:t>
      </w:r>
      <w:r w:rsidR="007D1C23">
        <w:rPr>
          <w:rFonts w:hint="eastAsia"/>
        </w:rPr>
        <w:t>）</w:t>
      </w:r>
    </w:p>
    <w:p w14:paraId="760359F4" w14:textId="77777777" w:rsidR="007D1C23" w:rsidRPr="006B512C" w:rsidRDefault="007D1C23" w:rsidP="007D1C23"/>
    <w:p w14:paraId="31C20359" w14:textId="680D9A34" w:rsidR="006B512C" w:rsidRDefault="007D1C23" w:rsidP="006B512C">
      <w:pPr>
        <w:ind w:firstLineChars="200" w:firstLine="420"/>
      </w:pPr>
      <w:r w:rsidRPr="007D1C23">
        <w:rPr>
          <w:rFonts w:hint="eastAsia"/>
        </w:rPr>
        <w:t>“以惊人的清晰度</w:t>
      </w:r>
      <w:r>
        <w:rPr>
          <w:rFonts w:hint="eastAsia"/>
        </w:rPr>
        <w:t>，</w:t>
      </w:r>
      <w:r w:rsidRPr="007D1C23">
        <w:rPr>
          <w:rFonts w:hint="eastAsia"/>
        </w:rPr>
        <w:t>哈特</w:t>
      </w:r>
      <w:r>
        <w:rPr>
          <w:rFonts w:hint="eastAsia"/>
        </w:rPr>
        <w:t>揭示了我们与这一迷人金属的历史和经济渊源</w:t>
      </w:r>
      <w:r>
        <w:t>……</w:t>
      </w:r>
      <w:r>
        <w:t>这本书看似轻松</w:t>
      </w:r>
      <w:r>
        <w:rPr>
          <w:rFonts w:hint="eastAsia"/>
        </w:rPr>
        <w:t>，只不过介绍</w:t>
      </w:r>
      <w:r w:rsidR="00F71F1F">
        <w:rPr>
          <w:rFonts w:hint="eastAsia"/>
        </w:rPr>
        <w:t>了一种简单的矿物，但是人类的思维已经赋予黄金</w:t>
      </w:r>
      <w:r w:rsidR="006B512C">
        <w:rPr>
          <w:rFonts w:hint="eastAsia"/>
        </w:rPr>
        <w:t>更加复杂的意义</w:t>
      </w:r>
      <w:r w:rsidRPr="007D1C23">
        <w:rPr>
          <w:rFonts w:hint="eastAsia"/>
        </w:rPr>
        <w:t>。”</w:t>
      </w:r>
    </w:p>
    <w:p w14:paraId="18561241" w14:textId="6E46F771" w:rsidR="007D1C23" w:rsidRDefault="006B512C" w:rsidP="006B512C">
      <w:pPr>
        <w:jc w:val="right"/>
      </w:pPr>
      <w:r>
        <w:rPr>
          <w:rFonts w:hint="eastAsia"/>
        </w:rPr>
        <w:t>——《</w:t>
      </w:r>
      <w:r w:rsidR="007D1C23" w:rsidRPr="007D1C23">
        <w:rPr>
          <w:rFonts w:hint="eastAsia"/>
        </w:rPr>
        <w:t>出版</w:t>
      </w:r>
      <w:r w:rsidR="00B20D36">
        <w:rPr>
          <w:rFonts w:hint="eastAsia"/>
        </w:rPr>
        <w:t>者</w:t>
      </w:r>
      <w:r w:rsidR="007D1C23" w:rsidRPr="007D1C23">
        <w:rPr>
          <w:rFonts w:hint="eastAsia"/>
        </w:rPr>
        <w:t>周刊</w:t>
      </w:r>
      <w:r>
        <w:rPr>
          <w:rFonts w:hint="eastAsia"/>
        </w:rPr>
        <w:t>》</w:t>
      </w:r>
      <w:r w:rsidRPr="007D1C23">
        <w:rPr>
          <w:rFonts w:hint="eastAsia"/>
        </w:rPr>
        <w:t>星级</w:t>
      </w:r>
      <w:r>
        <w:rPr>
          <w:rFonts w:hint="eastAsia"/>
        </w:rPr>
        <w:t>评论（</w:t>
      </w:r>
      <w:r w:rsidRPr="006B512C">
        <w:rPr>
          <w:i/>
        </w:rPr>
        <w:t>Publishers Weekly</w:t>
      </w:r>
      <w:r>
        <w:rPr>
          <w:rFonts w:hint="eastAsia"/>
        </w:rPr>
        <w:t>）</w:t>
      </w:r>
    </w:p>
    <w:p w14:paraId="3B569562" w14:textId="77777777" w:rsidR="007D1C23" w:rsidRDefault="007D1C23" w:rsidP="007D1C23"/>
    <w:p w14:paraId="347AC0ED" w14:textId="42922233" w:rsidR="006B512C" w:rsidRDefault="006B512C" w:rsidP="006B512C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“这本书令人爱不释手，</w:t>
      </w:r>
      <w:r w:rsidRPr="006B512C">
        <w:rPr>
          <w:rFonts w:hint="eastAsia"/>
        </w:rPr>
        <w:t>马修·哈特（</w:t>
      </w:r>
      <w:r w:rsidRPr="006B512C">
        <w:rPr>
          <w:rFonts w:hint="eastAsia"/>
        </w:rPr>
        <w:t>Matthew</w:t>
      </w:r>
      <w:r>
        <w:t xml:space="preserve"> </w:t>
      </w:r>
      <w:r w:rsidRPr="006B512C">
        <w:rPr>
          <w:rFonts w:hint="eastAsia"/>
        </w:rPr>
        <w:t>Hart</w:t>
      </w:r>
      <w:r w:rsidRPr="006B512C">
        <w:rPr>
          <w:rFonts w:hint="eastAsia"/>
        </w:rPr>
        <w:t>）</w:t>
      </w:r>
      <w:r>
        <w:rPr>
          <w:rFonts w:hint="eastAsia"/>
        </w:rPr>
        <w:t>既将贵重的黄金</w:t>
      </w:r>
      <w:r w:rsidRPr="006B512C">
        <w:rPr>
          <w:rFonts w:hint="eastAsia"/>
        </w:rPr>
        <w:t>视为一种矿物</w:t>
      </w:r>
      <w:r>
        <w:rPr>
          <w:rFonts w:hint="eastAsia"/>
        </w:rPr>
        <w:t>，</w:t>
      </w:r>
      <w:r w:rsidRPr="006B512C">
        <w:rPr>
          <w:rFonts w:hint="eastAsia"/>
        </w:rPr>
        <w:t>也将其视为一种理念</w:t>
      </w:r>
      <w:r>
        <w:rPr>
          <w:rFonts w:hint="eastAsia"/>
        </w:rPr>
        <w:t>，</w:t>
      </w:r>
      <w:r w:rsidRPr="006B512C">
        <w:rPr>
          <w:rFonts w:hint="eastAsia"/>
        </w:rPr>
        <w:t>数千年来</w:t>
      </w:r>
      <w:r>
        <w:rPr>
          <w:rFonts w:hint="eastAsia"/>
        </w:rPr>
        <w:t>，这种理念</w:t>
      </w:r>
      <w:r w:rsidRPr="006B512C">
        <w:rPr>
          <w:rFonts w:hint="eastAsia"/>
        </w:rPr>
        <w:t>以令人</w:t>
      </w:r>
      <w:r>
        <w:rPr>
          <w:rFonts w:hint="eastAsia"/>
        </w:rPr>
        <w:t>头晕目眩的诡异</w:t>
      </w:r>
      <w:r w:rsidRPr="006B512C">
        <w:rPr>
          <w:rFonts w:hint="eastAsia"/>
        </w:rPr>
        <w:t>方式</w:t>
      </w:r>
      <w:r>
        <w:rPr>
          <w:rFonts w:hint="eastAsia"/>
        </w:rPr>
        <w:t>迅猛发展。</w:t>
      </w:r>
    </w:p>
    <w:p w14:paraId="5FAFA6ED" w14:textId="2FC8B9F1" w:rsidR="007D1C23" w:rsidRDefault="006B512C" w:rsidP="006B512C">
      <w:pPr>
        <w:jc w:val="right"/>
      </w:pPr>
      <w:r>
        <w:rPr>
          <w:rFonts w:hint="eastAsia"/>
        </w:rPr>
        <w:t>——《</w:t>
      </w:r>
      <w:r w:rsidRPr="006B512C">
        <w:rPr>
          <w:rFonts w:hint="eastAsia"/>
        </w:rPr>
        <w:t>哥伦布快讯</w:t>
      </w:r>
      <w:r>
        <w:rPr>
          <w:rFonts w:hint="eastAsia"/>
        </w:rPr>
        <w:t>》（</w:t>
      </w:r>
      <w:r>
        <w:t>Columbus Dispatch</w:t>
      </w:r>
      <w:r>
        <w:rPr>
          <w:rFonts w:hint="eastAsia"/>
        </w:rPr>
        <w:t>）</w:t>
      </w:r>
    </w:p>
    <w:p w14:paraId="5415F031" w14:textId="77777777" w:rsidR="007D1C23" w:rsidRDefault="007D1C23" w:rsidP="007D1C23"/>
    <w:p w14:paraId="3D41AB91" w14:textId="4D10148C" w:rsidR="00AD20D8" w:rsidRDefault="00AD20D8" w:rsidP="00AD20D8">
      <w:pPr>
        <w:ind w:firstLineChars="200" w:firstLine="420"/>
      </w:pPr>
      <w:r>
        <w:rPr>
          <w:rFonts w:hint="eastAsia"/>
        </w:rPr>
        <w:t>“一幅印象派的肖像画。融合历史、科学、人物素描和</w:t>
      </w:r>
      <w:r w:rsidRPr="00AD20D8">
        <w:rPr>
          <w:rFonts w:hint="eastAsia"/>
        </w:rPr>
        <w:t>第一手记录</w:t>
      </w:r>
      <w:r>
        <w:rPr>
          <w:rFonts w:hint="eastAsia"/>
        </w:rPr>
        <w:t>，丰富多彩的</w:t>
      </w:r>
      <w:r w:rsidRPr="00AD20D8">
        <w:rPr>
          <w:rFonts w:hint="eastAsia"/>
        </w:rPr>
        <w:t>行业</w:t>
      </w:r>
      <w:r>
        <w:rPr>
          <w:rFonts w:hint="eastAsia"/>
        </w:rPr>
        <w:t>笔记。”</w:t>
      </w:r>
    </w:p>
    <w:p w14:paraId="7CF118EB" w14:textId="03B6EF52" w:rsidR="00AD20D8" w:rsidRDefault="00AD20D8" w:rsidP="00AD20D8">
      <w:pPr>
        <w:jc w:val="right"/>
      </w:pPr>
      <w:r>
        <w:rPr>
          <w:rFonts w:hint="eastAsia"/>
        </w:rPr>
        <w:t>—</w:t>
      </w:r>
      <w:bookmarkStart w:id="1" w:name="_GoBack"/>
      <w:bookmarkEnd w:id="1"/>
      <w:r>
        <w:rPr>
          <w:rFonts w:hint="eastAsia"/>
        </w:rPr>
        <w:t>—《每日野兽》（</w:t>
      </w:r>
      <w:r w:rsidRPr="00AD20D8">
        <w:rPr>
          <w:i/>
        </w:rPr>
        <w:t>The Daily Beast</w:t>
      </w:r>
      <w:r>
        <w:rPr>
          <w:rFonts w:hint="eastAsia"/>
        </w:rPr>
        <w:t>）</w:t>
      </w:r>
    </w:p>
    <w:p w14:paraId="400AF1C8" w14:textId="77777777" w:rsidR="00F0648D" w:rsidRDefault="00F0648D"/>
    <w:p w14:paraId="7044E0B9" w14:textId="77777777" w:rsidR="00AD20D8" w:rsidRDefault="00AD20D8" w:rsidP="00AD20D8">
      <w:pPr>
        <w:ind w:firstLineChars="200" w:firstLine="420"/>
      </w:pPr>
      <w:r>
        <w:rPr>
          <w:rFonts w:hint="eastAsia"/>
        </w:rPr>
        <w:t>“哈特的书是</w:t>
      </w:r>
      <w:r w:rsidRPr="00AD20D8">
        <w:rPr>
          <w:rFonts w:hint="eastAsia"/>
        </w:rPr>
        <w:t>一幅引人注目的</w:t>
      </w:r>
      <w:r>
        <w:rPr>
          <w:rFonts w:hint="eastAsia"/>
        </w:rPr>
        <w:t>肖像画，时尚且令人印象深刻。他栩栩如生地描绘了一种</w:t>
      </w:r>
      <w:r w:rsidRPr="00AD20D8">
        <w:rPr>
          <w:rFonts w:hint="eastAsia"/>
        </w:rPr>
        <w:t>金属</w:t>
      </w:r>
      <w:r>
        <w:rPr>
          <w:rFonts w:hint="eastAsia"/>
        </w:rPr>
        <w:t>的历史，以及构建其上的经济。虽然黄金</w:t>
      </w:r>
      <w:r w:rsidRPr="00AD20D8">
        <w:rPr>
          <w:rFonts w:hint="eastAsia"/>
        </w:rPr>
        <w:t>丰富了一些</w:t>
      </w:r>
      <w:r>
        <w:rPr>
          <w:rFonts w:hint="eastAsia"/>
        </w:rPr>
        <w:t>世界秩序</w:t>
      </w:r>
      <w:r w:rsidRPr="00AD20D8">
        <w:rPr>
          <w:rFonts w:hint="eastAsia"/>
        </w:rPr>
        <w:t>，</w:t>
      </w:r>
      <w:r>
        <w:rPr>
          <w:rFonts w:hint="eastAsia"/>
        </w:rPr>
        <w:t>但它</w:t>
      </w:r>
      <w:r w:rsidRPr="00AD20D8">
        <w:rPr>
          <w:rFonts w:hint="eastAsia"/>
        </w:rPr>
        <w:t>摧毁了</w:t>
      </w:r>
      <w:r>
        <w:rPr>
          <w:rFonts w:hint="eastAsia"/>
        </w:rPr>
        <w:t>更多</w:t>
      </w:r>
      <w:r>
        <w:t>……</w:t>
      </w:r>
      <w:r>
        <w:rPr>
          <w:rFonts w:hint="eastAsia"/>
        </w:rPr>
        <w:t>哈特无疑是一位天才说书人。”</w:t>
      </w:r>
    </w:p>
    <w:p w14:paraId="68C0E6D2" w14:textId="1D6DFA9E" w:rsidR="00AD20D8" w:rsidRDefault="00AD20D8" w:rsidP="00AD20D8">
      <w:pPr>
        <w:ind w:firstLineChars="200" w:firstLine="420"/>
        <w:jc w:val="right"/>
      </w:pPr>
      <w:r>
        <w:rPr>
          <w:rFonts w:hint="eastAsia"/>
        </w:rPr>
        <w:t>——《</w:t>
      </w:r>
      <w:r w:rsidRPr="00AD20D8">
        <w:rPr>
          <w:rFonts w:hint="eastAsia"/>
        </w:rPr>
        <w:t>波士顿环球报</w:t>
      </w:r>
      <w:r>
        <w:rPr>
          <w:rFonts w:hint="eastAsia"/>
        </w:rPr>
        <w:t>》（</w:t>
      </w:r>
      <w:r>
        <w:t>Boston Globe</w:t>
      </w:r>
      <w:r>
        <w:rPr>
          <w:rFonts w:hint="eastAsia"/>
        </w:rPr>
        <w:t>）</w:t>
      </w:r>
    </w:p>
    <w:p w14:paraId="4B63FED9" w14:textId="77777777" w:rsidR="00AD20D8" w:rsidRDefault="00AD20D8"/>
    <w:p w14:paraId="65A5D760" w14:textId="77777777" w:rsidR="00AD20D8" w:rsidRDefault="00AD20D8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lastRenderedPageBreak/>
        <w:t>Email</w:t>
      </w:r>
      <w:r>
        <w:rPr>
          <w:rFonts w:ascii="宋体" w:hAnsi="宋体"/>
        </w:rPr>
        <w:t>：</w:t>
      </w:r>
      <w:hyperlink r:id="rId8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9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0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1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2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A2532" w14:textId="77777777" w:rsidR="00E1507A" w:rsidRDefault="00E1507A">
      <w:r>
        <w:separator/>
      </w:r>
    </w:p>
  </w:endnote>
  <w:endnote w:type="continuationSeparator" w:id="0">
    <w:p w14:paraId="78638E29" w14:textId="77777777" w:rsidR="00E1507A" w:rsidRDefault="00E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20D3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12EE2" w14:textId="77777777" w:rsidR="00E1507A" w:rsidRDefault="00E1507A">
      <w:r>
        <w:separator/>
      </w:r>
    </w:p>
  </w:footnote>
  <w:footnote w:type="continuationSeparator" w:id="0">
    <w:p w14:paraId="0A63C977" w14:textId="77777777" w:rsidR="00E1507A" w:rsidRDefault="00E1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2AE"/>
    <w:rsid w:val="000C1EE1"/>
    <w:rsid w:val="000C3859"/>
    <w:rsid w:val="000C6B43"/>
    <w:rsid w:val="000C780B"/>
    <w:rsid w:val="000D055A"/>
    <w:rsid w:val="000D36A6"/>
    <w:rsid w:val="000D447B"/>
    <w:rsid w:val="000E3F8A"/>
    <w:rsid w:val="00113BA8"/>
    <w:rsid w:val="001458F3"/>
    <w:rsid w:val="00147EFA"/>
    <w:rsid w:val="00152F4D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6085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39A3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5642E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0802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2BB1"/>
    <w:rsid w:val="00697196"/>
    <w:rsid w:val="006971BC"/>
    <w:rsid w:val="006A0FFB"/>
    <w:rsid w:val="006A4FA2"/>
    <w:rsid w:val="006A5ACA"/>
    <w:rsid w:val="006B2FAD"/>
    <w:rsid w:val="006B512C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44124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7D1576"/>
    <w:rsid w:val="007D1C23"/>
    <w:rsid w:val="00805764"/>
    <w:rsid w:val="008378C4"/>
    <w:rsid w:val="00843714"/>
    <w:rsid w:val="008473C7"/>
    <w:rsid w:val="00856401"/>
    <w:rsid w:val="00862531"/>
    <w:rsid w:val="00862DBE"/>
    <w:rsid w:val="00863736"/>
    <w:rsid w:val="008738A5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61EBD"/>
    <w:rsid w:val="009C2F45"/>
    <w:rsid w:val="009C50AB"/>
    <w:rsid w:val="009E3799"/>
    <w:rsid w:val="00A0286D"/>
    <w:rsid w:val="00A13AC1"/>
    <w:rsid w:val="00A174E5"/>
    <w:rsid w:val="00A20AA4"/>
    <w:rsid w:val="00A220BF"/>
    <w:rsid w:val="00A46EBB"/>
    <w:rsid w:val="00A65E47"/>
    <w:rsid w:val="00A71D38"/>
    <w:rsid w:val="00A73D45"/>
    <w:rsid w:val="00AA1AA9"/>
    <w:rsid w:val="00AA4414"/>
    <w:rsid w:val="00AA7E01"/>
    <w:rsid w:val="00AB5463"/>
    <w:rsid w:val="00AC1C3A"/>
    <w:rsid w:val="00AD20D8"/>
    <w:rsid w:val="00AE781F"/>
    <w:rsid w:val="00AF374C"/>
    <w:rsid w:val="00AF439D"/>
    <w:rsid w:val="00B01D5B"/>
    <w:rsid w:val="00B05F67"/>
    <w:rsid w:val="00B061DA"/>
    <w:rsid w:val="00B1065D"/>
    <w:rsid w:val="00B11565"/>
    <w:rsid w:val="00B1495D"/>
    <w:rsid w:val="00B1625E"/>
    <w:rsid w:val="00B20742"/>
    <w:rsid w:val="00B20D36"/>
    <w:rsid w:val="00B2153A"/>
    <w:rsid w:val="00B26A7A"/>
    <w:rsid w:val="00B303E9"/>
    <w:rsid w:val="00B315D8"/>
    <w:rsid w:val="00B43536"/>
    <w:rsid w:val="00B44504"/>
    <w:rsid w:val="00B45348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D6544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0B70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165E0"/>
    <w:rsid w:val="00D24097"/>
    <w:rsid w:val="00D34454"/>
    <w:rsid w:val="00D430C2"/>
    <w:rsid w:val="00D43A3B"/>
    <w:rsid w:val="00D43A4A"/>
    <w:rsid w:val="00D46BB5"/>
    <w:rsid w:val="00D46E79"/>
    <w:rsid w:val="00D55458"/>
    <w:rsid w:val="00D63E9E"/>
    <w:rsid w:val="00D63F2F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507A"/>
    <w:rsid w:val="00E17EE6"/>
    <w:rsid w:val="00E21B6E"/>
    <w:rsid w:val="00E2561F"/>
    <w:rsid w:val="00E367D0"/>
    <w:rsid w:val="00E5066C"/>
    <w:rsid w:val="00E53A36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1515"/>
    <w:rsid w:val="00EF427F"/>
    <w:rsid w:val="00F008EC"/>
    <w:rsid w:val="00F0648D"/>
    <w:rsid w:val="00F10ADA"/>
    <w:rsid w:val="00F144A6"/>
    <w:rsid w:val="00F26153"/>
    <w:rsid w:val="00F27267"/>
    <w:rsid w:val="00F30CA5"/>
    <w:rsid w:val="00F3449F"/>
    <w:rsid w:val="00F352AE"/>
    <w:rsid w:val="00F40821"/>
    <w:rsid w:val="00F43108"/>
    <w:rsid w:val="00F521F1"/>
    <w:rsid w:val="00F67A47"/>
    <w:rsid w:val="00F70C16"/>
    <w:rsid w:val="00F71930"/>
    <w:rsid w:val="00F71F1F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@nurnberg.com.cn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eibo.com/1877653117/profile?topnav=1&amp;wvr=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314</Words>
  <Characters>1792</Characters>
  <Application>Microsoft Office Word</Application>
  <DocSecurity>0</DocSecurity>
  <Lines>14</Lines>
  <Paragraphs>4</Paragraphs>
  <ScaleCrop>false</ScaleCrop>
  <Company>2ndSpAcE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</cp:revision>
  <cp:lastPrinted>2004-04-23T07:06:00Z</cp:lastPrinted>
  <dcterms:created xsi:type="dcterms:W3CDTF">2022-06-21T01:24:00Z</dcterms:created>
  <dcterms:modified xsi:type="dcterms:W3CDTF">2022-06-22T06:35:00Z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