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8D" w:rsidRDefault="00F4548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FD6A0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D6A06">
        <w:rPr>
          <w:rFonts w:hint="eastAsia"/>
          <w:b/>
          <w:bCs/>
          <w:sz w:val="36"/>
          <w:shd w:val="pct10" w:color="auto" w:fill="FFFFFF"/>
        </w:rPr>
        <w:t>推</w:t>
      </w:r>
      <w:r w:rsidR="00FD6A0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FD6A06">
        <w:rPr>
          <w:rFonts w:hint="eastAsia"/>
          <w:b/>
          <w:bCs/>
          <w:sz w:val="36"/>
          <w:shd w:val="pct10" w:color="auto" w:fill="FFFFFF"/>
        </w:rPr>
        <w:t>荐</w:t>
      </w:r>
    </w:p>
    <w:p w:rsidR="00D73FE3" w:rsidRDefault="00D73FE3">
      <w:pPr>
        <w:rPr>
          <w:b/>
          <w:bCs/>
          <w:szCs w:val="21"/>
        </w:rPr>
      </w:pPr>
    </w:p>
    <w:p w:rsidR="00D73FE3" w:rsidRDefault="00D73FE3">
      <w:pPr>
        <w:rPr>
          <w:b/>
          <w:bCs/>
          <w:szCs w:val="21"/>
        </w:rPr>
      </w:pPr>
    </w:p>
    <w:p w:rsidR="00D73FE3" w:rsidRDefault="00D73FE3" w:rsidP="00D73FE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D73FE3" w:rsidRDefault="00D73FE3" w:rsidP="00D73FE3">
      <w:pPr>
        <w:rPr>
          <w:kern w:val="0"/>
          <w:szCs w:val="21"/>
        </w:rPr>
      </w:pPr>
    </w:p>
    <w:p w:rsidR="0090720E" w:rsidRDefault="00560A3B" w:rsidP="00560A3B">
      <w:pPr>
        <w:ind w:firstLineChars="200" w:firstLine="422"/>
        <w:rPr>
          <w:b/>
          <w:bCs/>
          <w:szCs w:val="21"/>
        </w:rPr>
      </w:pPr>
      <w:bookmarkStart w:id="1" w:name="awards"/>
      <w:bookmarkEnd w:id="1"/>
      <w:r w:rsidRPr="0090720E">
        <w:rPr>
          <w:b/>
          <w:bCs/>
          <w:noProof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1247775" cy="1247775"/>
            <wp:effectExtent l="0" t="0" r="9525" b="9525"/>
            <wp:wrapSquare wrapText="bothSides"/>
            <wp:docPr id="4" name="图片 4" descr="Stefan Petr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fan Petruc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20E" w:rsidRPr="0090720E">
        <w:rPr>
          <w:rFonts w:hint="eastAsia"/>
          <w:b/>
          <w:bCs/>
          <w:szCs w:val="21"/>
        </w:rPr>
        <w:t>斯特凡·佩特鲁查</w:t>
      </w:r>
      <w:r w:rsidR="0090720E">
        <w:rPr>
          <w:rFonts w:hint="eastAsia"/>
          <w:b/>
          <w:bCs/>
          <w:szCs w:val="21"/>
        </w:rPr>
        <w:t>（</w:t>
      </w:r>
      <w:r w:rsidR="0090720E" w:rsidRPr="0090720E">
        <w:rPr>
          <w:b/>
          <w:bCs/>
          <w:szCs w:val="21"/>
        </w:rPr>
        <w:t>Stefan Petrucha</w:t>
      </w:r>
      <w:r w:rsidR="0090720E">
        <w:rPr>
          <w:rFonts w:hint="eastAsia"/>
          <w:b/>
          <w:bCs/>
          <w:szCs w:val="21"/>
        </w:rPr>
        <w:t>）</w:t>
      </w:r>
      <w:r w:rsidR="0090720E" w:rsidRPr="00EA026B">
        <w:rPr>
          <w:rFonts w:hint="eastAsia"/>
          <w:bCs/>
          <w:szCs w:val="21"/>
        </w:rPr>
        <w:t>出生于纽约布朗克斯区，他童年时在大城市和城郊间来回迁居，</w:t>
      </w:r>
      <w:r w:rsidR="00EA026B" w:rsidRPr="00EA026B">
        <w:rPr>
          <w:rFonts w:hint="eastAsia"/>
          <w:bCs/>
          <w:szCs w:val="21"/>
        </w:rPr>
        <w:t>而</w:t>
      </w:r>
      <w:r w:rsidR="0090720E" w:rsidRPr="00EA026B">
        <w:rPr>
          <w:rFonts w:hint="eastAsia"/>
          <w:bCs/>
          <w:szCs w:val="21"/>
        </w:rPr>
        <w:t>这两个地方都使他更加逃避现实。</w:t>
      </w:r>
    </w:p>
    <w:p w:rsidR="00EA026B" w:rsidRDefault="00EA026B" w:rsidP="0090720E">
      <w:pPr>
        <w:rPr>
          <w:b/>
          <w:bCs/>
          <w:szCs w:val="21"/>
        </w:rPr>
      </w:pPr>
    </w:p>
    <w:p w:rsidR="00EA026B" w:rsidRPr="00560A3B" w:rsidRDefault="00EA026B" w:rsidP="00560A3B">
      <w:pPr>
        <w:ind w:firstLineChars="200" w:firstLine="420"/>
        <w:rPr>
          <w:bCs/>
          <w:szCs w:val="21"/>
        </w:rPr>
      </w:pPr>
      <w:r w:rsidRPr="00560A3B">
        <w:rPr>
          <w:bCs/>
          <w:szCs w:val="21"/>
        </w:rPr>
        <w:t>从学会阅读开始，斯特凡就是漫画、科幻和惊悚的铁杆粉丝。高中和大学时期，他博览群书，终于意识到，最优秀的小说总是将读者带回现实，所以，真的，人是离不开现实的。</w:t>
      </w:r>
    </w:p>
    <w:p w:rsidR="00EA026B" w:rsidRPr="00560A3B" w:rsidRDefault="00EA026B" w:rsidP="0090720E">
      <w:pPr>
        <w:rPr>
          <w:bCs/>
          <w:szCs w:val="21"/>
        </w:rPr>
      </w:pPr>
    </w:p>
    <w:p w:rsidR="00EA026B" w:rsidRPr="00560A3B" w:rsidRDefault="00EA026B" w:rsidP="00560A3B">
      <w:pPr>
        <w:ind w:firstLineChars="200" w:firstLine="420"/>
        <w:rPr>
          <w:bCs/>
          <w:szCs w:val="21"/>
        </w:rPr>
      </w:pPr>
      <w:r w:rsidRPr="00560A3B">
        <w:rPr>
          <w:bCs/>
          <w:szCs w:val="21"/>
        </w:rPr>
        <w:t>十岁那年，斯特凡就萌生了创作冲动，从此再未停下脚步，先后以小说、漫画、视频等多种形式创造了自己的故事。但是作家每个月也有账单要缴，所以他同时从事技术写作、教育写作、公关写作，也为贸易刊物担任编辑，但小说永远是他最大的热忱。每年他都指望着小说稿费过活</w:t>
      </w:r>
      <w:r w:rsidRPr="00560A3B">
        <w:rPr>
          <w:bCs/>
          <w:szCs w:val="21"/>
        </w:rPr>
        <w:t>——</w:t>
      </w:r>
      <w:r w:rsidRPr="00560A3B">
        <w:rPr>
          <w:bCs/>
          <w:szCs w:val="21"/>
        </w:rPr>
        <w:t>幸运的是，他的稿酬源源不断。</w:t>
      </w:r>
    </w:p>
    <w:p w:rsidR="0090720E" w:rsidRPr="00560A3B" w:rsidRDefault="0090720E">
      <w:pPr>
        <w:rPr>
          <w:bCs/>
          <w:szCs w:val="21"/>
        </w:rPr>
      </w:pPr>
    </w:p>
    <w:p w:rsidR="003A106D" w:rsidRPr="004F031B" w:rsidRDefault="00EA026B" w:rsidP="004F031B">
      <w:pPr>
        <w:ind w:firstLineChars="200" w:firstLine="420"/>
        <w:rPr>
          <w:bCs/>
          <w:szCs w:val="21"/>
        </w:rPr>
      </w:pPr>
      <w:r w:rsidRPr="00560A3B">
        <w:rPr>
          <w:bCs/>
          <w:szCs w:val="21"/>
        </w:rPr>
        <w:t>他的作品包括</w:t>
      </w:r>
      <w:r w:rsidRPr="00560A3B">
        <w:rPr>
          <w:bCs/>
          <w:szCs w:val="21"/>
        </w:rPr>
        <w:t>“X</w:t>
      </w:r>
      <w:r w:rsidRPr="00560A3B">
        <w:rPr>
          <w:bCs/>
          <w:szCs w:val="21"/>
        </w:rPr>
        <w:t>档案</w:t>
      </w:r>
      <w:r w:rsidRPr="00560A3B">
        <w:rPr>
          <w:bCs/>
          <w:szCs w:val="21"/>
        </w:rPr>
        <w:t>”</w:t>
      </w:r>
      <w:r w:rsidRPr="00560A3B">
        <w:rPr>
          <w:bCs/>
          <w:szCs w:val="21"/>
        </w:rPr>
        <w:t>和</w:t>
      </w:r>
      <w:r w:rsidRPr="00560A3B">
        <w:rPr>
          <w:bCs/>
          <w:szCs w:val="21"/>
        </w:rPr>
        <w:t>“</w:t>
      </w:r>
      <w:r w:rsidR="00560A3B" w:rsidRPr="00560A3B">
        <w:rPr>
          <w:bCs/>
          <w:szCs w:val="21"/>
        </w:rPr>
        <w:t>南希</w:t>
      </w:r>
      <w:r w:rsidR="00560A3B" w:rsidRPr="00560A3B">
        <w:rPr>
          <w:bCs/>
          <w:szCs w:val="21"/>
        </w:rPr>
        <w:t>·</w:t>
      </w:r>
      <w:r w:rsidR="00560A3B" w:rsidRPr="00560A3B">
        <w:rPr>
          <w:bCs/>
          <w:szCs w:val="21"/>
        </w:rPr>
        <w:t>德鲁</w:t>
      </w:r>
      <w:r w:rsidRPr="00560A3B">
        <w:rPr>
          <w:bCs/>
          <w:szCs w:val="21"/>
        </w:rPr>
        <w:t>”</w:t>
      </w:r>
      <w:r w:rsidR="00560A3B" w:rsidRPr="00560A3B">
        <w:rPr>
          <w:bCs/>
          <w:szCs w:val="21"/>
        </w:rPr>
        <w:t>系列，还有科幻小说和恐怖片，</w:t>
      </w:r>
      <w:r w:rsidR="00560A3B" w:rsidRPr="00560A3B">
        <w:rPr>
          <w:rFonts w:hint="eastAsia"/>
          <w:bCs/>
          <w:szCs w:val="21"/>
        </w:rPr>
        <w:t>1</w:t>
      </w:r>
      <w:r w:rsidR="00560A3B" w:rsidRPr="00560A3B">
        <w:rPr>
          <w:bCs/>
          <w:szCs w:val="21"/>
        </w:rPr>
        <w:t>994</w:t>
      </w:r>
      <w:r w:rsidR="00560A3B" w:rsidRPr="00560A3B">
        <w:rPr>
          <w:bCs/>
          <w:szCs w:val="21"/>
        </w:rPr>
        <w:t>年到</w:t>
      </w:r>
      <w:r w:rsidR="00560A3B" w:rsidRPr="00560A3B">
        <w:rPr>
          <w:rFonts w:hint="eastAsia"/>
          <w:bCs/>
          <w:szCs w:val="21"/>
        </w:rPr>
        <w:t>2</w:t>
      </w:r>
      <w:r w:rsidR="00560A3B" w:rsidRPr="00560A3B">
        <w:rPr>
          <w:bCs/>
          <w:szCs w:val="21"/>
        </w:rPr>
        <w:t>007</w:t>
      </w:r>
      <w:r w:rsidR="00560A3B" w:rsidRPr="00560A3B">
        <w:rPr>
          <w:bCs/>
          <w:szCs w:val="21"/>
        </w:rPr>
        <w:t>年，</w:t>
      </w:r>
      <w:r w:rsidR="00560A3B" w:rsidRPr="00560A3B">
        <w:rPr>
          <w:rFonts w:hint="eastAsia"/>
          <w:bCs/>
          <w:szCs w:val="21"/>
        </w:rPr>
        <w:t>1</w:t>
      </w:r>
      <w:r w:rsidR="00560A3B" w:rsidRPr="00560A3B">
        <w:rPr>
          <w:bCs/>
          <w:szCs w:val="21"/>
        </w:rPr>
        <w:t>3</w:t>
      </w:r>
      <w:r w:rsidR="00560A3B" w:rsidRPr="00560A3B">
        <w:rPr>
          <w:bCs/>
          <w:szCs w:val="21"/>
        </w:rPr>
        <w:t>年间，斯特凡为艾格蒙特出版的迪士尼漫画撰写故事</w:t>
      </w:r>
      <w:r w:rsidR="00560A3B">
        <w:rPr>
          <w:bCs/>
          <w:szCs w:val="21"/>
        </w:rPr>
        <w:t>，包括《死侍》（</w:t>
      </w:r>
      <w:r w:rsidR="00560A3B" w:rsidRPr="003A106D">
        <w:rPr>
          <w:bCs/>
          <w:i/>
          <w:szCs w:val="21"/>
        </w:rPr>
        <w:t>Deadpool</w:t>
      </w:r>
      <w:r w:rsidR="00560A3B">
        <w:rPr>
          <w:bCs/>
          <w:szCs w:val="21"/>
        </w:rPr>
        <w:t>）和《蜘蛛侠》（</w:t>
      </w:r>
      <w:r w:rsidR="00560A3B" w:rsidRPr="003A106D">
        <w:rPr>
          <w:rFonts w:hint="eastAsia"/>
          <w:bCs/>
          <w:i/>
          <w:szCs w:val="21"/>
        </w:rPr>
        <w:t>S</w:t>
      </w:r>
      <w:r w:rsidR="00560A3B" w:rsidRPr="003A106D">
        <w:rPr>
          <w:bCs/>
          <w:i/>
          <w:szCs w:val="21"/>
        </w:rPr>
        <w:t>pider</w:t>
      </w:r>
      <w:r w:rsidR="003A106D" w:rsidRPr="003A106D">
        <w:rPr>
          <w:bCs/>
          <w:i/>
          <w:szCs w:val="21"/>
        </w:rPr>
        <w:t>-</w:t>
      </w:r>
      <w:r w:rsidR="00560A3B" w:rsidRPr="003A106D">
        <w:rPr>
          <w:bCs/>
          <w:i/>
          <w:szCs w:val="21"/>
        </w:rPr>
        <w:t>man</w:t>
      </w:r>
      <w:r w:rsidR="00560A3B">
        <w:rPr>
          <w:bCs/>
          <w:szCs w:val="21"/>
        </w:rPr>
        <w:t>）系列</w:t>
      </w:r>
      <w:r w:rsidR="003A106D">
        <w:rPr>
          <w:bCs/>
          <w:szCs w:val="21"/>
        </w:rPr>
        <w:t>。</w:t>
      </w:r>
    </w:p>
    <w:p w:rsidR="003A106D" w:rsidRDefault="003A106D" w:rsidP="003A106D">
      <w:pPr>
        <w:ind w:firstLineChars="100" w:firstLine="210"/>
        <w:rPr>
          <w:bCs/>
          <w:szCs w:val="21"/>
        </w:rPr>
      </w:pPr>
    </w:p>
    <w:p w:rsidR="00D34640" w:rsidRDefault="00D34640" w:rsidP="003A106D">
      <w:pPr>
        <w:ind w:firstLineChars="100" w:firstLine="210"/>
        <w:rPr>
          <w:bCs/>
          <w:szCs w:val="21"/>
        </w:rPr>
      </w:pPr>
    </w:p>
    <w:p w:rsidR="00D34640" w:rsidRDefault="00D34640" w:rsidP="00D34640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222250</wp:posOffset>
            </wp:positionV>
            <wp:extent cx="1466215" cy="2165350"/>
            <wp:effectExtent l="0" t="0" r="635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640" w:rsidRPr="00682E66" w:rsidRDefault="00D34640" w:rsidP="00D34640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Pr="003A3C76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NE</w:t>
      </w:r>
      <w:r>
        <w:rPr>
          <w:rFonts w:hint="eastAsia"/>
          <w:b/>
          <w:bCs/>
        </w:rPr>
        <w:t>公司的养子</w:t>
      </w:r>
      <w:r w:rsidRPr="003A3C76">
        <w:rPr>
          <w:rFonts w:hint="eastAsia"/>
          <w:b/>
          <w:bCs/>
        </w:rPr>
        <w:t>》</w:t>
      </w:r>
    </w:p>
    <w:p w:rsidR="00D34640" w:rsidRDefault="00D34640" w:rsidP="00D34640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Pr="006C0ACC">
        <w:rPr>
          <w:b/>
          <w:bCs/>
        </w:rPr>
        <w:t>TEEN INC.</w:t>
      </w:r>
    </w:p>
    <w:p w:rsidR="00D34640" w:rsidRPr="00682E66" w:rsidRDefault="00D34640" w:rsidP="00D34640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Pr="006C0ACC">
        <w:rPr>
          <w:b/>
          <w:bCs/>
        </w:rPr>
        <w:t>Stefan Petrucha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Pr="007F1555">
        <w:rPr>
          <w:b/>
          <w:bCs/>
        </w:rPr>
        <w:t>Walker Childrens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代理公司：</w:t>
      </w:r>
      <w:r w:rsidRPr="00824760">
        <w:rPr>
          <w:b/>
          <w:bCs/>
        </w:rPr>
        <w:t>Fletcher</w:t>
      </w:r>
      <w:r w:rsidRPr="00682E66">
        <w:rPr>
          <w:rFonts w:hint="eastAsia"/>
          <w:b/>
          <w:bCs/>
        </w:rPr>
        <w:t>/</w:t>
      </w:r>
      <w:r>
        <w:rPr>
          <w:rFonts w:hint="eastAsia"/>
          <w:b/>
          <w:bCs/>
        </w:rPr>
        <w:t>ANA/</w:t>
      </w:r>
      <w:r w:rsidR="000D6B62">
        <w:rPr>
          <w:b/>
          <w:bCs/>
        </w:rPr>
        <w:t>Claire Qiao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b/>
          <w:bCs/>
        </w:rPr>
        <w:t>224</w:t>
      </w:r>
      <w:r>
        <w:rPr>
          <w:rFonts w:hint="eastAsia"/>
          <w:b/>
          <w:bCs/>
        </w:rPr>
        <w:t>页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Pr="00682E66">
        <w:rPr>
          <w:rFonts w:hint="eastAsia"/>
          <w:b/>
          <w:bCs/>
        </w:rPr>
        <w:t>20</w:t>
      </w:r>
      <w:r>
        <w:rPr>
          <w:b/>
          <w:bCs/>
        </w:rPr>
        <w:t>07</w:t>
      </w:r>
      <w:r w:rsidRPr="00682E66">
        <w:rPr>
          <w:rFonts w:hint="eastAsia"/>
          <w:b/>
          <w:bCs/>
        </w:rPr>
        <w:t>年</w:t>
      </w:r>
      <w:r>
        <w:rPr>
          <w:b/>
          <w:bCs/>
        </w:rPr>
        <w:t>9</w:t>
      </w:r>
      <w:r w:rsidRPr="00682E66">
        <w:rPr>
          <w:rFonts w:hint="eastAsia"/>
          <w:b/>
          <w:bCs/>
        </w:rPr>
        <w:t>月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D34640" w:rsidRPr="00682E66" w:rsidRDefault="00D34640" w:rsidP="00D34640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6C32C1">
        <w:rPr>
          <w:b/>
          <w:bCs/>
        </w:rPr>
        <w:t>14</w:t>
      </w:r>
      <w:r w:rsidR="006C32C1">
        <w:rPr>
          <w:b/>
          <w:bCs/>
        </w:rPr>
        <w:t>岁以上青春文学</w:t>
      </w:r>
    </w:p>
    <w:p w:rsidR="00D34640" w:rsidRDefault="00D34640" w:rsidP="00D34640">
      <w:pPr>
        <w:rPr>
          <w:b/>
          <w:bCs/>
        </w:rPr>
      </w:pPr>
    </w:p>
    <w:p w:rsidR="00D34640" w:rsidRPr="00682E66" w:rsidRDefault="00D34640" w:rsidP="00D34640">
      <w:pPr>
        <w:rPr>
          <w:b/>
          <w:bCs/>
        </w:rPr>
      </w:pPr>
    </w:p>
    <w:p w:rsidR="00D34640" w:rsidRDefault="00D34640" w:rsidP="00D34640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34640" w:rsidRDefault="00D34640" w:rsidP="00D34640">
      <w:pPr>
        <w:rPr>
          <w:bCs/>
          <w:szCs w:val="21"/>
        </w:rPr>
      </w:pPr>
    </w:p>
    <w:p w:rsidR="00D34640" w:rsidRDefault="00D34640" w:rsidP="00D34640">
      <w:pPr>
        <w:ind w:firstLineChars="200" w:firstLine="420"/>
        <w:jc w:val="left"/>
        <w:rPr>
          <w:kern w:val="0"/>
          <w:szCs w:val="21"/>
        </w:rPr>
      </w:pPr>
      <w:bookmarkStart w:id="2" w:name="OLE_LINK3"/>
      <w:bookmarkStart w:id="3" w:name="OLE_LINK4"/>
      <w:r>
        <w:rPr>
          <w:kern w:val="0"/>
          <w:szCs w:val="21"/>
        </w:rPr>
        <w:lastRenderedPageBreak/>
        <w:t>法律层面上来讲，公司是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法人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，那么既然是</w:t>
      </w:r>
      <w:r>
        <w:rPr>
          <w:kern w:val="0"/>
          <w:szCs w:val="21"/>
        </w:rPr>
        <w:t>“</w:t>
      </w:r>
      <w:r>
        <w:rPr>
          <w:kern w:val="0"/>
          <w:szCs w:val="21"/>
        </w:rPr>
        <w:t>人</w:t>
      </w:r>
      <w:r>
        <w:rPr>
          <w:kern w:val="0"/>
          <w:szCs w:val="21"/>
        </w:rPr>
        <w:t>”</w:t>
      </w:r>
      <w:r>
        <w:rPr>
          <w:kern w:val="0"/>
          <w:szCs w:val="21"/>
        </w:rPr>
        <w:t>，为什么不能领养孩子呢？</w:t>
      </w:r>
    </w:p>
    <w:p w:rsidR="00D34640" w:rsidRPr="008A50B7" w:rsidRDefault="00D34640" w:rsidP="00D34640">
      <w:pPr>
        <w:jc w:val="left"/>
        <w:rPr>
          <w:kern w:val="0"/>
          <w:szCs w:val="21"/>
        </w:rPr>
      </w:pPr>
    </w:p>
    <w:p w:rsidR="00D34640" w:rsidRDefault="00D34640" w:rsidP="008E7EEB">
      <w:pPr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杰登（</w:t>
      </w:r>
      <w:r>
        <w:rPr>
          <w:kern w:val="0"/>
          <w:szCs w:val="21"/>
        </w:rPr>
        <w:t>Jaiden</w:t>
      </w:r>
      <w:r>
        <w:rPr>
          <w:kern w:val="0"/>
          <w:szCs w:val="21"/>
        </w:rPr>
        <w:t>）今年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4</w:t>
      </w:r>
      <w:r>
        <w:rPr>
          <w:kern w:val="0"/>
          <w:szCs w:val="21"/>
        </w:rPr>
        <w:t>岁，他以公司为家，住在写字楼里。</w:t>
      </w:r>
      <w:r>
        <w:rPr>
          <w:kern w:val="0"/>
          <w:szCs w:val="21"/>
        </w:rPr>
        <w:t>NECorp</w:t>
      </w:r>
      <w:r>
        <w:rPr>
          <w:kern w:val="0"/>
          <w:szCs w:val="21"/>
        </w:rPr>
        <w:t>公司生产的设备出现故障，</w:t>
      </w:r>
      <w:r w:rsidR="008E7EEB">
        <w:rPr>
          <w:kern w:val="0"/>
          <w:szCs w:val="21"/>
        </w:rPr>
        <w:t>引发事故，</w:t>
      </w:r>
      <w:r>
        <w:rPr>
          <w:kern w:val="0"/>
          <w:szCs w:val="21"/>
        </w:rPr>
        <w:t>害死了杰登的父母</w:t>
      </w:r>
      <w:r w:rsidR="008E7EEB">
        <w:rPr>
          <w:kern w:val="0"/>
          <w:szCs w:val="21"/>
        </w:rPr>
        <w:t>，从那以后，这家公司就收养了他，在公司总部将他抚养长大。转眼之间，杰登已经成了一个大小伙子，渴望能过上正常人的生活：上高中、住在屋舍里、交女友。为了过上这样的生活，他开始叛逆起来。</w:t>
      </w:r>
    </w:p>
    <w:p w:rsidR="00D34640" w:rsidRPr="008A50B7" w:rsidRDefault="00D34640" w:rsidP="00D34640">
      <w:pPr>
        <w:jc w:val="left"/>
        <w:rPr>
          <w:kern w:val="0"/>
          <w:szCs w:val="21"/>
        </w:rPr>
      </w:pPr>
    </w:p>
    <w:p w:rsidR="008E7EEB" w:rsidRDefault="008E7EEB" w:rsidP="008E7EEB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杰登结识了新朋友珍妮</w:t>
      </w:r>
      <w:r w:rsidRPr="008E7EEB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在珍妮的帮助下，他发现了一些</w:t>
      </w:r>
      <w:r w:rsidRPr="008E7EEB">
        <w:rPr>
          <w:rFonts w:hint="eastAsia"/>
          <w:kern w:val="0"/>
          <w:szCs w:val="21"/>
        </w:rPr>
        <w:t>有关</w:t>
      </w:r>
      <w:r w:rsidRPr="008E7EEB">
        <w:rPr>
          <w:rFonts w:hint="eastAsia"/>
          <w:kern w:val="0"/>
          <w:szCs w:val="21"/>
        </w:rPr>
        <w:t>NECorp</w:t>
      </w:r>
      <w:r>
        <w:rPr>
          <w:rFonts w:hint="eastAsia"/>
          <w:kern w:val="0"/>
          <w:szCs w:val="21"/>
        </w:rPr>
        <w:t>的丑闻，他必须做出艰难的决定，要么忠于他的“家人”，要么服从他的本能</w:t>
      </w:r>
      <w:r w:rsidRPr="008E7EEB">
        <w:rPr>
          <w:rFonts w:hint="eastAsia"/>
          <w:kern w:val="0"/>
          <w:szCs w:val="21"/>
        </w:rPr>
        <w:t>。</w:t>
      </w:r>
    </w:p>
    <w:p w:rsidR="00D34640" w:rsidRPr="008A50B7" w:rsidRDefault="00D34640" w:rsidP="00D34640">
      <w:pPr>
        <w:jc w:val="left"/>
        <w:rPr>
          <w:kern w:val="0"/>
          <w:szCs w:val="21"/>
        </w:rPr>
      </w:pPr>
    </w:p>
    <w:p w:rsidR="008E7EEB" w:rsidRDefault="008E7EEB" w:rsidP="008E7EEB">
      <w:pPr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杰登的小故事新鲜有趣，读来令人赏心悦目，每当读者想放下书，都会迅速为下一段所吸引，坐在椅子边缘继续阅读。</w:t>
      </w:r>
    </w:p>
    <w:bookmarkEnd w:id="2"/>
    <w:bookmarkEnd w:id="3"/>
    <w:p w:rsidR="00D34640" w:rsidRDefault="00D34640" w:rsidP="00D34640">
      <w:pPr>
        <w:jc w:val="left"/>
        <w:rPr>
          <w:b/>
          <w:bCs/>
          <w:szCs w:val="21"/>
        </w:rPr>
      </w:pPr>
    </w:p>
    <w:p w:rsidR="00D34640" w:rsidRPr="00B46C8F" w:rsidRDefault="00D34640" w:rsidP="00D34640">
      <w:pPr>
        <w:jc w:val="left"/>
        <w:rPr>
          <w:b/>
          <w:bCs/>
          <w:szCs w:val="21"/>
        </w:rPr>
      </w:pPr>
    </w:p>
    <w:p w:rsidR="00D34640" w:rsidRPr="00682E66" w:rsidRDefault="00D34640" w:rsidP="00D34640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8E7EEB" w:rsidRDefault="008E7EEB" w:rsidP="00D34640">
      <w:pPr>
        <w:jc w:val="left"/>
        <w:rPr>
          <w:i/>
          <w:kern w:val="0"/>
          <w:szCs w:val="21"/>
          <w:lang w:eastAsia="en-US"/>
        </w:rPr>
      </w:pPr>
    </w:p>
    <w:p w:rsidR="008E7EEB" w:rsidRDefault="008E7EEB" w:rsidP="008E7EEB">
      <w:pPr>
        <w:ind w:firstLineChars="200" w:firstLine="420"/>
        <w:jc w:val="left"/>
        <w:rPr>
          <w:kern w:val="0"/>
          <w:szCs w:val="21"/>
        </w:rPr>
      </w:pPr>
      <w:r w:rsidRPr="008E7EEB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对大企业来说，这部作品神似</w:t>
      </w:r>
      <w:r w:rsidRPr="008E7EEB">
        <w:rPr>
          <w:rFonts w:hint="eastAsia"/>
          <w:kern w:val="0"/>
          <w:szCs w:val="21"/>
        </w:rPr>
        <w:t>戈登·科尔曼（</w:t>
      </w:r>
      <w:r w:rsidRPr="008E7EEB">
        <w:rPr>
          <w:rFonts w:hint="eastAsia"/>
          <w:kern w:val="0"/>
          <w:szCs w:val="21"/>
        </w:rPr>
        <w:t>Gordon Korman</w:t>
      </w:r>
      <w:r w:rsidRPr="008E7EEB">
        <w:rPr>
          <w:rFonts w:hint="eastAsia"/>
          <w:kern w:val="0"/>
          <w:szCs w:val="21"/>
        </w:rPr>
        <w:t>）的《暴徒之子》（</w:t>
      </w:r>
      <w:bookmarkStart w:id="4" w:name="_GoBack"/>
      <w:r w:rsidRPr="0075785C">
        <w:rPr>
          <w:rFonts w:hint="eastAsia"/>
          <w:i/>
          <w:kern w:val="0"/>
          <w:szCs w:val="21"/>
        </w:rPr>
        <w:t>So</w:t>
      </w:r>
      <w:r w:rsidR="0075785C" w:rsidRPr="0075785C">
        <w:rPr>
          <w:i/>
          <w:kern w:val="0"/>
          <w:szCs w:val="21"/>
        </w:rPr>
        <w:t>n</w:t>
      </w:r>
      <w:r w:rsidRPr="0075785C">
        <w:rPr>
          <w:rFonts w:hint="eastAsia"/>
          <w:i/>
          <w:kern w:val="0"/>
          <w:szCs w:val="21"/>
        </w:rPr>
        <w:t xml:space="preserve"> of the Mob</w:t>
      </w:r>
      <w:bookmarkEnd w:id="4"/>
      <w:r w:rsidRPr="008E7EEB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：幽默、辛辣，吸引读者</w:t>
      </w:r>
      <w:r w:rsidRPr="008E7EEB">
        <w:rPr>
          <w:rFonts w:hint="eastAsia"/>
          <w:kern w:val="0"/>
          <w:szCs w:val="21"/>
        </w:rPr>
        <w:t>。”</w:t>
      </w:r>
    </w:p>
    <w:p w:rsidR="008E7EEB" w:rsidRDefault="008E7EEB" w:rsidP="008E7EEB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―《学校图书馆</w:t>
      </w:r>
      <w:r w:rsidRPr="008E7EEB">
        <w:rPr>
          <w:rFonts w:hint="eastAsia"/>
          <w:kern w:val="0"/>
          <w:szCs w:val="21"/>
        </w:rPr>
        <w:t>报</w:t>
      </w:r>
      <w:r>
        <w:rPr>
          <w:rFonts w:hint="eastAsia"/>
          <w:kern w:val="0"/>
          <w:szCs w:val="21"/>
        </w:rPr>
        <w:t>》（</w:t>
      </w:r>
      <w:r w:rsidRPr="001F4019">
        <w:rPr>
          <w:i/>
          <w:kern w:val="0"/>
          <w:szCs w:val="21"/>
        </w:rPr>
        <w:t>School Library Journal</w:t>
      </w:r>
      <w:r>
        <w:rPr>
          <w:rFonts w:hint="eastAsia"/>
          <w:kern w:val="0"/>
          <w:szCs w:val="21"/>
        </w:rPr>
        <w:t>）</w:t>
      </w:r>
    </w:p>
    <w:p w:rsidR="008E7EEB" w:rsidRPr="008E7EEB" w:rsidRDefault="008E7EEB" w:rsidP="008E7EEB">
      <w:pPr>
        <w:jc w:val="left"/>
        <w:rPr>
          <w:kern w:val="0"/>
          <w:szCs w:val="21"/>
        </w:rPr>
      </w:pPr>
    </w:p>
    <w:p w:rsidR="008E7EEB" w:rsidRDefault="008E7EEB" w:rsidP="008E7EEB">
      <w:pPr>
        <w:ind w:firstLineChars="200" w:firstLine="420"/>
        <w:jc w:val="left"/>
        <w:rPr>
          <w:kern w:val="0"/>
          <w:szCs w:val="21"/>
          <w:lang w:eastAsia="en-US"/>
        </w:rPr>
      </w:pPr>
      <w:r w:rsidRPr="008E7EEB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经济学与社会工程学的完美衔接，这部小说既诙谐又富有煽动性</w:t>
      </w:r>
      <w:r w:rsidRPr="008E7EEB">
        <w:rPr>
          <w:rFonts w:hint="eastAsia"/>
          <w:kern w:val="0"/>
          <w:szCs w:val="21"/>
        </w:rPr>
        <w:t>，既有大胆的人物，又有令人陶醉的情节。</w:t>
      </w:r>
      <w:r>
        <w:rPr>
          <w:rFonts w:hint="eastAsia"/>
          <w:kern w:val="0"/>
          <w:szCs w:val="21"/>
          <w:lang w:eastAsia="en-US"/>
        </w:rPr>
        <w:t>”</w:t>
      </w:r>
    </w:p>
    <w:p w:rsidR="008E7EEB" w:rsidRPr="008A50B7" w:rsidRDefault="008E7EEB" w:rsidP="008E7EEB">
      <w:pPr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——《书单》（</w:t>
      </w:r>
      <w:r w:rsidRPr="001F4019">
        <w:rPr>
          <w:i/>
          <w:kern w:val="0"/>
          <w:szCs w:val="21"/>
        </w:rPr>
        <w:t>Booklist</w:t>
      </w:r>
      <w:r>
        <w:rPr>
          <w:rFonts w:hint="eastAsia"/>
          <w:kern w:val="0"/>
          <w:szCs w:val="21"/>
        </w:rPr>
        <w:t>）</w:t>
      </w:r>
    </w:p>
    <w:p w:rsidR="00D34640" w:rsidRPr="00D34640" w:rsidRDefault="00D34640" w:rsidP="003A106D">
      <w:pPr>
        <w:ind w:firstLineChars="100" w:firstLine="210"/>
        <w:rPr>
          <w:bCs/>
          <w:szCs w:val="21"/>
        </w:rPr>
      </w:pPr>
    </w:p>
    <w:p w:rsidR="004F031B" w:rsidRDefault="004F031B" w:rsidP="003A106D">
      <w:pPr>
        <w:ind w:firstLineChars="100" w:firstLine="210"/>
        <w:rPr>
          <w:bCs/>
          <w:szCs w:val="21"/>
        </w:rPr>
      </w:pP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中文书名：《胜利的法则》</w:t>
      </w:r>
    </w:p>
    <w:p w:rsidR="003A106D" w:rsidRDefault="003A106D" w:rsidP="003A106D">
      <w:pPr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43815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8" name="图片 8" descr="http://tbn0.google.cn/images?q=tbn:NLfABCwV8_EqVM: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bn0.google.cn/images?q=tbn:NLfABCwV8_EqVM: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英文书名：</w:t>
      </w:r>
      <w:r w:rsidR="00BA7BCB">
        <w:rPr>
          <w:rFonts w:hint="eastAsia"/>
          <w:b/>
          <w:bCs/>
        </w:rPr>
        <w:t>TH</w:t>
      </w:r>
      <w:r w:rsidR="00BA7BCB">
        <w:rPr>
          <w:b/>
          <w:bCs/>
        </w:rPr>
        <w:t>E RULE OF WON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Stefan Petrucha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Veltre Company</w:t>
      </w:r>
    </w:p>
    <w:p w:rsidR="000D6B62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代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理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人：</w:t>
      </w:r>
      <w:r>
        <w:rPr>
          <w:b/>
          <w:bCs/>
        </w:rPr>
        <w:t>Fletcher</w:t>
      </w:r>
      <w:r w:rsidR="000D6B62">
        <w:rPr>
          <w:b/>
          <w:bCs/>
        </w:rPr>
        <w:t>/ANA/Claire Qiao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码：</w:t>
      </w:r>
      <w:r>
        <w:rPr>
          <w:b/>
          <w:bCs/>
        </w:rPr>
        <w:t>240</w:t>
      </w:r>
      <w:r w:rsidR="004F031B">
        <w:rPr>
          <w:b/>
          <w:bCs/>
        </w:rPr>
        <w:t>页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b/>
          <w:bCs/>
        </w:rPr>
        <w:t>2008</w:t>
      </w:r>
      <w:r>
        <w:rPr>
          <w:rFonts w:hint="eastAsia"/>
          <w:b/>
          <w:bCs/>
        </w:rPr>
        <w:t>年</w:t>
      </w:r>
      <w:r>
        <w:rPr>
          <w:b/>
          <w:bCs/>
        </w:rPr>
        <w:t>9</w:t>
      </w:r>
      <w:r w:rsidR="004F031B">
        <w:rPr>
          <w:b/>
          <w:bCs/>
        </w:rPr>
        <w:t>月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审读资料：样书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电子稿</w:t>
      </w: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型：</w:t>
      </w:r>
      <w:r>
        <w:rPr>
          <w:b/>
          <w:bCs/>
        </w:rPr>
        <w:t>14</w:t>
      </w:r>
      <w:r>
        <w:rPr>
          <w:rFonts w:hint="eastAsia"/>
          <w:b/>
          <w:bCs/>
        </w:rPr>
        <w:t>岁以上青</w:t>
      </w:r>
      <w:r w:rsidR="004F031B">
        <w:rPr>
          <w:rFonts w:hint="eastAsia"/>
          <w:b/>
          <w:bCs/>
        </w:rPr>
        <w:t>春</w:t>
      </w:r>
      <w:r>
        <w:rPr>
          <w:rFonts w:hint="eastAsia"/>
          <w:b/>
          <w:bCs/>
        </w:rPr>
        <w:t>文学</w:t>
      </w:r>
    </w:p>
    <w:p w:rsidR="003A106D" w:rsidRPr="00162227" w:rsidRDefault="003A106D" w:rsidP="003A106D">
      <w:pPr>
        <w:jc w:val="center"/>
        <w:rPr>
          <w:rFonts w:ascii="楷体_GB2312" w:eastAsia="楷体_GB2312"/>
          <w:b/>
          <w:bCs/>
        </w:rPr>
      </w:pPr>
    </w:p>
    <w:p w:rsidR="003A106D" w:rsidRPr="00162227" w:rsidRDefault="003A106D" w:rsidP="003A106D">
      <w:pPr>
        <w:ind w:firstLineChars="200" w:firstLine="422"/>
        <w:rPr>
          <w:rFonts w:ascii="楷体_GB2312" w:eastAsia="楷体_GB2312"/>
          <w:b/>
          <w:bCs/>
        </w:rPr>
      </w:pPr>
      <w:r w:rsidRPr="00162227">
        <w:rPr>
          <w:rFonts w:ascii="楷体_GB2312" w:eastAsia="楷体_GB2312" w:hint="eastAsia"/>
          <w:b/>
          <w:bCs/>
        </w:rPr>
        <w:t>你读过《秘密》么，《当下的力量》呢？</w:t>
      </w:r>
    </w:p>
    <w:p w:rsidR="003A106D" w:rsidRPr="00162227" w:rsidRDefault="003A106D" w:rsidP="003A106D">
      <w:pPr>
        <w:ind w:firstLineChars="200" w:firstLine="422"/>
        <w:rPr>
          <w:rFonts w:ascii="楷体_GB2312" w:eastAsia="楷体_GB2312"/>
          <w:b/>
          <w:bCs/>
        </w:rPr>
      </w:pPr>
      <w:r w:rsidRPr="00162227">
        <w:rPr>
          <w:rFonts w:ascii="楷体_GB2312" w:eastAsia="楷体_GB2312" w:hint="eastAsia"/>
          <w:b/>
          <w:bCs/>
        </w:rPr>
        <w:t>你想过，这些鼓舞人心的书，这些抚慰人心的书，这些给予人生活意义的书，这些有无数</w:t>
      </w:r>
      <w:r w:rsidRPr="003A106D">
        <w:rPr>
          <w:rFonts w:eastAsia="楷体_GB2312"/>
          <w:b/>
          <w:bCs/>
        </w:rPr>
        <w:t>fans</w:t>
      </w:r>
      <w:r w:rsidRPr="00162227">
        <w:rPr>
          <w:rFonts w:ascii="楷体_GB2312" w:eastAsia="楷体_GB2312" w:hint="eastAsia"/>
          <w:b/>
          <w:bCs/>
        </w:rPr>
        <w:t>的书，却会将孩子们逼入死角么？</w:t>
      </w:r>
    </w:p>
    <w:p w:rsidR="003A106D" w:rsidRDefault="003A106D" w:rsidP="003A106D">
      <w:pPr>
        <w:rPr>
          <w:b/>
          <w:bCs/>
        </w:rPr>
      </w:pPr>
    </w:p>
    <w:p w:rsidR="003A106D" w:rsidRDefault="003A106D" w:rsidP="003A106D">
      <w:pPr>
        <w:rPr>
          <w:b/>
          <w:bCs/>
        </w:rPr>
      </w:pPr>
      <w:r>
        <w:rPr>
          <w:rFonts w:hint="eastAsia"/>
          <w:b/>
          <w:bCs/>
        </w:rPr>
        <w:lastRenderedPageBreak/>
        <w:t>内容简介：</w:t>
      </w:r>
    </w:p>
    <w:p w:rsidR="003A106D" w:rsidRDefault="003A106D" w:rsidP="003A106D">
      <w:pPr>
        <w:widowControl/>
        <w:spacing w:line="195" w:lineRule="atLeast"/>
        <w:jc w:val="left"/>
        <w:rPr>
          <w:rFonts w:cs="宋体"/>
          <w:color w:val="000000"/>
          <w:kern w:val="0"/>
          <w:szCs w:val="21"/>
        </w:rPr>
      </w:pPr>
    </w:p>
    <w:p w:rsidR="003A106D" w:rsidRPr="006946C1" w:rsidRDefault="003A106D" w:rsidP="003A106D">
      <w:pPr>
        <w:widowControl/>
        <w:spacing w:line="19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6946C1">
        <w:rPr>
          <w:rFonts w:cs="宋体" w:hint="eastAsia"/>
          <w:color w:val="000000"/>
          <w:kern w:val="0"/>
          <w:szCs w:val="21"/>
        </w:rPr>
        <w:t>《胜利的法则》，这本超级畅销书上说，人生的奥秘其实很简单，可是，它蕴含的力量却经年累月地被人故意掩埋。《胜利的法则》说，世界无限丰富——勤问必有所得。</w:t>
      </w:r>
    </w:p>
    <w:p w:rsidR="003A106D" w:rsidRDefault="003A106D" w:rsidP="003A106D">
      <w:pPr>
        <w:widowControl/>
        <w:jc w:val="left"/>
        <w:rPr>
          <w:rFonts w:cs="宋体"/>
          <w:color w:val="000000"/>
          <w:kern w:val="0"/>
          <w:szCs w:val="21"/>
        </w:rPr>
      </w:pPr>
    </w:p>
    <w:p w:rsidR="003A106D" w:rsidRPr="006946C1" w:rsidRDefault="003A106D" w:rsidP="003A106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6946C1">
        <w:rPr>
          <w:rFonts w:cs="宋体" w:hint="eastAsia"/>
          <w:color w:val="000000"/>
          <w:kern w:val="0"/>
          <w:szCs w:val="21"/>
        </w:rPr>
        <w:t>是的，</w:t>
      </w:r>
      <w:r>
        <w:rPr>
          <w:rFonts w:cs="宋体" w:hint="eastAsia"/>
          <w:color w:val="000000"/>
          <w:kern w:val="0"/>
          <w:szCs w:val="21"/>
        </w:rPr>
        <w:t>很有道理。那我们</w:t>
      </w:r>
      <w:r w:rsidRPr="006946C1">
        <w:rPr>
          <w:rFonts w:cs="宋体" w:hint="eastAsia"/>
          <w:color w:val="000000"/>
          <w:kern w:val="0"/>
          <w:szCs w:val="21"/>
        </w:rPr>
        <w:t>来看看大懒人迦勒勃吧。迦勒勃想要毫不费力的轻松生活，所以当他在优秀的女朋友维琪的劝说下加入一个新成立的讨论《胜利的法则》的读书会时，他并不太热衷。毕竟懒人是从不加入学校读书会的。但是，随着这本书越来越流行，读书会成员在学校里越来越有势力。从读书会在线留言板的黑贴到学校走廊里明目张胆的恐吓，这个团体越来越失控。不过，对于懒人迦勒勃来说，唯一比干点什么事儿更糟的就是什么事儿也不干。</w:t>
      </w:r>
    </w:p>
    <w:p w:rsidR="003A106D" w:rsidRPr="006946C1" w:rsidRDefault="003A106D" w:rsidP="003A106D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6946C1">
        <w:rPr>
          <w:rFonts w:ascii="宋体" w:hAnsi="宋体" w:cs="宋体"/>
          <w:color w:val="000000"/>
          <w:kern w:val="0"/>
          <w:szCs w:val="21"/>
        </w:rPr>
        <w:t> </w:t>
      </w:r>
    </w:p>
    <w:p w:rsidR="003A106D" w:rsidRPr="006946C1" w:rsidRDefault="003A106D" w:rsidP="006C32C1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6946C1">
        <w:rPr>
          <w:rFonts w:cs="宋体" w:hint="eastAsia"/>
          <w:color w:val="000000"/>
          <w:kern w:val="0"/>
          <w:szCs w:val="21"/>
        </w:rPr>
        <w:t>这本书是对</w:t>
      </w:r>
      <w:r w:rsidRPr="004F031B">
        <w:rPr>
          <w:rFonts w:cs="宋体" w:hint="eastAsia"/>
          <w:color w:val="000000" w:themeColor="text1"/>
          <w:kern w:val="0"/>
          <w:szCs w:val="21"/>
        </w:rPr>
        <w:t>《秘密》</w:t>
      </w:r>
      <w:r w:rsidRPr="006946C1">
        <w:rPr>
          <w:rFonts w:cs="宋体" w:hint="eastAsia"/>
          <w:color w:val="000000"/>
          <w:kern w:val="0"/>
          <w:szCs w:val="21"/>
        </w:rPr>
        <w:t>之类的国际畅销书的戏仿，黑色幽默，发人深思。作者从畅销书里得到灵感，披露了群体思维的种种危险，以及时常把我们击败的内心欲望。</w:t>
      </w:r>
    </w:p>
    <w:p w:rsidR="003A106D" w:rsidRDefault="003A106D" w:rsidP="003A106D">
      <w:pPr>
        <w:rPr>
          <w:b/>
        </w:rPr>
      </w:pPr>
    </w:p>
    <w:p w:rsidR="000D6B62" w:rsidRDefault="000D6B62" w:rsidP="003A106D">
      <w:pPr>
        <w:rPr>
          <w:b/>
        </w:rPr>
      </w:pPr>
    </w:p>
    <w:p w:rsidR="003A106D" w:rsidRDefault="003A106D" w:rsidP="003A106D">
      <w:pPr>
        <w:rPr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>
        <w:rPr>
          <w:rFonts w:hint="eastAsia"/>
          <w:b/>
          <w:bCs/>
          <w:szCs w:val="21"/>
        </w:rPr>
        <w:t>:</w:t>
      </w:r>
    </w:p>
    <w:p w:rsidR="004F031B" w:rsidRDefault="004F031B" w:rsidP="004F031B">
      <w:pPr>
        <w:ind w:firstLineChars="200" w:firstLine="420"/>
        <w:rPr>
          <w:color w:val="000000"/>
          <w:kern w:val="0"/>
          <w:szCs w:val="21"/>
        </w:rPr>
      </w:pPr>
    </w:p>
    <w:p w:rsidR="003A106D" w:rsidRDefault="003A106D" w:rsidP="004F031B">
      <w:pPr>
        <w:ind w:firstLineChars="200" w:firstLine="42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此</w:t>
      </w:r>
      <w:r w:rsidR="004F031B">
        <w:rPr>
          <w:rFonts w:hint="eastAsia"/>
          <w:color w:val="000000"/>
          <w:kern w:val="0"/>
          <w:szCs w:val="21"/>
        </w:rPr>
        <w:t>书节奏明快，扣人心弦，即使是不爱阅读的人也会被它吸引。对‘渴望’</w:t>
      </w:r>
      <w:r>
        <w:rPr>
          <w:rFonts w:hint="eastAsia"/>
          <w:color w:val="000000"/>
          <w:kern w:val="0"/>
          <w:szCs w:val="21"/>
        </w:rPr>
        <w:t>的描述即可笑又可怕。它引发读者思考个人责任、自由言论等问题，并支持非主流信仰，非常适合在读书会或课堂上进行讨论。</w:t>
      </w:r>
      <w:r>
        <w:rPr>
          <w:color w:val="000000"/>
          <w:kern w:val="0"/>
          <w:szCs w:val="21"/>
        </w:rPr>
        <w:t>”</w:t>
      </w:r>
    </w:p>
    <w:p w:rsidR="003A106D" w:rsidRDefault="003A106D" w:rsidP="004F031B">
      <w:pPr>
        <w:widowControl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="004F031B">
        <w:rPr>
          <w:rFonts w:hint="eastAsia"/>
          <w:color w:val="000000"/>
          <w:kern w:val="0"/>
          <w:szCs w:val="21"/>
        </w:rPr>
        <w:t>《</w:t>
      </w:r>
      <w:r>
        <w:rPr>
          <w:rFonts w:hint="eastAsia"/>
          <w:color w:val="000000"/>
          <w:kern w:val="0"/>
          <w:szCs w:val="21"/>
        </w:rPr>
        <w:t>学校图书馆杂志</w:t>
      </w:r>
      <w:r w:rsidR="004F031B">
        <w:rPr>
          <w:rFonts w:hint="eastAsia"/>
          <w:color w:val="000000"/>
          <w:kern w:val="0"/>
          <w:szCs w:val="21"/>
        </w:rPr>
        <w:t>》</w:t>
      </w:r>
    </w:p>
    <w:p w:rsidR="003A106D" w:rsidRDefault="003A106D" w:rsidP="003A106D">
      <w:pPr>
        <w:widowControl/>
        <w:rPr>
          <w:color w:val="000000"/>
          <w:kern w:val="0"/>
          <w:szCs w:val="21"/>
        </w:rPr>
      </w:pPr>
    </w:p>
    <w:p w:rsidR="003A106D" w:rsidRDefault="004F031B" w:rsidP="004F031B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="003A106D">
        <w:rPr>
          <w:rFonts w:hint="eastAsia"/>
          <w:color w:val="000000"/>
          <w:kern w:val="0"/>
          <w:szCs w:val="21"/>
        </w:rPr>
        <w:t>就像他之前在《青年股份有限公司》里生动得刻画年轻人的心态一样，</w:t>
      </w:r>
      <w:r>
        <w:rPr>
          <w:rFonts w:hint="eastAsia"/>
          <w:color w:val="000000"/>
          <w:kern w:val="0"/>
          <w:szCs w:val="21"/>
        </w:rPr>
        <w:t>《胜利的法则》</w:t>
      </w:r>
      <w:r w:rsidR="003A106D">
        <w:rPr>
          <w:rFonts w:hint="eastAsia"/>
          <w:color w:val="000000"/>
          <w:kern w:val="0"/>
          <w:szCs w:val="21"/>
        </w:rPr>
        <w:t>写活了一群栩栩如生的人物，讲述了一个真实可信，非常有趣而又令人深思的故事。</w:t>
      </w:r>
      <w:r>
        <w:rPr>
          <w:color w:val="000000"/>
          <w:kern w:val="0"/>
          <w:szCs w:val="21"/>
        </w:rPr>
        <w:t>”</w:t>
      </w:r>
    </w:p>
    <w:p w:rsidR="003A106D" w:rsidRDefault="004F031B" w:rsidP="003A106D">
      <w:pPr>
        <w:widowControl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Pr="004F031B">
        <w:rPr>
          <w:rFonts w:hint="eastAsia"/>
          <w:color w:val="000000"/>
          <w:kern w:val="0"/>
          <w:szCs w:val="21"/>
        </w:rPr>
        <w:t>邦妮·威尔斯</w:t>
      </w:r>
      <w:r>
        <w:rPr>
          <w:rFonts w:hint="eastAsia"/>
          <w:color w:val="000000"/>
          <w:kern w:val="0"/>
          <w:szCs w:val="21"/>
        </w:rPr>
        <w:t>（</w:t>
      </w:r>
      <w:r w:rsidR="003A106D">
        <w:rPr>
          <w:color w:val="000000"/>
          <w:kern w:val="0"/>
          <w:szCs w:val="21"/>
        </w:rPr>
        <w:t>Bonnie Wells</w:t>
      </w:r>
      <w:r>
        <w:rPr>
          <w:color w:val="000000"/>
          <w:kern w:val="0"/>
          <w:szCs w:val="21"/>
        </w:rPr>
        <w:t>）</w:t>
      </w:r>
      <w:r w:rsidR="003A106D">
        <w:rPr>
          <w:color w:val="000000"/>
          <w:kern w:val="0"/>
          <w:szCs w:val="21"/>
        </w:rPr>
        <w:t>,</w:t>
      </w:r>
      <w:r w:rsidR="003A106D">
        <w:rPr>
          <w:rFonts w:hint="eastAsia"/>
          <w:color w:val="000000"/>
          <w:kern w:val="0"/>
          <w:szCs w:val="21"/>
        </w:rPr>
        <w:t>《阿姆斯特朗卜告》（</w:t>
      </w:r>
      <w:r w:rsidR="003A106D" w:rsidRPr="004F031B">
        <w:rPr>
          <w:i/>
          <w:color w:val="000000"/>
          <w:kern w:val="0"/>
          <w:szCs w:val="21"/>
        </w:rPr>
        <w:t>The Amherst Bulletin</w:t>
      </w:r>
      <w:r w:rsidR="003A106D">
        <w:rPr>
          <w:rFonts w:hint="eastAsia"/>
          <w:color w:val="000000"/>
          <w:kern w:val="0"/>
          <w:szCs w:val="21"/>
        </w:rPr>
        <w:t>）的作者</w:t>
      </w:r>
      <w:r w:rsidR="003A106D">
        <w:rPr>
          <w:color w:val="000000"/>
          <w:kern w:val="0"/>
          <w:szCs w:val="21"/>
        </w:rPr>
        <w:t xml:space="preserve"> </w:t>
      </w:r>
    </w:p>
    <w:p w:rsidR="003A106D" w:rsidRDefault="003A106D" w:rsidP="003A106D">
      <w:pPr>
        <w:widowControl/>
        <w:rPr>
          <w:color w:val="000000"/>
          <w:kern w:val="0"/>
          <w:szCs w:val="21"/>
        </w:rPr>
      </w:pPr>
    </w:p>
    <w:p w:rsidR="003A106D" w:rsidRDefault="003A106D" w:rsidP="004F031B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这个故事有趣就在于大懒鬼迦勒勃把我们带入高校学生的世界，里面充满了只有学生才能体会得到的压力，紧张的人际关系。我们不仅想知道故事最后会怎样，还想看这个懒孩子怎么选择，因为他的选择将改变他的命运。”</w:t>
      </w:r>
    </w:p>
    <w:p w:rsidR="003A106D" w:rsidRDefault="003A106D" w:rsidP="004F031B">
      <w:pPr>
        <w:widowControl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>
        <w:rPr>
          <w:color w:val="000000"/>
          <w:kern w:val="0"/>
          <w:szCs w:val="21"/>
        </w:rPr>
        <w:t>ALAN'</w:t>
      </w:r>
      <w:r>
        <w:rPr>
          <w:rFonts w:hint="eastAsia"/>
          <w:color w:val="000000"/>
          <w:kern w:val="0"/>
          <w:szCs w:val="21"/>
        </w:rPr>
        <w:t>选书单</w:t>
      </w:r>
    </w:p>
    <w:p w:rsidR="004F031B" w:rsidRDefault="004F031B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6C32C1" w:rsidRDefault="006C32C1" w:rsidP="004F031B">
      <w:pPr>
        <w:rPr>
          <w:b/>
          <w:bCs/>
          <w:color w:val="000000"/>
          <w:szCs w:val="21"/>
        </w:rPr>
      </w:pPr>
    </w:p>
    <w:p w:rsidR="00560A3B" w:rsidRDefault="00560A3B">
      <w:pPr>
        <w:rPr>
          <w:b/>
          <w:bCs/>
          <w:szCs w:val="21"/>
        </w:rPr>
      </w:pPr>
    </w:p>
    <w:p w:rsidR="006C1143" w:rsidRDefault="006C32C1" w:rsidP="006C11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4445</wp:posOffset>
            </wp:positionV>
            <wp:extent cx="1372870" cy="2076450"/>
            <wp:effectExtent l="0" t="0" r="0" b="0"/>
            <wp:wrapSquare wrapText="bothSides"/>
            <wp:docPr id="10" name="图片 10" descr="https://images-na.ssl-images-amazon.com/images/I/51bCcIXfV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bCcIXfV5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143">
        <w:rPr>
          <w:rFonts w:hint="eastAsia"/>
          <w:b/>
        </w:rPr>
        <w:t>中</w:t>
      </w:r>
      <w:r w:rsidR="006C1143"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分离</w:t>
      </w:r>
      <w:r w:rsidR="006C1143">
        <w:rPr>
          <w:rFonts w:hint="eastAsia"/>
          <w:b/>
          <w:bCs/>
        </w:rPr>
        <w:t>》</w:t>
      </w:r>
    </w:p>
    <w:p w:rsidR="006C1143" w:rsidRDefault="006C1143" w:rsidP="006C1143">
      <w:pPr>
        <w:jc w:val="left"/>
        <w:rPr>
          <w:b/>
        </w:rPr>
      </w:pPr>
      <w:r>
        <w:rPr>
          <w:rFonts w:hint="eastAsia"/>
          <w:b/>
        </w:rPr>
        <w:t>英文书名：</w:t>
      </w:r>
      <w:r w:rsidR="006C32C1">
        <w:rPr>
          <w:b/>
        </w:rPr>
        <w:t>SPLIT</w:t>
      </w:r>
    </w:p>
    <w:p w:rsidR="006C1143" w:rsidRDefault="006C1143" w:rsidP="006C1143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6C32C1" w:rsidRPr="006C32C1">
        <w:rPr>
          <w:b/>
        </w:rPr>
        <w:t>Stefan Petrucha</w:t>
      </w:r>
    </w:p>
    <w:p w:rsidR="006C1143" w:rsidRDefault="006C1143" w:rsidP="006C1143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6C32C1" w:rsidRPr="006C32C1">
        <w:rPr>
          <w:b/>
        </w:rPr>
        <w:t>Walker Childrens</w:t>
      </w:r>
    </w:p>
    <w:p w:rsidR="006C1143" w:rsidRDefault="006C1143" w:rsidP="006C1143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Fletcher/ANA/C</w:t>
      </w:r>
      <w:r>
        <w:rPr>
          <w:b/>
          <w:bCs/>
        </w:rPr>
        <w:t>laire Qiao</w:t>
      </w:r>
    </w:p>
    <w:p w:rsidR="006C1143" w:rsidRDefault="006C1143" w:rsidP="006C1143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b/>
          <w:bCs/>
        </w:rPr>
        <w:t>2</w:t>
      </w:r>
      <w:r w:rsidR="006C32C1">
        <w:rPr>
          <w:b/>
          <w:bCs/>
        </w:rPr>
        <w:t>72</w:t>
      </w:r>
      <w:r>
        <w:rPr>
          <w:rFonts w:hint="eastAsia"/>
          <w:b/>
          <w:bCs/>
        </w:rPr>
        <w:t>页</w:t>
      </w:r>
    </w:p>
    <w:p w:rsidR="006C1143" w:rsidRDefault="006C1143" w:rsidP="006C1143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</w:t>
      </w:r>
      <w:r w:rsidR="006C32C1">
        <w:rPr>
          <w:b/>
        </w:rPr>
        <w:t>10</w:t>
      </w:r>
      <w:r>
        <w:rPr>
          <w:b/>
        </w:rPr>
        <w:t>年</w:t>
      </w:r>
      <w:r w:rsidR="006C32C1">
        <w:rPr>
          <w:b/>
        </w:rPr>
        <w:t>3</w:t>
      </w:r>
      <w:r>
        <w:rPr>
          <w:rFonts w:hint="eastAsia"/>
          <w:b/>
        </w:rPr>
        <w:t>月</w:t>
      </w:r>
    </w:p>
    <w:p w:rsidR="006C1143" w:rsidRDefault="006C1143" w:rsidP="006C1143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6C1143" w:rsidRDefault="006C1143" w:rsidP="006C1143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6C1143" w:rsidRDefault="006C1143" w:rsidP="006C114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6C32C1">
        <w:rPr>
          <w:rFonts w:hint="eastAsia"/>
          <w:b/>
          <w:bCs/>
        </w:rPr>
        <w:t>型：</w:t>
      </w:r>
      <w:r w:rsidR="006C32C1">
        <w:rPr>
          <w:b/>
          <w:bCs/>
        </w:rPr>
        <w:t>14</w:t>
      </w:r>
      <w:r w:rsidR="006C32C1">
        <w:rPr>
          <w:b/>
          <w:bCs/>
        </w:rPr>
        <w:t>岁以上青春文学</w:t>
      </w:r>
    </w:p>
    <w:p w:rsidR="006C1143" w:rsidRDefault="006C1143">
      <w:pPr>
        <w:rPr>
          <w:b/>
          <w:bCs/>
          <w:szCs w:val="21"/>
        </w:rPr>
      </w:pPr>
    </w:p>
    <w:p w:rsidR="006C1143" w:rsidRDefault="006C1143">
      <w:pPr>
        <w:rPr>
          <w:b/>
          <w:bCs/>
          <w:szCs w:val="21"/>
        </w:rPr>
      </w:pPr>
    </w:p>
    <w:p w:rsidR="006C1143" w:rsidRDefault="006C1143">
      <w:pPr>
        <w:rPr>
          <w:b/>
          <w:bCs/>
          <w:szCs w:val="21"/>
        </w:rPr>
      </w:pPr>
      <w:r>
        <w:rPr>
          <w:b/>
          <w:bCs/>
          <w:szCs w:val="21"/>
        </w:rPr>
        <w:t>作品简介：</w:t>
      </w:r>
    </w:p>
    <w:p w:rsidR="006C1143" w:rsidRDefault="006C1143">
      <w:pPr>
        <w:rPr>
          <w:b/>
          <w:bCs/>
          <w:szCs w:val="21"/>
        </w:rPr>
      </w:pPr>
    </w:p>
    <w:p w:rsidR="005F0DE2" w:rsidRPr="006C32C1" w:rsidRDefault="006C32C1" w:rsidP="006C32C1">
      <w:pPr>
        <w:ind w:firstLineChars="200" w:firstLine="420"/>
        <w:rPr>
          <w:bCs/>
          <w:szCs w:val="21"/>
        </w:rPr>
      </w:pPr>
      <w:r w:rsidRPr="006C32C1">
        <w:rPr>
          <w:rFonts w:hint="eastAsia"/>
          <w:bCs/>
          <w:szCs w:val="21"/>
        </w:rPr>
        <w:t>韦德·杰克逊</w:t>
      </w:r>
      <w:r>
        <w:rPr>
          <w:rFonts w:hint="eastAsia"/>
          <w:bCs/>
          <w:szCs w:val="21"/>
        </w:rPr>
        <w:t>（</w:t>
      </w:r>
      <w:r w:rsidRPr="006C32C1">
        <w:rPr>
          <w:bCs/>
          <w:szCs w:val="21"/>
        </w:rPr>
        <w:t>Wade Jackson</w:t>
      </w:r>
      <w:r>
        <w:rPr>
          <w:rFonts w:hint="eastAsia"/>
          <w:bCs/>
          <w:szCs w:val="21"/>
        </w:rPr>
        <w:t>）</w:t>
      </w:r>
      <w:r w:rsidRPr="006C32C1">
        <w:rPr>
          <w:rFonts w:hint="eastAsia"/>
          <w:bCs/>
          <w:szCs w:val="21"/>
        </w:rPr>
        <w:t>总是感到</w:t>
      </w:r>
      <w:r>
        <w:rPr>
          <w:rFonts w:hint="eastAsia"/>
          <w:bCs/>
          <w:szCs w:val="21"/>
        </w:rPr>
        <w:t>生活在分裂，他热爱演奏和音乐创作的热爱、又满怀雄心壮志，要在学校取得好成绩。但母亲去世后</w:t>
      </w:r>
      <w:r w:rsidRPr="006C32C1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他又萌生出两种强烈对立的想法，既想要维持生活原有的秩序，又想将一切都抛在脑后。由此，</w:t>
      </w:r>
      <w:r w:rsidRPr="006C32C1">
        <w:rPr>
          <w:rFonts w:hint="eastAsia"/>
          <w:bCs/>
          <w:szCs w:val="21"/>
        </w:rPr>
        <w:t>他的意识</w:t>
      </w:r>
      <w:r>
        <w:rPr>
          <w:rFonts w:hint="eastAsia"/>
          <w:bCs/>
          <w:szCs w:val="21"/>
        </w:rPr>
        <w:t>终于分裂，将他带到了两个截然不同的世界。故事各</w:t>
      </w:r>
      <w:r w:rsidRPr="006C32C1">
        <w:rPr>
          <w:rFonts w:hint="eastAsia"/>
          <w:bCs/>
          <w:szCs w:val="21"/>
        </w:rPr>
        <w:t>章节</w:t>
      </w:r>
      <w:r>
        <w:rPr>
          <w:rFonts w:hint="eastAsia"/>
          <w:bCs/>
          <w:szCs w:val="21"/>
        </w:rPr>
        <w:t>交替讲述了两个韦德的世界，共同构成一个连贯的故事。一个韦德继续在学校努力学习，彻夜不眠地编写计算机代码，他认为可以凭借这串代码拯救世界</w:t>
      </w:r>
      <w:r w:rsidRPr="006C32C1">
        <w:rPr>
          <w:rFonts w:hint="eastAsia"/>
          <w:bCs/>
          <w:szCs w:val="21"/>
        </w:rPr>
        <w:t>。另一个韦德</w:t>
      </w:r>
      <w:r>
        <w:rPr>
          <w:rFonts w:hint="eastAsia"/>
          <w:bCs/>
          <w:szCs w:val="21"/>
        </w:rPr>
        <w:t>则</w:t>
      </w:r>
      <w:r w:rsidRPr="006C32C1">
        <w:rPr>
          <w:rFonts w:hint="eastAsia"/>
          <w:bCs/>
          <w:szCs w:val="21"/>
        </w:rPr>
        <w:t>追求</w:t>
      </w:r>
      <w:r>
        <w:rPr>
          <w:rFonts w:hint="eastAsia"/>
          <w:bCs/>
          <w:szCs w:val="21"/>
        </w:rPr>
        <w:t>音乐梦想，成为一名跳水酒吧驻店歌手</w:t>
      </w:r>
      <w:r w:rsidRPr="006C32C1">
        <w:rPr>
          <w:rFonts w:hint="eastAsia"/>
          <w:bCs/>
          <w:szCs w:val="21"/>
        </w:rPr>
        <w:t>，彻夜</w:t>
      </w:r>
      <w:r>
        <w:rPr>
          <w:rFonts w:hint="eastAsia"/>
          <w:bCs/>
          <w:szCs w:val="21"/>
        </w:rPr>
        <w:t>狂欢，</w:t>
      </w:r>
      <w:r w:rsidRPr="006C32C1">
        <w:rPr>
          <w:rFonts w:hint="eastAsia"/>
          <w:bCs/>
          <w:szCs w:val="21"/>
        </w:rPr>
        <w:t>赌博，生活在</w:t>
      </w:r>
      <w:r>
        <w:rPr>
          <w:rFonts w:hint="eastAsia"/>
          <w:bCs/>
          <w:szCs w:val="21"/>
        </w:rPr>
        <w:t>社会</w:t>
      </w:r>
      <w:r w:rsidRPr="006C32C1">
        <w:rPr>
          <w:rFonts w:hint="eastAsia"/>
          <w:bCs/>
          <w:szCs w:val="21"/>
        </w:rPr>
        <w:t>边缘。他们</w:t>
      </w:r>
      <w:r>
        <w:rPr>
          <w:rFonts w:hint="eastAsia"/>
          <w:bCs/>
          <w:szCs w:val="21"/>
        </w:rPr>
        <w:t>都在追求自己</w:t>
      </w:r>
      <w:r w:rsidRPr="006C32C1">
        <w:rPr>
          <w:rFonts w:hint="eastAsia"/>
          <w:bCs/>
          <w:szCs w:val="21"/>
        </w:rPr>
        <w:t>认为是正确的道路</w:t>
      </w:r>
      <w:r>
        <w:rPr>
          <w:rFonts w:hint="eastAsia"/>
          <w:bCs/>
          <w:szCs w:val="21"/>
        </w:rPr>
        <w:t>，但</w:t>
      </w:r>
      <w:r w:rsidRPr="006C32C1">
        <w:rPr>
          <w:rFonts w:hint="eastAsia"/>
          <w:bCs/>
          <w:szCs w:val="21"/>
        </w:rPr>
        <w:t>这两个世界开始</w:t>
      </w:r>
      <w:r>
        <w:rPr>
          <w:rFonts w:hint="eastAsia"/>
          <w:bCs/>
          <w:szCs w:val="21"/>
        </w:rPr>
        <w:t>碰撞时，每一个韦德都需要在控制和放弃、秩序和混乱、失去人生和找回人生之间取得</w:t>
      </w:r>
      <w:r w:rsidRPr="006C32C1">
        <w:rPr>
          <w:rFonts w:hint="eastAsia"/>
          <w:bCs/>
          <w:szCs w:val="21"/>
        </w:rPr>
        <w:t>平衡，以拯救自己。</w:t>
      </w:r>
    </w:p>
    <w:p w:rsidR="006C1143" w:rsidRDefault="006C1143"/>
    <w:p w:rsidR="0028058D" w:rsidRDefault="0028058D"/>
    <w:p w:rsidR="006C1143" w:rsidRDefault="006C1143" w:rsidP="006C1143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C1143" w:rsidRDefault="006C1143" w:rsidP="006C1143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:rsidR="006C1143" w:rsidRDefault="006C1143" w:rsidP="006C1143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:rsidR="006C1143" w:rsidRDefault="006C1143" w:rsidP="006C1143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:rsidR="006C1143" w:rsidRDefault="006C1143" w:rsidP="006C1143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:rsidR="006C1143" w:rsidRDefault="006C1143" w:rsidP="006C1143">
      <w:pPr>
        <w:rPr>
          <w:color w:val="000000"/>
        </w:rPr>
      </w:pPr>
      <w:r>
        <w:rPr>
          <w:color w:val="000000"/>
        </w:rPr>
        <w:t xml:space="preserve">Email: </w:t>
      </w:r>
      <w:hyperlink r:id="rId14" w:history="1">
        <w:r>
          <w:rPr>
            <w:rStyle w:val="aa"/>
          </w:rPr>
          <w:t>Claire@nurnberg.com.cn</w:t>
        </w:r>
      </w:hyperlink>
    </w:p>
    <w:p w:rsidR="006C1143" w:rsidRDefault="006C1143" w:rsidP="006C1143">
      <w:pPr>
        <w:rPr>
          <w:color w:val="000000"/>
        </w:rPr>
      </w:pPr>
      <w:r>
        <w:rPr>
          <w:color w:val="000000"/>
        </w:rPr>
        <w:t>网址：</w:t>
      </w:r>
      <w:hyperlink r:id="rId15" w:tgtFrame="_blank" w:history="1">
        <w:r>
          <w:rPr>
            <w:rStyle w:val="aa"/>
          </w:rPr>
          <w:t>www.nurnberg.com.cn</w:t>
        </w:r>
      </w:hyperlink>
    </w:p>
    <w:p w:rsidR="006C1143" w:rsidRDefault="006C1143" w:rsidP="006C1143">
      <w:pPr>
        <w:rPr>
          <w:color w:val="000000"/>
        </w:rPr>
      </w:pPr>
      <w:r>
        <w:rPr>
          <w:color w:val="000000"/>
        </w:rPr>
        <w:t>微博：</w:t>
      </w:r>
      <w:hyperlink r:id="rId16" w:tgtFrame="_blank" w:history="1">
        <w:r>
          <w:rPr>
            <w:rStyle w:val="aa"/>
          </w:rPr>
          <w:t>http://weibo.com/nurnberg</w:t>
        </w:r>
      </w:hyperlink>
    </w:p>
    <w:p w:rsidR="006C1143" w:rsidRDefault="006C1143" w:rsidP="006C1143">
      <w:pPr>
        <w:rPr>
          <w:color w:val="000000"/>
        </w:rPr>
      </w:pPr>
      <w:r>
        <w:rPr>
          <w:color w:val="000000"/>
        </w:rPr>
        <w:t>豆瓣小站：</w:t>
      </w:r>
      <w:hyperlink r:id="rId17" w:tgtFrame="_blank" w:history="1">
        <w:r>
          <w:rPr>
            <w:rStyle w:val="aa"/>
          </w:rPr>
          <w:t>http://site.douban.com/110577/</w:t>
        </w:r>
      </w:hyperlink>
    </w:p>
    <w:p w:rsidR="006C1143" w:rsidRDefault="006C1143" w:rsidP="006C1143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28058D" w:rsidRDefault="00FD6A0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1147445" cy="1061085"/>
            <wp:effectExtent l="19050" t="0" r="0" b="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D" w:rsidRDefault="0028058D"/>
    <w:p w:rsidR="0028058D" w:rsidRDefault="0028058D"/>
    <w:sectPr w:rsidR="0028058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EC" w:rsidRDefault="00E86FEC">
      <w:r>
        <w:separator/>
      </w:r>
    </w:p>
  </w:endnote>
  <w:endnote w:type="continuationSeparator" w:id="0">
    <w:p w:rsidR="00E86FEC" w:rsidRDefault="00E8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8D" w:rsidRDefault="0028058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8058D" w:rsidRDefault="00FD6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28058D" w:rsidRDefault="00FD6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8058D" w:rsidRDefault="00FD6A0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28058D" w:rsidRDefault="0028058D">
    <w:pPr>
      <w:pStyle w:val="a4"/>
      <w:jc w:val="center"/>
      <w:rPr>
        <w:rFonts w:eastAsia="方正姚体"/>
      </w:rPr>
    </w:pPr>
  </w:p>
  <w:p w:rsidR="0028058D" w:rsidRDefault="0028058D">
    <w:pPr>
      <w:pStyle w:val="a4"/>
      <w:jc w:val="center"/>
      <w:rPr>
        <w:rFonts w:eastAsia="方正姚体"/>
      </w:rPr>
    </w:pPr>
  </w:p>
  <w:p w:rsidR="0028058D" w:rsidRDefault="00FD6A0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785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EC" w:rsidRDefault="00E86FEC">
      <w:r>
        <w:separator/>
      </w:r>
    </w:p>
  </w:footnote>
  <w:footnote w:type="continuationSeparator" w:id="0">
    <w:p w:rsidR="00E86FEC" w:rsidRDefault="00E8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8D" w:rsidRDefault="00FD6A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058D" w:rsidRDefault="00FD6A0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D6B62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B5D82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8058D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106D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031B"/>
    <w:rsid w:val="004F47CD"/>
    <w:rsid w:val="00502BEF"/>
    <w:rsid w:val="00511511"/>
    <w:rsid w:val="005116BE"/>
    <w:rsid w:val="005225CE"/>
    <w:rsid w:val="00527886"/>
    <w:rsid w:val="00560A3B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0DE2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C1143"/>
    <w:rsid w:val="006C32C1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85C"/>
    <w:rsid w:val="00757A53"/>
    <w:rsid w:val="00762BE1"/>
    <w:rsid w:val="007766E3"/>
    <w:rsid w:val="007803CB"/>
    <w:rsid w:val="00792AD7"/>
    <w:rsid w:val="007A4BED"/>
    <w:rsid w:val="007A7B1B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7EEB"/>
    <w:rsid w:val="008F5575"/>
    <w:rsid w:val="0090720E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623"/>
    <w:rsid w:val="00A73DF5"/>
    <w:rsid w:val="00A945DC"/>
    <w:rsid w:val="00A97D99"/>
    <w:rsid w:val="00AA1AA9"/>
    <w:rsid w:val="00AA4414"/>
    <w:rsid w:val="00AB5463"/>
    <w:rsid w:val="00AC7975"/>
    <w:rsid w:val="00AD72A6"/>
    <w:rsid w:val="00AF0A9E"/>
    <w:rsid w:val="00AF19A2"/>
    <w:rsid w:val="00AF374C"/>
    <w:rsid w:val="00B01D5B"/>
    <w:rsid w:val="00B033D5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A3003"/>
    <w:rsid w:val="00BA7BCB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0FD4"/>
    <w:rsid w:val="00D34454"/>
    <w:rsid w:val="00D34640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3FE3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86FEC"/>
    <w:rsid w:val="00EA026B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4548B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6A06"/>
    <w:rsid w:val="00FE4FD6"/>
    <w:rsid w:val="00FF63CA"/>
    <w:rsid w:val="0CAC440B"/>
    <w:rsid w:val="34A05A76"/>
    <w:rsid w:val="369A422C"/>
    <w:rsid w:val="38B436FD"/>
    <w:rsid w:val="7E7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289023B-A06A-4D06-A537-9C938851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://tbn0.google.cn/images?q=tbn:NLfABCwV8_EqVM: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ibo.com/nurnbe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10" Type="http://schemas.openxmlformats.org/officeDocument/2006/relationships/hyperlink" Target="http://images.google.cn/imgres?imgurl=http://ecx.images-amazon.com/images/I/51f%2BgT9hcvL._SL500_AA240_.jpg&amp;imgrefurl=http://www.amazon.com/Rule-Won-Stefan-Petrucha/dp/0802796516&amp;usg=__YzxIHpqCvhH7uRVdcApSX6RK6Vo=&amp;h=240&amp;w=240&amp;sz=13&amp;hl=zh-CN&amp;start=5&amp;um=1&amp;tbnid=NLfABCwV8_EqVM:&amp;tbnh=110&amp;tbnw=110&amp;prev=/images?q%3DTHE%2BRULE%2BOF%2BWON%26hl%3Dzh-CN%26sa%3DN%26um%3D1%26newwindow%3D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aire@nurnberg.com.c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3E752-D4DC-4F17-A84B-52D1860E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459</Words>
  <Characters>2621</Characters>
  <Application>Microsoft Office Word</Application>
  <DocSecurity>0</DocSecurity>
  <Lines>21</Lines>
  <Paragraphs>6</Paragraphs>
  <ScaleCrop>false</ScaleCrop>
  <Company>2ndSpAcE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2004-04-23T07:06:00Z</cp:lastPrinted>
  <dcterms:created xsi:type="dcterms:W3CDTF">2019-09-20T04:09:00Z</dcterms:created>
  <dcterms:modified xsi:type="dcterms:W3CDTF">2022-07-07T00:27:00Z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