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B942B1" w:rsidRDefault="00CC0B90" w:rsidP="00547E7E">
      <w:pPr>
        <w:rPr>
          <w:b/>
          <w:bCs/>
          <w:sz w:val="36"/>
        </w:rPr>
      </w:pPr>
      <w:bookmarkStart w:id="0" w:name="_GoBack"/>
      <w:r>
        <w:rPr>
          <w:b/>
          <w:bCs/>
          <w:noProof/>
          <w:sz w:val="36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4102923</wp:posOffset>
            </wp:positionH>
            <wp:positionV relativeFrom="paragraph">
              <wp:posOffset>257747</wp:posOffset>
            </wp:positionV>
            <wp:extent cx="1291590" cy="1977390"/>
            <wp:effectExtent l="19050" t="0" r="3810" b="0"/>
            <wp:wrapSquare wrapText="bothSides"/>
            <wp:docPr id="1" name="图片 0" descr="image004(07-16-1(07-18-18-03-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(07-16-1(07-18-18-03-10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C2DA6" w:rsidRPr="00B942B1" w:rsidRDefault="003C2DA6" w:rsidP="00547E7E">
      <w:pPr>
        <w:rPr>
          <w:b/>
          <w:bCs/>
          <w:sz w:val="36"/>
        </w:rPr>
      </w:pPr>
      <w:r w:rsidRPr="002A022A">
        <w:rPr>
          <w:rFonts w:hint="eastAsia"/>
          <w:b/>
          <w:szCs w:val="21"/>
        </w:rPr>
        <w:t>中文书名：《</w:t>
      </w:r>
      <w:r w:rsidR="00BD305B" w:rsidRPr="00BD305B">
        <w:rPr>
          <w:rFonts w:hint="eastAsia"/>
          <w:b/>
          <w:szCs w:val="21"/>
        </w:rPr>
        <w:t>大提琴家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D305B" w:rsidRPr="00BD305B">
        <w:rPr>
          <w:b/>
          <w:szCs w:val="21"/>
        </w:rPr>
        <w:t>THE CELLIST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D305B" w:rsidRPr="00BD305B">
        <w:rPr>
          <w:rFonts w:hint="eastAsia"/>
          <w:b/>
        </w:rPr>
        <w:t>Jennifer Atkins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D305B" w:rsidRPr="00BD305B">
        <w:rPr>
          <w:b/>
          <w:szCs w:val="21"/>
        </w:rPr>
        <w:t>Peninsula Press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D305B">
        <w:rPr>
          <w:rFonts w:hint="eastAsia"/>
          <w:b/>
          <w:szCs w:val="21"/>
        </w:rPr>
        <w:t>DHA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F316EF"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D305B">
        <w:rPr>
          <w:rFonts w:hint="eastAsia"/>
          <w:b/>
          <w:szCs w:val="21"/>
        </w:rPr>
        <w:t>176</w:t>
      </w:r>
      <w:r w:rsidR="00451245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D305B">
        <w:rPr>
          <w:rFonts w:hint="eastAsia"/>
          <w:b/>
          <w:szCs w:val="21"/>
        </w:rPr>
        <w:t>2022</w:t>
      </w:r>
      <w:r w:rsidR="00451245">
        <w:rPr>
          <w:rFonts w:hint="eastAsia"/>
          <w:b/>
          <w:szCs w:val="21"/>
        </w:rPr>
        <w:t>年</w:t>
      </w:r>
      <w:r w:rsidR="00BD305B">
        <w:rPr>
          <w:rFonts w:hint="eastAsia"/>
          <w:b/>
          <w:szCs w:val="21"/>
        </w:rPr>
        <w:t>7</w:t>
      </w:r>
      <w:r w:rsidR="00451245">
        <w:rPr>
          <w:rFonts w:hint="eastAsia"/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 w:rsidR="00451245">
        <w:rPr>
          <w:rFonts w:hint="eastAsia"/>
          <w:b/>
          <w:szCs w:val="21"/>
        </w:rPr>
        <w:t>稿</w:t>
      </w:r>
    </w:p>
    <w:p w:rsidR="00945005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D305B">
        <w:rPr>
          <w:rFonts w:hint="eastAsia"/>
          <w:b/>
          <w:szCs w:val="21"/>
        </w:rPr>
        <w:t>文学</w:t>
      </w:r>
    </w:p>
    <w:p w:rsidR="00B942B1" w:rsidRDefault="00B942B1" w:rsidP="00B942B1">
      <w:pPr>
        <w:ind w:firstLineChars="200" w:firstLine="422"/>
        <w:rPr>
          <w:b/>
          <w:szCs w:val="21"/>
        </w:rPr>
      </w:pPr>
    </w:p>
    <w:p w:rsidR="00B942B1" w:rsidRPr="003330B6" w:rsidRDefault="00B942B1" w:rsidP="00B942B1">
      <w:pPr>
        <w:ind w:firstLineChars="200" w:firstLine="422"/>
        <w:rPr>
          <w:rFonts w:hint="eastAsia"/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20E73" w:rsidRDefault="00120E73" w:rsidP="00451245">
      <w:pPr>
        <w:rPr>
          <w:bCs/>
          <w:szCs w:val="21"/>
        </w:rPr>
      </w:pPr>
    </w:p>
    <w:p w:rsidR="00BD305B" w:rsidRDefault="00BD305B" w:rsidP="00BD305B">
      <w:pPr>
        <w:ind w:firstLineChars="200" w:firstLine="420"/>
      </w:pPr>
      <w:r>
        <w:t>《</w:t>
      </w:r>
      <w:r>
        <w:rPr>
          <w:rFonts w:hint="eastAsia"/>
        </w:rPr>
        <w:t>大提琴家</w:t>
      </w:r>
      <w:r>
        <w:t>》</w:t>
      </w:r>
      <w:r>
        <w:rPr>
          <w:rFonts w:hint="eastAsia"/>
        </w:rPr>
        <w:t>是一次对爱情和音乐</w:t>
      </w:r>
      <w:r>
        <w:t>，</w:t>
      </w:r>
      <w:r>
        <w:rPr>
          <w:rFonts w:hint="eastAsia"/>
        </w:rPr>
        <w:t>对支撑着每一场表演的保持沉默与不可预测性进行的深刻的思考</w:t>
      </w:r>
      <w:r>
        <w:t>。</w:t>
      </w:r>
      <w:r>
        <w:rPr>
          <w:rFonts w:hint="eastAsia"/>
        </w:rPr>
        <w:t>这是一个完全投入于爱与艺术</w:t>
      </w:r>
      <w:r>
        <w:t>，</w:t>
      </w:r>
      <w:r>
        <w:rPr>
          <w:rFonts w:hint="eastAsia"/>
        </w:rPr>
        <w:t>并在其间穿梭的独奏者的故事</w:t>
      </w:r>
      <w:r>
        <w:t>。阿特金斯</w:t>
      </w:r>
      <w:r>
        <w:rPr>
          <w:rFonts w:hint="eastAsia"/>
        </w:rPr>
        <w:t>借用了</w:t>
      </w:r>
      <w:r>
        <w:t>弗吉尼亚</w:t>
      </w:r>
      <w:r>
        <w:t>·</w:t>
      </w:r>
      <w:r>
        <w:t>伍尔夫（</w:t>
      </w:r>
      <w:r>
        <w:t>Virginia Woolf</w:t>
      </w:r>
      <w:r>
        <w:t>）</w:t>
      </w:r>
      <w:r>
        <w:rPr>
          <w:rFonts w:hint="eastAsia"/>
        </w:rPr>
        <w:t>提出的内部隐私的概念</w:t>
      </w:r>
      <w:r>
        <w:t>，</w:t>
      </w:r>
      <w:r>
        <w:rPr>
          <w:rFonts w:hint="eastAsia"/>
        </w:rPr>
        <w:t>以及</w:t>
      </w:r>
      <w:r>
        <w:t>格温多琳</w:t>
      </w:r>
      <w:r>
        <w:t>·</w:t>
      </w:r>
      <w:r>
        <w:t>莱利（</w:t>
      </w:r>
      <w:r>
        <w:t>Gwendoline Riley</w:t>
      </w:r>
      <w:r>
        <w:t>）和维维安</w:t>
      </w:r>
      <w:r>
        <w:t>·</w:t>
      </w:r>
      <w:r>
        <w:t>戈尔尼克（</w:t>
      </w:r>
      <w:r>
        <w:t xml:space="preserve">Vivian </w:t>
      </w:r>
      <w:proofErr w:type="spellStart"/>
      <w:r>
        <w:t>Gornick</w:t>
      </w:r>
      <w:proofErr w:type="spellEnd"/>
      <w:r>
        <w:t>）在音乐厅</w:t>
      </w:r>
      <w:r>
        <w:rPr>
          <w:rFonts w:hint="eastAsia"/>
        </w:rPr>
        <w:t>营造的氛围</w:t>
      </w:r>
      <w:r>
        <w:t>，她的写作</w:t>
      </w:r>
      <w:r>
        <w:rPr>
          <w:rFonts w:hint="eastAsia"/>
        </w:rPr>
        <w:t>带有</w:t>
      </w:r>
      <w:r>
        <w:t>西莉亚</w:t>
      </w:r>
      <w:r>
        <w:t>·</w:t>
      </w:r>
      <w:r>
        <w:t>保罗（</w:t>
      </w:r>
      <w:r>
        <w:t>Celia Paul</w:t>
      </w:r>
      <w:r>
        <w:t>）在</w:t>
      </w:r>
      <w:r>
        <w:rPr>
          <w:rFonts w:hint="eastAsia"/>
        </w:rPr>
        <w:t>其</w:t>
      </w:r>
      <w:r>
        <w:t>自传《自画像》（</w:t>
      </w:r>
      <w:r>
        <w:rPr>
          <w:i/>
          <w:iCs/>
        </w:rPr>
        <w:t>Self-Portrait</w:t>
      </w:r>
      <w:r>
        <w:t>）中所描绘的奉献精神，以及佩内洛普</w:t>
      </w:r>
      <w:r>
        <w:t>·</w:t>
      </w:r>
      <w:r>
        <w:t>莫蒂默（</w:t>
      </w:r>
      <w:r>
        <w:t>Penelope Mortimer</w:t>
      </w:r>
      <w:r>
        <w:t>）的《吃南瓜的人》（</w:t>
      </w:r>
      <w:r>
        <w:rPr>
          <w:i/>
          <w:iCs/>
        </w:rPr>
        <w:t>The Pumpkin Eater</w:t>
      </w:r>
      <w:r>
        <w:t>）中</w:t>
      </w:r>
      <w:r>
        <w:rPr>
          <w:rFonts w:hint="eastAsia"/>
        </w:rPr>
        <w:t>蕴含</w:t>
      </w:r>
      <w:r>
        <w:t>的情感力量。这是一部</w:t>
      </w:r>
      <w:r>
        <w:rPr>
          <w:rFonts w:hint="eastAsia"/>
        </w:rPr>
        <w:t>内涵深刻的小说</w:t>
      </w:r>
      <w:r>
        <w:t>，对创造力和</w:t>
      </w:r>
      <w:proofErr w:type="gramStart"/>
      <w:r>
        <w:t>异性恋都提出</w:t>
      </w:r>
      <w:proofErr w:type="gramEnd"/>
      <w:r>
        <w:t>了质疑。</w:t>
      </w:r>
    </w:p>
    <w:p w:rsidR="00BD305B" w:rsidRDefault="00BD305B" w:rsidP="00BD305B"/>
    <w:p w:rsidR="00BD305B" w:rsidRDefault="00BD305B" w:rsidP="00BD305B">
      <w:pPr>
        <w:ind w:firstLineChars="200" w:firstLine="420"/>
      </w:pPr>
      <w:r>
        <w:rPr>
          <w:rFonts w:hint="eastAsia"/>
        </w:rPr>
        <w:t>吕克</w:t>
      </w:r>
      <w:r>
        <w:t>（</w:t>
      </w:r>
      <w:r>
        <w:t>Luc</w:t>
      </w:r>
      <w:r>
        <w:t>）</w:t>
      </w:r>
      <w:r>
        <w:rPr>
          <w:rFonts w:hint="eastAsia"/>
        </w:rPr>
        <w:t>长久以来一直作为独奏者生活着。她已经有很多年没见到比利</w:t>
      </w:r>
      <w:r>
        <w:t>（</w:t>
      </w:r>
      <w:r>
        <w:t>Billy</w:t>
      </w:r>
      <w:r>
        <w:t>）</w:t>
      </w:r>
      <w:r>
        <w:rPr>
          <w:rFonts w:hint="eastAsia"/>
        </w:rPr>
        <w:t>了。她在参观了一场他的大型雕塑展后，感觉仿佛变成了一个更加年轻的自己：那时候</w:t>
      </w:r>
      <w:r>
        <w:t>，</w:t>
      </w:r>
      <w:r>
        <w:rPr>
          <w:rFonts w:hint="eastAsia"/>
        </w:rPr>
        <w:t>每当她觉得自己的内心已再无空间的时候</w:t>
      </w:r>
      <w:r>
        <w:t>，</w:t>
      </w:r>
      <w:r>
        <w:rPr>
          <w:rFonts w:hint="eastAsia"/>
        </w:rPr>
        <w:t>她总要腾出空间来爱他</w:t>
      </w:r>
      <w:r>
        <w:t>；</w:t>
      </w:r>
      <w:r>
        <w:rPr>
          <w:rFonts w:hint="eastAsia"/>
        </w:rPr>
        <w:t>那时候</w:t>
      </w:r>
      <w:r>
        <w:t>，</w:t>
      </w:r>
      <w:r>
        <w:rPr>
          <w:rFonts w:hint="eastAsia"/>
        </w:rPr>
        <w:t>她被迫在一件事和另一件事之间做出选择</w:t>
      </w:r>
      <w:r>
        <w:t>；</w:t>
      </w:r>
      <w:r>
        <w:rPr>
          <w:rFonts w:hint="eastAsia"/>
        </w:rPr>
        <w:t>那时候</w:t>
      </w:r>
      <w:r>
        <w:t>，</w:t>
      </w:r>
      <w:r>
        <w:rPr>
          <w:rFonts w:hint="eastAsia"/>
        </w:rPr>
        <w:t>他是一名雕刻家，而她还不是一名大提琴家。在优美纯净的文字之间</w:t>
      </w:r>
      <w:r>
        <w:t>，《</w:t>
      </w:r>
      <w:r>
        <w:rPr>
          <w:rFonts w:hint="eastAsia"/>
        </w:rPr>
        <w:t>大提琴家</w:t>
      </w:r>
      <w:r>
        <w:t>》</w:t>
      </w:r>
      <w:r>
        <w:rPr>
          <w:rFonts w:hint="eastAsia"/>
        </w:rPr>
        <w:t>探索了如何为自己的美好和进步腾出空间，同时也为他人留下空间。它提出疑问</w:t>
      </w:r>
      <w:r>
        <w:t>，</w:t>
      </w:r>
      <w:r>
        <w:rPr>
          <w:rFonts w:hint="eastAsia"/>
        </w:rPr>
        <w:t>爱和陪伴的代价是什么</w:t>
      </w:r>
      <w:r>
        <w:t>？</w:t>
      </w:r>
      <w:r>
        <w:rPr>
          <w:rFonts w:hint="eastAsia"/>
        </w:rPr>
        <w:t>当你被迫将自己置于另一个人的需求之下时</w:t>
      </w:r>
      <w:r>
        <w:t>，</w:t>
      </w:r>
      <w:r>
        <w:rPr>
          <w:rFonts w:hint="eastAsia"/>
        </w:rPr>
        <w:t>会发生何种扭曲之事</w:t>
      </w:r>
      <w:r>
        <w:t>？</w:t>
      </w:r>
    </w:p>
    <w:p w:rsidR="00BC204C" w:rsidRPr="00945005" w:rsidRDefault="00BC204C" w:rsidP="00945005">
      <w:pPr>
        <w:rPr>
          <w:b/>
          <w:bCs/>
          <w:szCs w:val="21"/>
        </w:rPr>
      </w:pPr>
    </w:p>
    <w:p w:rsidR="008B3081" w:rsidRPr="00945005" w:rsidRDefault="003C2DA6" w:rsidP="00945005">
      <w:pPr>
        <w:rPr>
          <w:b/>
          <w:szCs w:val="21"/>
        </w:rPr>
      </w:pPr>
      <w:r w:rsidRPr="00945005">
        <w:rPr>
          <w:b/>
          <w:szCs w:val="21"/>
        </w:rPr>
        <w:t>作者简介：</w:t>
      </w:r>
      <w:bookmarkStart w:id="1" w:name="productDetails"/>
      <w:bookmarkEnd w:id="1"/>
    </w:p>
    <w:p w:rsidR="00945005" w:rsidRPr="00BC204C" w:rsidRDefault="00945005" w:rsidP="00451245">
      <w:pPr>
        <w:rPr>
          <w:szCs w:val="21"/>
        </w:rPr>
      </w:pPr>
    </w:p>
    <w:p w:rsidR="00BD305B" w:rsidRDefault="00CC0B90" w:rsidP="00BD305B">
      <w:pPr>
        <w:ind w:firstLineChars="200" w:firstLine="422"/>
      </w:pPr>
      <w:r w:rsidRPr="00CC0B90">
        <w:rPr>
          <w:b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7620</wp:posOffset>
            </wp:positionV>
            <wp:extent cx="1417320" cy="1079500"/>
            <wp:effectExtent l="0" t="0" r="0" b="0"/>
            <wp:wrapSquare wrapText="bothSides"/>
            <wp:docPr id="4" name="图片 4" descr="C:\Users\hu\AppData\Local\Temp\16587254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165872548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05B" w:rsidRPr="00BD305B">
        <w:rPr>
          <w:rFonts w:hint="eastAsia"/>
          <w:b/>
        </w:rPr>
        <w:t>詹妮弗·阿特金斯（</w:t>
      </w:r>
      <w:r w:rsidR="00BD305B" w:rsidRPr="00BD305B">
        <w:rPr>
          <w:rFonts w:hint="eastAsia"/>
          <w:b/>
        </w:rPr>
        <w:t>Jennifer Atkins</w:t>
      </w:r>
      <w:r w:rsidR="00BD305B" w:rsidRPr="00BD305B">
        <w:rPr>
          <w:rFonts w:hint="eastAsia"/>
          <w:b/>
        </w:rPr>
        <w:t>）</w:t>
      </w:r>
      <w:r w:rsidR="00BD305B">
        <w:rPr>
          <w:rFonts w:hint="eastAsia"/>
        </w:rPr>
        <w:t>是一位伦敦作家，目前也在伦敦工作。她已在《怀特评论》</w:t>
      </w:r>
      <w:r w:rsidR="00BD305B">
        <w:t>（</w:t>
      </w:r>
      <w:r w:rsidR="00BD305B" w:rsidRPr="00BD305B">
        <w:rPr>
          <w:i/>
        </w:rPr>
        <w:t>The White Review</w:t>
      </w:r>
      <w:r w:rsidR="00BD305B">
        <w:t>）</w:t>
      </w:r>
      <w:r w:rsidR="00BD305B">
        <w:rPr>
          <w:rFonts w:hint="eastAsia"/>
        </w:rPr>
        <w:t>上发表小说作品，还曾为康德·纳斯特</w:t>
      </w:r>
      <w:r w:rsidR="00BD305B">
        <w:t>（</w:t>
      </w:r>
      <w:r w:rsidR="00BD305B">
        <w:t>Conde Nast</w:t>
      </w:r>
      <w:r w:rsidR="00BD305B">
        <w:t>）</w:t>
      </w:r>
      <w:r w:rsidR="00BD305B">
        <w:rPr>
          <w:rFonts w:hint="eastAsia"/>
        </w:rPr>
        <w:t>的《室内世界》</w:t>
      </w:r>
      <w:r w:rsidR="00BD305B">
        <w:t>（</w:t>
      </w:r>
      <w:r w:rsidR="00BD305B" w:rsidRPr="00BD305B">
        <w:rPr>
          <w:i/>
        </w:rPr>
        <w:t>World of Interiors</w:t>
      </w:r>
      <w:r w:rsidR="00BD305B">
        <w:t>）</w:t>
      </w:r>
      <w:r w:rsidR="00BD305B">
        <w:rPr>
          <w:rFonts w:hint="eastAsia"/>
        </w:rPr>
        <w:t>撰写过有关女性的写作历史的文章。她是一</w:t>
      </w:r>
      <w:proofErr w:type="gramStart"/>
      <w:r w:rsidR="00BD305B">
        <w:rPr>
          <w:rFonts w:hint="eastAsia"/>
        </w:rPr>
        <w:t>名剧本读</w:t>
      </w:r>
      <w:r w:rsidR="00BD305B">
        <w:rPr>
          <w:rFonts w:hint="eastAsia"/>
        </w:rPr>
        <w:lastRenderedPageBreak/>
        <w:t>评人</w:t>
      </w:r>
      <w:proofErr w:type="gramEnd"/>
      <w:r w:rsidR="00BD305B">
        <w:rPr>
          <w:rFonts w:hint="eastAsia"/>
        </w:rPr>
        <w:t>，还曾做过书商。</w:t>
      </w:r>
    </w:p>
    <w:p w:rsidR="00A910E5" w:rsidRPr="00BD305B" w:rsidRDefault="00A910E5" w:rsidP="00945005">
      <w:pPr>
        <w:rPr>
          <w:bCs/>
          <w:szCs w:val="21"/>
        </w:rPr>
      </w:pPr>
    </w:p>
    <w:p w:rsidR="00547E7E" w:rsidRPr="00945005" w:rsidRDefault="00547E7E" w:rsidP="00945005">
      <w:pPr>
        <w:rPr>
          <w:bCs/>
          <w:szCs w:val="21"/>
        </w:rPr>
      </w:pPr>
    </w:p>
    <w:p w:rsidR="00E73C74" w:rsidRDefault="00E73C74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2B5A95">
        <w:rPr>
          <w:rFonts w:hint="eastAsia"/>
          <w:b/>
          <w:bCs/>
          <w:color w:val="000000"/>
          <w:szCs w:val="21"/>
        </w:rPr>
        <w:t>Qiao</w:t>
      </w:r>
      <w:proofErr w:type="spellEnd"/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2643DB" w:rsidRPr="00F53FBC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0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2643DB" w:rsidRPr="00F53FBC" w:rsidRDefault="002643DB" w:rsidP="002643DB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1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3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4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2643DB" w:rsidRPr="00F53FBC" w:rsidRDefault="002643DB" w:rsidP="002643DB">
      <w:pPr>
        <w:shd w:val="clear" w:color="auto" w:fill="FFFFFF"/>
        <w:textAlignment w:val="baseline"/>
        <w:rPr>
          <w:color w:val="000000"/>
          <w:szCs w:val="21"/>
        </w:rPr>
      </w:pPr>
      <w:proofErr w:type="gramStart"/>
      <w:r w:rsidRPr="00F53FBC">
        <w:rPr>
          <w:rFonts w:hint="eastAsia"/>
          <w:color w:val="000000"/>
          <w:szCs w:val="21"/>
        </w:rPr>
        <w:t>新浪微博</w:t>
      </w:r>
      <w:proofErr w:type="gramEnd"/>
      <w:r w:rsidRPr="00F53FBC">
        <w:rPr>
          <w:rFonts w:hint="eastAsia"/>
          <w:color w:val="000000"/>
          <w:szCs w:val="21"/>
        </w:rPr>
        <w:t>：</w:t>
      </w:r>
      <w:hyperlink r:id="rId15" w:history="1">
        <w:r w:rsidRPr="00F53FBC">
          <w:rPr>
            <w:rStyle w:val="a6"/>
            <w:rFonts w:hint="eastAsia"/>
            <w:szCs w:val="21"/>
          </w:rPr>
          <w:t>安德鲁纳伯格公司</w:t>
        </w:r>
        <w:proofErr w:type="gramStart"/>
        <w:r w:rsidRPr="00F53FBC">
          <w:rPr>
            <w:rStyle w:val="a6"/>
            <w:rFonts w:hint="eastAsia"/>
            <w:szCs w:val="21"/>
          </w:rPr>
          <w:t>的微博</w:t>
        </w:r>
        <w:proofErr w:type="gramEnd"/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2643DB" w:rsidRPr="00F53FBC" w:rsidRDefault="002643DB" w:rsidP="002643DB">
      <w:pPr>
        <w:shd w:val="clear" w:color="auto" w:fill="FFFFFF"/>
        <w:rPr>
          <w:color w:val="000000"/>
          <w:szCs w:val="21"/>
        </w:rPr>
      </w:pPr>
      <w:proofErr w:type="gramStart"/>
      <w:r w:rsidRPr="00F53FBC">
        <w:rPr>
          <w:rFonts w:hint="eastAsia"/>
          <w:color w:val="000000"/>
          <w:szCs w:val="21"/>
        </w:rPr>
        <w:t>微信订阅</w:t>
      </w:r>
      <w:proofErr w:type="gramEnd"/>
      <w:r w:rsidRPr="00F53FBC">
        <w:rPr>
          <w:rFonts w:hint="eastAsia"/>
          <w:color w:val="000000"/>
          <w:szCs w:val="21"/>
        </w:rPr>
        <w:t>号：“安德鲁﹒纳伯格联合国际有限公司北京代表处”</w:t>
      </w:r>
    </w:p>
    <w:p w:rsidR="002643DB" w:rsidRPr="00A55EF7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2643DB" w:rsidRDefault="00C6321D" w:rsidP="002643DB">
      <w:pPr>
        <w:shd w:val="clear" w:color="auto" w:fill="FFFFFF"/>
        <w:rPr>
          <w:szCs w:val="21"/>
        </w:rPr>
      </w:pPr>
    </w:p>
    <w:sectPr w:rsidR="00C6321D" w:rsidRPr="002643DB" w:rsidSect="00942AC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97E" w:rsidRDefault="0021397E">
      <w:r>
        <w:separator/>
      </w:r>
    </w:p>
  </w:endnote>
  <w:endnote w:type="continuationSeparator" w:id="0">
    <w:p w:rsidR="0021397E" w:rsidRDefault="0021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57F5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57F5E">
      <w:rPr>
        <w:rFonts w:ascii="方正姚体" w:eastAsia="方正姚体"/>
        <w:kern w:val="0"/>
        <w:szCs w:val="21"/>
      </w:rPr>
      <w:fldChar w:fldCharType="separate"/>
    </w:r>
    <w:r w:rsidR="00CC0B90">
      <w:rPr>
        <w:rFonts w:ascii="方正姚体" w:eastAsia="方正姚体"/>
        <w:noProof/>
        <w:kern w:val="0"/>
        <w:szCs w:val="21"/>
      </w:rPr>
      <w:t>2</w:t>
    </w:r>
    <w:r w:rsidR="00357F5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97E" w:rsidRDefault="0021397E">
      <w:r>
        <w:separator/>
      </w:r>
    </w:p>
  </w:footnote>
  <w:footnote w:type="continuationSeparator" w:id="0">
    <w:p w:rsidR="0021397E" w:rsidRDefault="0021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397E"/>
    <w:rsid w:val="00215937"/>
    <w:rsid w:val="002529AC"/>
    <w:rsid w:val="0025531D"/>
    <w:rsid w:val="002643DB"/>
    <w:rsid w:val="002670DA"/>
    <w:rsid w:val="0027188C"/>
    <w:rsid w:val="00274BF1"/>
    <w:rsid w:val="0027723B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57F5E"/>
    <w:rsid w:val="0037085F"/>
    <w:rsid w:val="00370B4D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7267"/>
    <w:rsid w:val="00602E6C"/>
    <w:rsid w:val="00610C62"/>
    <w:rsid w:val="00612659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7BD3"/>
    <w:rsid w:val="00940B93"/>
    <w:rsid w:val="00942AC7"/>
    <w:rsid w:val="00945005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42B1"/>
    <w:rsid w:val="00B96AC2"/>
    <w:rsid w:val="00BB3810"/>
    <w:rsid w:val="00BB43BF"/>
    <w:rsid w:val="00BC204C"/>
    <w:rsid w:val="00BC6148"/>
    <w:rsid w:val="00BD305B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C0B90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428C96-D75B-48D1-A970-142602A0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styleId="ab">
    <w:name w:val="Balloon Text"/>
    <w:basedOn w:val="a"/>
    <w:link w:val="Char"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b"/>
    <w:rsid w:val="00E73C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te.douban.com/11057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nurnberg.com.cn/index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234</Words>
  <Characters>1335</Characters>
  <Application>Microsoft Office Word</Application>
  <DocSecurity>0</DocSecurity>
  <Lines>11</Lines>
  <Paragraphs>3</Paragraphs>
  <ScaleCrop>false</ScaleCrop>
  <Company>2ndSpAcE</Company>
  <LinksUpToDate>false</LinksUpToDate>
  <CharactersWithSpaces>1566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25</cp:revision>
  <cp:lastPrinted>2004-04-23T07:06:00Z</cp:lastPrinted>
  <dcterms:created xsi:type="dcterms:W3CDTF">2019-05-09T07:35:00Z</dcterms:created>
  <dcterms:modified xsi:type="dcterms:W3CDTF">2022-07-25T05:06:00Z</dcterms:modified>
</cp:coreProperties>
</file>