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0BC" w:rsidRDefault="006330BC" w:rsidP="005C16CC">
      <w:pPr>
        <w:jc w:val="center"/>
        <w:rPr>
          <w:b/>
          <w:bCs/>
          <w:sz w:val="36"/>
          <w:shd w:val="pct15" w:color="auto" w:fill="FFFFFF"/>
        </w:rPr>
      </w:pPr>
      <w:bookmarkStart w:id="0" w:name="_GoBack"/>
      <w:r>
        <w:rPr>
          <w:rFonts w:hint="eastAsia"/>
          <w:b/>
          <w:bCs/>
          <w:sz w:val="36"/>
          <w:shd w:val="pct15" w:color="auto" w:fill="FFFFFF"/>
        </w:rPr>
        <w:t>新</w:t>
      </w:r>
      <w:r w:rsidR="00137C9D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137C9D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 w:rsidR="00137C9D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6330BC" w:rsidRPr="005C16CC" w:rsidRDefault="00146993" w:rsidP="005C16CC">
      <w:pPr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143510</wp:posOffset>
            </wp:positionV>
            <wp:extent cx="1392555" cy="1998345"/>
            <wp:effectExtent l="0" t="0" r="0" b="0"/>
            <wp:wrapTight wrapText="bothSides">
              <wp:wrapPolygon edited="0">
                <wp:start x="0" y="0"/>
                <wp:lineTo x="0" y="21415"/>
                <wp:lineTo x="21275" y="21415"/>
                <wp:lineTo x="21275" y="0"/>
                <wp:lineTo x="0" y="0"/>
              </wp:wrapPolygon>
            </wp:wrapTight>
            <wp:docPr id="1" name="图片 1" descr="C:\Users\admin\AppData\Roaming\Foxmail7\Temp-6800-20220926084350\Attach\image005(09-23-1(09-26-09-08-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Roaming\Foxmail7\Temp-6800-20220926084350\Attach\image005(09-23-1(09-26-09-08-1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99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21C2" w:rsidRPr="00B30FF6" w:rsidRDefault="00DD21C2" w:rsidP="005C16C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中文书名：</w:t>
      </w:r>
      <w:r w:rsidR="003106FD">
        <w:rPr>
          <w:rFonts w:hint="eastAsia"/>
          <w:b/>
          <w:bCs/>
          <w:color w:val="000000"/>
          <w:szCs w:val="21"/>
        </w:rPr>
        <w:t>《蓝</w:t>
      </w:r>
      <w:r w:rsidR="003106FD">
        <w:rPr>
          <w:b/>
          <w:bCs/>
          <w:color w:val="000000"/>
          <w:szCs w:val="21"/>
        </w:rPr>
        <w:t>的</w:t>
      </w:r>
      <w:r w:rsidR="00B4381C">
        <w:rPr>
          <w:rFonts w:hint="eastAsia"/>
          <w:b/>
          <w:bCs/>
          <w:color w:val="000000"/>
          <w:szCs w:val="21"/>
        </w:rPr>
        <w:t>布设</w:t>
      </w:r>
      <w:r w:rsidR="00947857" w:rsidRPr="005508BD">
        <w:rPr>
          <w:rFonts w:hint="eastAsia"/>
          <w:b/>
          <w:bCs/>
          <w:color w:val="000000"/>
          <w:szCs w:val="21"/>
        </w:rPr>
        <w:t>》</w:t>
      </w:r>
    </w:p>
    <w:p w:rsidR="00DD21C2" w:rsidRPr="00936274" w:rsidRDefault="00DD21C2" w:rsidP="005C16CC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英文书名：</w:t>
      </w:r>
      <w:r w:rsidR="005C16CC">
        <w:rPr>
          <w:rFonts w:hint="eastAsia"/>
          <w:b/>
          <w:bCs/>
          <w:color w:val="000000"/>
          <w:szCs w:val="21"/>
        </w:rPr>
        <w:t>ARRANGEMENTS IN BLUE</w:t>
      </w:r>
    </w:p>
    <w:p w:rsidR="00DD21C2" w:rsidRPr="00B30FF6" w:rsidRDefault="00DD21C2" w:rsidP="005C16C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作</w:t>
      </w:r>
      <w:r w:rsidR="00137C9D">
        <w:rPr>
          <w:rFonts w:hint="eastAsia"/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 w:rsidR="003106FD" w:rsidRPr="003106FD">
        <w:rPr>
          <w:b/>
          <w:color w:val="000000"/>
          <w:szCs w:val="21"/>
        </w:rPr>
        <w:t>Amy Key</w:t>
      </w:r>
      <w:hyperlink r:id="rId9" w:history="1"/>
    </w:p>
    <w:p w:rsidR="00DD21C2" w:rsidRPr="00B30FF6" w:rsidRDefault="00DD21C2" w:rsidP="005C16C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="00137C9D">
        <w:rPr>
          <w:rFonts w:hint="eastAsia"/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="00137C9D">
        <w:rPr>
          <w:rFonts w:hint="eastAsia"/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r w:rsidR="003106FD" w:rsidRPr="003106FD">
        <w:rPr>
          <w:b/>
          <w:color w:val="000000"/>
          <w:szCs w:val="21"/>
        </w:rPr>
        <w:t>Cape</w:t>
      </w:r>
    </w:p>
    <w:p w:rsidR="00DD21C2" w:rsidRPr="00B30FF6" w:rsidRDefault="00DD21C2" w:rsidP="005C16C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 w:rsidR="0024799C" w:rsidRPr="0024799C">
        <w:rPr>
          <w:b/>
          <w:bCs/>
          <w:color w:val="000000"/>
          <w:szCs w:val="21"/>
        </w:rPr>
        <w:t>Felicity Bryan</w:t>
      </w:r>
      <w:r w:rsidR="0024799C">
        <w:rPr>
          <w:rFonts w:hint="eastAsia"/>
          <w:b/>
          <w:bCs/>
          <w:color w:val="000000"/>
          <w:szCs w:val="21"/>
        </w:rPr>
        <w:t>/</w:t>
      </w:r>
      <w:r w:rsidRPr="00B30FF6">
        <w:rPr>
          <w:b/>
          <w:bCs/>
          <w:color w:val="000000"/>
          <w:szCs w:val="21"/>
        </w:rPr>
        <w:t>ANA</w:t>
      </w:r>
      <w:r w:rsidR="000E6D3C" w:rsidRPr="00B30FF6">
        <w:rPr>
          <w:b/>
          <w:bCs/>
          <w:color w:val="000000"/>
          <w:szCs w:val="21"/>
        </w:rPr>
        <w:t>/</w:t>
      </w:r>
      <w:r w:rsidR="00D527B4">
        <w:rPr>
          <w:b/>
          <w:bCs/>
          <w:color w:val="000000"/>
          <w:szCs w:val="21"/>
        </w:rPr>
        <w:t>Lauren Li</w:t>
      </w:r>
    </w:p>
    <w:p w:rsidR="00DD21C2" w:rsidRPr="00B30FF6" w:rsidRDefault="00DD21C2" w:rsidP="005C16CC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="00137C9D">
        <w:rPr>
          <w:rFonts w:hint="eastAsia"/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 w:rsidR="00146993">
        <w:rPr>
          <w:rFonts w:hint="eastAsia"/>
          <w:b/>
          <w:bCs/>
          <w:color w:val="000000"/>
          <w:szCs w:val="21"/>
        </w:rPr>
        <w:t>2</w:t>
      </w:r>
      <w:r w:rsidR="00146993">
        <w:rPr>
          <w:b/>
          <w:bCs/>
          <w:color w:val="000000"/>
          <w:szCs w:val="21"/>
        </w:rPr>
        <w:t>24</w:t>
      </w:r>
      <w:r w:rsidR="00146993">
        <w:rPr>
          <w:b/>
          <w:bCs/>
          <w:color w:val="000000"/>
          <w:szCs w:val="21"/>
        </w:rPr>
        <w:t>页</w:t>
      </w:r>
    </w:p>
    <w:p w:rsidR="00DD21C2" w:rsidRPr="00B30FF6" w:rsidRDefault="00DD21C2" w:rsidP="005C16C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 w:rsidR="003106FD">
        <w:rPr>
          <w:b/>
          <w:bCs/>
          <w:color w:val="000000"/>
          <w:szCs w:val="21"/>
        </w:rPr>
        <w:t>20</w:t>
      </w:r>
      <w:r w:rsidR="003106FD">
        <w:rPr>
          <w:rFonts w:hint="eastAsia"/>
          <w:b/>
          <w:bCs/>
          <w:color w:val="000000"/>
          <w:szCs w:val="21"/>
        </w:rPr>
        <w:t>23</w:t>
      </w:r>
      <w:r w:rsidR="003106FD">
        <w:rPr>
          <w:rFonts w:hint="eastAsia"/>
          <w:b/>
          <w:bCs/>
          <w:color w:val="000000"/>
          <w:szCs w:val="21"/>
        </w:rPr>
        <w:t>年</w:t>
      </w:r>
      <w:r w:rsidR="00340899">
        <w:rPr>
          <w:rFonts w:hint="eastAsia"/>
          <w:b/>
          <w:bCs/>
          <w:color w:val="000000"/>
          <w:szCs w:val="21"/>
        </w:rPr>
        <w:t>4</w:t>
      </w:r>
      <w:r w:rsidR="00340899">
        <w:rPr>
          <w:rFonts w:hint="eastAsia"/>
          <w:b/>
          <w:bCs/>
          <w:color w:val="000000"/>
          <w:szCs w:val="21"/>
        </w:rPr>
        <w:t>月</w:t>
      </w:r>
    </w:p>
    <w:p w:rsidR="00DD21C2" w:rsidRPr="00B30FF6" w:rsidRDefault="00DD21C2" w:rsidP="005C16CC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:rsidR="00DD21C2" w:rsidRPr="00B30FF6" w:rsidRDefault="00DD21C2" w:rsidP="005C16C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审读资料：</w:t>
      </w:r>
      <w:r w:rsidR="00146993">
        <w:rPr>
          <w:rFonts w:hint="eastAsia"/>
          <w:b/>
          <w:bCs/>
          <w:color w:val="000000"/>
          <w:szCs w:val="21"/>
        </w:rPr>
        <w:t>电子稿</w:t>
      </w:r>
    </w:p>
    <w:p w:rsidR="00DD21C2" w:rsidRPr="003106FD" w:rsidRDefault="00DD21C2" w:rsidP="005C16C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3106FD">
        <w:rPr>
          <w:b/>
          <w:bCs/>
          <w:szCs w:val="21"/>
        </w:rPr>
        <w:t>类</w:t>
      </w:r>
      <w:r w:rsidR="00137C9D">
        <w:rPr>
          <w:rFonts w:hint="eastAsia"/>
          <w:b/>
          <w:bCs/>
          <w:szCs w:val="21"/>
        </w:rPr>
        <w:t xml:space="preserve">    </w:t>
      </w:r>
      <w:r w:rsidRPr="003106FD">
        <w:rPr>
          <w:b/>
          <w:bCs/>
          <w:szCs w:val="21"/>
        </w:rPr>
        <w:t>型：</w:t>
      </w:r>
      <w:r w:rsidR="005C16CC">
        <w:rPr>
          <w:rFonts w:hint="eastAsia"/>
          <w:b/>
          <w:bCs/>
          <w:szCs w:val="21"/>
        </w:rPr>
        <w:t>散文随笔</w:t>
      </w:r>
    </w:p>
    <w:p w:rsidR="00DD21C2" w:rsidRPr="00B30FF6" w:rsidRDefault="00DD21C2" w:rsidP="005C16CC">
      <w:pPr>
        <w:rPr>
          <w:b/>
          <w:bCs/>
          <w:color w:val="000000"/>
        </w:rPr>
      </w:pPr>
    </w:p>
    <w:p w:rsidR="006330BC" w:rsidRDefault="006330BC" w:rsidP="005C16CC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内容简介：</w:t>
      </w:r>
    </w:p>
    <w:p w:rsidR="005C16CC" w:rsidRDefault="005C16CC" w:rsidP="005C16CC">
      <w:pPr>
        <w:rPr>
          <w:b/>
          <w:bCs/>
          <w:color w:val="000000"/>
        </w:rPr>
      </w:pPr>
    </w:p>
    <w:p w:rsidR="003106FD" w:rsidRPr="00FA099A" w:rsidRDefault="00FA099A" w:rsidP="00564E05">
      <w:pPr>
        <w:shd w:val="clear" w:color="auto" w:fill="FFFFFF"/>
        <w:ind w:firstLineChars="200" w:firstLine="420"/>
        <w:rPr>
          <w:i/>
          <w:color w:val="000000"/>
          <w:kern w:val="0"/>
          <w:szCs w:val="21"/>
        </w:rPr>
      </w:pPr>
      <w:r w:rsidRPr="00FA099A">
        <w:rPr>
          <w:i/>
          <w:iCs/>
          <w:color w:val="000000"/>
          <w:szCs w:val="21"/>
        </w:rPr>
        <w:t>蓝的布设</w:t>
      </w:r>
      <w:r w:rsidRPr="00FA099A">
        <w:rPr>
          <w:i/>
          <w:iCs/>
          <w:color w:val="000000"/>
          <w:szCs w:val="21"/>
        </w:rPr>
        <w:t>——</w:t>
      </w:r>
    </w:p>
    <w:p w:rsidR="003106FD" w:rsidRDefault="003106FD" w:rsidP="00564E05">
      <w:pPr>
        <w:shd w:val="clear" w:color="auto" w:fill="FFFFFF"/>
        <w:ind w:firstLineChars="200" w:firstLine="420"/>
        <w:rPr>
          <w:i/>
          <w:iCs/>
          <w:color w:val="000000"/>
          <w:szCs w:val="21"/>
        </w:rPr>
      </w:pPr>
    </w:p>
    <w:p w:rsidR="00FA099A" w:rsidRPr="003106FD" w:rsidRDefault="00FA099A" w:rsidP="00564E05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i/>
          <w:iCs/>
          <w:color w:val="000000"/>
          <w:szCs w:val="21"/>
        </w:rPr>
        <w:t>我放弃了我的浪漫计划</w:t>
      </w:r>
      <w:r>
        <w:rPr>
          <w:rFonts w:hint="eastAsia"/>
          <w:i/>
          <w:iCs/>
          <w:color w:val="000000"/>
          <w:szCs w:val="21"/>
        </w:rPr>
        <w:t>，</w:t>
      </w:r>
      <w:r>
        <w:rPr>
          <w:i/>
          <w:iCs/>
          <w:color w:val="000000"/>
          <w:szCs w:val="21"/>
        </w:rPr>
        <w:t>现在几十年已经过去了</w:t>
      </w:r>
      <w:r>
        <w:rPr>
          <w:rFonts w:hint="eastAsia"/>
          <w:i/>
          <w:iCs/>
          <w:color w:val="000000"/>
          <w:szCs w:val="21"/>
        </w:rPr>
        <w:t>。我已经不知道如何找到回去的路。</w:t>
      </w:r>
    </w:p>
    <w:p w:rsidR="003106FD" w:rsidRDefault="003106FD" w:rsidP="00564E05">
      <w:pPr>
        <w:shd w:val="clear" w:color="auto" w:fill="FFFFFF"/>
        <w:ind w:firstLineChars="200" w:firstLine="420"/>
        <w:rPr>
          <w:color w:val="000000"/>
          <w:szCs w:val="21"/>
        </w:rPr>
      </w:pPr>
    </w:p>
    <w:p w:rsidR="004C357D" w:rsidRDefault="00FA099A" w:rsidP="00564E05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去年，艾米·基（</w:t>
      </w:r>
      <w:r w:rsidRPr="003106FD">
        <w:rPr>
          <w:color w:val="000000"/>
          <w:szCs w:val="21"/>
        </w:rPr>
        <w:t>Amy Key</w:t>
      </w:r>
      <w:r>
        <w:rPr>
          <w:rFonts w:hint="eastAsia"/>
          <w:color w:val="000000"/>
          <w:szCs w:val="21"/>
        </w:rPr>
        <w:t>）为《格兰塔》（</w:t>
      </w:r>
      <w:proofErr w:type="spellStart"/>
      <w:r w:rsidRPr="003106FD">
        <w:rPr>
          <w:i/>
          <w:iCs/>
          <w:color w:val="000000"/>
          <w:szCs w:val="21"/>
        </w:rPr>
        <w:t>Granta</w:t>
      </w:r>
      <w:proofErr w:type="spellEnd"/>
      <w:r>
        <w:rPr>
          <w:rFonts w:hint="eastAsia"/>
          <w:color w:val="000000"/>
          <w:szCs w:val="21"/>
        </w:rPr>
        <w:t>）杂志撰写了一篇名为《蓝色之血》（</w:t>
      </w:r>
      <w:r w:rsidR="005905D9">
        <w:rPr>
          <w:i/>
          <w:iCs/>
          <w:color w:val="000000"/>
        </w:rPr>
        <w:fldChar w:fldCharType="begin"/>
      </w:r>
      <w:r w:rsidR="005905D9">
        <w:rPr>
          <w:i/>
          <w:iCs/>
          <w:color w:val="000000"/>
        </w:rPr>
        <w:instrText xml:space="preserve"> HYPERLINK "https://granta.com/a-bleed-of-blue/" </w:instrText>
      </w:r>
      <w:r w:rsidR="005905D9">
        <w:rPr>
          <w:i/>
          <w:iCs/>
          <w:color w:val="000000"/>
        </w:rPr>
        <w:fldChar w:fldCharType="separate"/>
      </w:r>
      <w:r w:rsidRPr="00FA099A">
        <w:rPr>
          <w:i/>
          <w:iCs/>
          <w:color w:val="000000"/>
        </w:rPr>
        <w:t>A Bleed of Blue</w:t>
      </w:r>
      <w:r w:rsidR="005905D9">
        <w:rPr>
          <w:i/>
          <w:iCs/>
          <w:color w:val="000000"/>
        </w:rPr>
        <w:fldChar w:fldCharType="end"/>
      </w:r>
      <w:r>
        <w:rPr>
          <w:rFonts w:hint="eastAsia"/>
          <w:color w:val="000000"/>
          <w:szCs w:val="21"/>
        </w:rPr>
        <w:t>）的文章</w:t>
      </w:r>
      <w:r w:rsidR="004D7BD3">
        <w:rPr>
          <w:rFonts w:hint="eastAsia"/>
          <w:color w:val="000000"/>
          <w:szCs w:val="21"/>
        </w:rPr>
        <w:t>——它透过乔尼·米切尔（</w:t>
      </w:r>
      <w:r w:rsidR="004D7BD3" w:rsidRPr="003106FD">
        <w:rPr>
          <w:color w:val="000000"/>
          <w:szCs w:val="21"/>
        </w:rPr>
        <w:t>Joni Mitchell</w:t>
      </w:r>
      <w:r w:rsidR="004D7BD3">
        <w:rPr>
          <w:rFonts w:hint="eastAsia"/>
          <w:color w:val="000000"/>
          <w:szCs w:val="21"/>
        </w:rPr>
        <w:t>）的音乐镜头，</w:t>
      </w:r>
      <w:r>
        <w:rPr>
          <w:rFonts w:hint="eastAsia"/>
          <w:color w:val="000000"/>
          <w:szCs w:val="21"/>
        </w:rPr>
        <w:t>讲述了她生活中所缺失的浪漫爱情，以及这种缺失如何塑造了她。</w:t>
      </w:r>
      <w:r w:rsidR="00E90FF5">
        <w:rPr>
          <w:rFonts w:hint="eastAsia"/>
          <w:color w:val="000000"/>
          <w:szCs w:val="21"/>
        </w:rPr>
        <w:t>《蓝色之血》（</w:t>
      </w:r>
      <w:hyperlink r:id="rId10" w:history="1">
        <w:r w:rsidR="00E90FF5" w:rsidRPr="00FA099A">
          <w:rPr>
            <w:i/>
            <w:iCs/>
            <w:color w:val="000000"/>
          </w:rPr>
          <w:t>A Bleed of Blue</w:t>
        </w:r>
      </w:hyperlink>
      <w:r w:rsidR="00E90FF5">
        <w:rPr>
          <w:rFonts w:hint="eastAsia"/>
          <w:color w:val="000000"/>
          <w:szCs w:val="21"/>
        </w:rPr>
        <w:t>）</w:t>
      </w:r>
      <w:r w:rsidR="00FB2F18">
        <w:rPr>
          <w:rFonts w:hint="eastAsia"/>
          <w:color w:val="000000"/>
          <w:szCs w:val="21"/>
        </w:rPr>
        <w:t>以诗人的笔触呈现了</w:t>
      </w:r>
      <w:r w:rsidR="000C71D8">
        <w:rPr>
          <w:rFonts w:hint="eastAsia"/>
          <w:color w:val="000000"/>
          <w:szCs w:val="21"/>
        </w:rPr>
        <w:t>坦诚与脆弱，</w:t>
      </w:r>
      <w:r w:rsidR="004C357D">
        <w:rPr>
          <w:rFonts w:hint="eastAsia"/>
          <w:color w:val="000000"/>
          <w:szCs w:val="21"/>
        </w:rPr>
        <w:t>触及了</w:t>
      </w:r>
      <w:r w:rsidR="008A794E">
        <w:rPr>
          <w:rFonts w:hint="eastAsia"/>
          <w:color w:val="000000"/>
          <w:szCs w:val="21"/>
        </w:rPr>
        <w:t>爱的缺失，</w:t>
      </w:r>
      <w:r w:rsidR="004D7BD3">
        <w:rPr>
          <w:rFonts w:hint="eastAsia"/>
          <w:color w:val="000000"/>
          <w:szCs w:val="21"/>
        </w:rPr>
        <w:t>以及</w:t>
      </w:r>
      <w:r w:rsidR="008A794E">
        <w:rPr>
          <w:rFonts w:hint="eastAsia"/>
          <w:color w:val="000000"/>
          <w:szCs w:val="21"/>
        </w:rPr>
        <w:t>当我们被</w:t>
      </w:r>
      <w:proofErr w:type="gramStart"/>
      <w:r w:rsidR="008A794E">
        <w:rPr>
          <w:rFonts w:hint="eastAsia"/>
          <w:color w:val="000000"/>
          <w:szCs w:val="21"/>
        </w:rPr>
        <w:t>告知爱</w:t>
      </w:r>
      <w:proofErr w:type="gramEnd"/>
      <w:r w:rsidR="008A794E">
        <w:rPr>
          <w:rFonts w:hint="eastAsia"/>
          <w:color w:val="000000"/>
          <w:szCs w:val="21"/>
        </w:rPr>
        <w:t>会赋予我们意义而它却从未出现时，又是什么构成了生命？</w:t>
      </w:r>
      <w:r w:rsidR="001875B3">
        <w:rPr>
          <w:rFonts w:hint="eastAsia"/>
          <w:color w:val="000000"/>
          <w:szCs w:val="21"/>
        </w:rPr>
        <w:t>艾米收到了数百条信息，</w:t>
      </w:r>
      <w:r w:rsidR="0097025C">
        <w:rPr>
          <w:rFonts w:hint="eastAsia"/>
          <w:color w:val="000000"/>
          <w:szCs w:val="21"/>
        </w:rPr>
        <w:t>称赞她关注了一种很少被承认、却真实存在的人类经历，更不用说被如此清晰地表达出来了，于是乎，她发现了某种创作空间，</w:t>
      </w:r>
      <w:r w:rsidR="00C5625C">
        <w:rPr>
          <w:rFonts w:hint="eastAsia"/>
          <w:color w:val="000000"/>
          <w:szCs w:val="21"/>
        </w:rPr>
        <w:t>探讨缺少浪漫爱情的生活。</w:t>
      </w:r>
    </w:p>
    <w:p w:rsidR="003106FD" w:rsidRDefault="003106FD" w:rsidP="00564E05">
      <w:pPr>
        <w:shd w:val="clear" w:color="auto" w:fill="FFFFFF"/>
        <w:ind w:firstLineChars="200" w:firstLine="420"/>
        <w:rPr>
          <w:color w:val="000000"/>
          <w:szCs w:val="21"/>
        </w:rPr>
      </w:pPr>
    </w:p>
    <w:p w:rsidR="00C5625C" w:rsidRPr="003106FD" w:rsidRDefault="00127DC7" w:rsidP="00564E05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</w:t>
      </w:r>
      <w:r w:rsidRPr="00127DC7">
        <w:rPr>
          <w:rFonts w:hint="eastAsia"/>
          <w:color w:val="000000"/>
          <w:szCs w:val="21"/>
        </w:rPr>
        <w:t>蓝</w:t>
      </w:r>
      <w:r w:rsidRPr="00127DC7">
        <w:rPr>
          <w:color w:val="000000"/>
          <w:szCs w:val="21"/>
        </w:rPr>
        <w:t>的</w:t>
      </w:r>
      <w:r w:rsidRPr="00127DC7">
        <w:rPr>
          <w:rFonts w:hint="eastAsia"/>
          <w:color w:val="000000"/>
          <w:szCs w:val="21"/>
        </w:rPr>
        <w:t>布设</w:t>
      </w:r>
      <w:r>
        <w:rPr>
          <w:rFonts w:hint="eastAsia"/>
          <w:color w:val="000000"/>
          <w:szCs w:val="21"/>
        </w:rPr>
        <w:t>》（</w:t>
      </w:r>
      <w:r w:rsidRPr="003106FD">
        <w:rPr>
          <w:i/>
          <w:iCs/>
          <w:color w:val="000000"/>
          <w:szCs w:val="21"/>
        </w:rPr>
        <w:t>Arrangements in Blue</w:t>
      </w:r>
      <w:r>
        <w:rPr>
          <w:rFonts w:hint="eastAsia"/>
          <w:color w:val="000000"/>
          <w:szCs w:val="21"/>
        </w:rPr>
        <w:t>）</w:t>
      </w:r>
      <w:r w:rsidR="00A346FF">
        <w:rPr>
          <w:rFonts w:hint="eastAsia"/>
          <w:color w:val="000000"/>
          <w:szCs w:val="21"/>
        </w:rPr>
        <w:t>借用</w:t>
      </w:r>
      <w:r>
        <w:rPr>
          <w:rFonts w:hint="eastAsia"/>
          <w:color w:val="000000"/>
          <w:szCs w:val="21"/>
        </w:rPr>
        <w:t>了</w:t>
      </w:r>
      <w:r w:rsidR="00A346FF">
        <w:rPr>
          <w:rFonts w:hint="eastAsia"/>
          <w:color w:val="000000"/>
          <w:szCs w:val="21"/>
        </w:rPr>
        <w:t>乔尼·米切尔（</w:t>
      </w:r>
      <w:r w:rsidR="00A346FF" w:rsidRPr="003106FD">
        <w:rPr>
          <w:color w:val="000000"/>
          <w:szCs w:val="21"/>
        </w:rPr>
        <w:t>Joni Mitchell</w:t>
      </w:r>
      <w:r w:rsidR="00A346FF">
        <w:rPr>
          <w:rFonts w:hint="eastAsia"/>
          <w:color w:val="000000"/>
          <w:szCs w:val="21"/>
        </w:rPr>
        <w:t>）具有开创意义的专辑《蓝》（</w:t>
      </w:r>
      <w:r w:rsidR="00A346FF" w:rsidRPr="003106FD">
        <w:rPr>
          <w:i/>
          <w:iCs/>
          <w:color w:val="000000"/>
          <w:szCs w:val="21"/>
        </w:rPr>
        <w:t>Blue</w:t>
      </w:r>
      <w:r w:rsidR="00A346FF" w:rsidRPr="00A346FF">
        <w:rPr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每一章引用一句歌词</w:t>
      </w:r>
      <w:r>
        <w:rPr>
          <w:rFonts w:hint="eastAsia"/>
          <w:color w:val="000000"/>
          <w:szCs w:val="21"/>
        </w:rPr>
        <w:t>，</w:t>
      </w:r>
      <w:r w:rsidR="0046715E">
        <w:rPr>
          <w:rFonts w:hint="eastAsia"/>
          <w:color w:val="000000"/>
          <w:szCs w:val="21"/>
        </w:rPr>
        <w:t>追溯</w:t>
      </w:r>
      <w:r>
        <w:rPr>
          <w:rFonts w:hint="eastAsia"/>
          <w:color w:val="000000"/>
          <w:szCs w:val="21"/>
        </w:rPr>
        <w:t>了艾米的种种感受，</w:t>
      </w:r>
      <w:r w:rsidR="00747248">
        <w:rPr>
          <w:rFonts w:hint="eastAsia"/>
          <w:color w:val="000000"/>
          <w:szCs w:val="21"/>
        </w:rPr>
        <w:t>失落、未实现的渴望、嫉妒和悔恨、柏拉图式的爱情和友谊、乃至性吸引力、欲望以及自我实现。</w:t>
      </w:r>
    </w:p>
    <w:p w:rsidR="003106FD" w:rsidRDefault="003106FD" w:rsidP="00564E05">
      <w:pPr>
        <w:shd w:val="clear" w:color="auto" w:fill="FFFFFF"/>
        <w:ind w:firstLineChars="200" w:firstLine="420"/>
        <w:rPr>
          <w:color w:val="000000"/>
          <w:szCs w:val="21"/>
        </w:rPr>
      </w:pPr>
    </w:p>
    <w:p w:rsidR="00747248" w:rsidRPr="003106FD" w:rsidRDefault="00747248" w:rsidP="00564E05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通过</w:t>
      </w:r>
      <w:r>
        <w:rPr>
          <w:color w:val="000000"/>
          <w:szCs w:val="21"/>
        </w:rPr>
        <w:t>其个人经历了解早期关于爱的概念的演变</w:t>
      </w:r>
      <w:r>
        <w:rPr>
          <w:rFonts w:hint="eastAsia"/>
          <w:color w:val="000000"/>
          <w:szCs w:val="21"/>
        </w:rPr>
        <w:t>，艾米对于在没有爱的情况下建立生活意味着什么进行了深刻地挖掘，在此过程中以全新的视角审视了爱在我们生活中所扮演的角色。</w:t>
      </w:r>
    </w:p>
    <w:p w:rsidR="003106FD" w:rsidRDefault="003106FD" w:rsidP="00564E05">
      <w:pPr>
        <w:shd w:val="clear" w:color="auto" w:fill="FFFFFF"/>
        <w:ind w:firstLineChars="200" w:firstLine="420"/>
        <w:rPr>
          <w:color w:val="000000"/>
          <w:szCs w:val="21"/>
        </w:rPr>
      </w:pPr>
    </w:p>
    <w:p w:rsidR="00747248" w:rsidRPr="003106FD" w:rsidRDefault="00747248" w:rsidP="00564E05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</w:t>
      </w:r>
      <w:r w:rsidRPr="00127DC7">
        <w:rPr>
          <w:rFonts w:hint="eastAsia"/>
          <w:color w:val="000000"/>
          <w:szCs w:val="21"/>
        </w:rPr>
        <w:t>蓝</w:t>
      </w:r>
      <w:r w:rsidRPr="00127DC7">
        <w:rPr>
          <w:color w:val="000000"/>
          <w:szCs w:val="21"/>
        </w:rPr>
        <w:t>的</w:t>
      </w:r>
      <w:r w:rsidRPr="00127DC7">
        <w:rPr>
          <w:rFonts w:hint="eastAsia"/>
          <w:color w:val="000000"/>
          <w:szCs w:val="21"/>
        </w:rPr>
        <w:t>布设</w:t>
      </w:r>
      <w:r>
        <w:rPr>
          <w:rFonts w:hint="eastAsia"/>
          <w:color w:val="000000"/>
          <w:szCs w:val="21"/>
        </w:rPr>
        <w:t>》（</w:t>
      </w:r>
      <w:r w:rsidRPr="003106FD">
        <w:rPr>
          <w:i/>
          <w:iCs/>
          <w:color w:val="000000"/>
          <w:szCs w:val="21"/>
        </w:rPr>
        <w:t>Arrangements in Blue</w:t>
      </w:r>
      <w:r>
        <w:rPr>
          <w:rFonts w:hint="eastAsia"/>
          <w:color w:val="000000"/>
          <w:szCs w:val="21"/>
        </w:rPr>
        <w:t>）</w:t>
      </w:r>
      <w:r w:rsidR="00564E05">
        <w:rPr>
          <w:rFonts w:hint="eastAsia"/>
          <w:color w:val="000000"/>
          <w:szCs w:val="21"/>
        </w:rPr>
        <w:t>令人想起艾米丽·派恩（</w:t>
      </w:r>
      <w:r w:rsidR="00564E05" w:rsidRPr="003106FD">
        <w:rPr>
          <w:color w:val="000000"/>
          <w:szCs w:val="21"/>
        </w:rPr>
        <w:t>Emilie Pine</w:t>
      </w:r>
      <w:r w:rsidR="00564E05">
        <w:rPr>
          <w:rFonts w:hint="eastAsia"/>
          <w:color w:val="000000"/>
          <w:szCs w:val="21"/>
        </w:rPr>
        <w:t>）的《给自己的笔记》（</w:t>
      </w:r>
      <w:r w:rsidR="00564E05" w:rsidRPr="003106FD">
        <w:rPr>
          <w:i/>
          <w:iCs/>
          <w:color w:val="000000"/>
          <w:szCs w:val="21"/>
        </w:rPr>
        <w:t>Notes to Self</w:t>
      </w:r>
      <w:r w:rsidR="00564E05">
        <w:rPr>
          <w:rFonts w:hint="eastAsia"/>
          <w:color w:val="000000"/>
          <w:szCs w:val="21"/>
        </w:rPr>
        <w:t>）和奥利维亚·莱恩（</w:t>
      </w:r>
      <w:r w:rsidR="00564E05" w:rsidRPr="003106FD">
        <w:rPr>
          <w:color w:val="000000"/>
          <w:szCs w:val="21"/>
        </w:rPr>
        <w:t>Olivia Laing</w:t>
      </w:r>
      <w:r w:rsidR="00564E05">
        <w:rPr>
          <w:rFonts w:hint="eastAsia"/>
          <w:color w:val="000000"/>
          <w:szCs w:val="21"/>
        </w:rPr>
        <w:t>）的《孤独的城市》（</w:t>
      </w:r>
      <w:r w:rsidR="00564E05" w:rsidRPr="003106FD">
        <w:rPr>
          <w:i/>
          <w:iCs/>
          <w:color w:val="000000"/>
          <w:szCs w:val="21"/>
        </w:rPr>
        <w:t>The Lonely City</w:t>
      </w:r>
      <w:r w:rsidR="00564E05">
        <w:rPr>
          <w:rFonts w:hint="eastAsia"/>
          <w:color w:val="000000"/>
          <w:szCs w:val="21"/>
        </w:rPr>
        <w:t>），兼具了玛吉·纳尔逊（</w:t>
      </w:r>
      <w:r w:rsidR="00564E05" w:rsidRPr="003106FD">
        <w:rPr>
          <w:color w:val="000000"/>
          <w:szCs w:val="21"/>
        </w:rPr>
        <w:t>Maggie Nelson</w:t>
      </w:r>
      <w:r w:rsidR="00564E05">
        <w:rPr>
          <w:rFonts w:hint="eastAsia"/>
          <w:color w:val="000000"/>
          <w:szCs w:val="21"/>
        </w:rPr>
        <w:t>）的《</w:t>
      </w:r>
      <w:r w:rsidR="00564E05" w:rsidRPr="0046715E">
        <w:rPr>
          <w:color w:val="000000"/>
          <w:szCs w:val="21"/>
        </w:rPr>
        <w:t>矢车菊蓝</w:t>
      </w:r>
      <w:r w:rsidR="00564E05">
        <w:rPr>
          <w:rFonts w:hint="eastAsia"/>
          <w:color w:val="000000"/>
          <w:szCs w:val="21"/>
        </w:rPr>
        <w:t>》（</w:t>
      </w:r>
      <w:r w:rsidR="00564E05" w:rsidRPr="003106FD">
        <w:rPr>
          <w:i/>
          <w:iCs/>
          <w:color w:val="000000"/>
          <w:szCs w:val="21"/>
        </w:rPr>
        <w:t>Bluets</w:t>
      </w:r>
      <w:r w:rsidR="00564E05">
        <w:rPr>
          <w:rFonts w:hint="eastAsia"/>
          <w:color w:val="000000"/>
          <w:szCs w:val="21"/>
        </w:rPr>
        <w:t>）所具备的主题力量和诗意情感，以及梅根·诺兰（</w:t>
      </w:r>
      <w:r w:rsidR="00564E05" w:rsidRPr="003106FD">
        <w:rPr>
          <w:color w:val="000000"/>
          <w:szCs w:val="21"/>
        </w:rPr>
        <w:t>Megan Nolan</w:t>
      </w:r>
      <w:r w:rsidR="00564E05">
        <w:rPr>
          <w:rFonts w:hint="eastAsia"/>
          <w:color w:val="000000"/>
          <w:szCs w:val="21"/>
        </w:rPr>
        <w:t>）的《</w:t>
      </w:r>
      <w:r w:rsidR="00564E05" w:rsidRPr="0046715E">
        <w:rPr>
          <w:color w:val="000000"/>
          <w:szCs w:val="21"/>
        </w:rPr>
        <w:t>绝望的行为</w:t>
      </w:r>
      <w:r w:rsidR="00564E05">
        <w:rPr>
          <w:rFonts w:hint="eastAsia"/>
          <w:color w:val="000000"/>
          <w:szCs w:val="21"/>
        </w:rPr>
        <w:t>》（</w:t>
      </w:r>
      <w:r w:rsidR="00564E05" w:rsidRPr="003106FD">
        <w:rPr>
          <w:i/>
          <w:iCs/>
          <w:color w:val="000000"/>
          <w:szCs w:val="21"/>
        </w:rPr>
        <w:t>Acts of Desperation</w:t>
      </w:r>
      <w:r w:rsidR="00564E05">
        <w:rPr>
          <w:rFonts w:hint="eastAsia"/>
          <w:color w:val="000000"/>
          <w:szCs w:val="21"/>
        </w:rPr>
        <w:t>）具有的残酷的自我审视，它将牢牢抓住那些感同身受的读者们的心。</w:t>
      </w:r>
    </w:p>
    <w:p w:rsidR="003106FD" w:rsidRPr="003106FD" w:rsidRDefault="003106FD" w:rsidP="005C16CC">
      <w:pPr>
        <w:rPr>
          <w:b/>
          <w:bCs/>
          <w:color w:val="000000"/>
        </w:rPr>
      </w:pPr>
    </w:p>
    <w:p w:rsidR="006330BC" w:rsidRDefault="006330BC" w:rsidP="005C16CC">
      <w:pPr>
        <w:rPr>
          <w:b/>
          <w:color w:val="000000"/>
          <w:szCs w:val="21"/>
        </w:rPr>
      </w:pPr>
      <w:r w:rsidRPr="00702E0E">
        <w:rPr>
          <w:b/>
          <w:color w:val="000000"/>
          <w:szCs w:val="21"/>
        </w:rPr>
        <w:t>作者简介：</w:t>
      </w:r>
    </w:p>
    <w:p w:rsidR="005C16CC" w:rsidRPr="00702E0E" w:rsidRDefault="005C16CC" w:rsidP="005C16CC">
      <w:pPr>
        <w:rPr>
          <w:b/>
          <w:color w:val="000000"/>
          <w:szCs w:val="21"/>
        </w:rPr>
      </w:pPr>
    </w:p>
    <w:p w:rsidR="00EC62FF" w:rsidRDefault="00146993" w:rsidP="0028651E">
      <w:pPr>
        <w:ind w:firstLineChars="200" w:firstLine="420"/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35146</wp:posOffset>
            </wp:positionH>
            <wp:positionV relativeFrom="paragraph">
              <wp:posOffset>33020</wp:posOffset>
            </wp:positionV>
            <wp:extent cx="1486800" cy="1486800"/>
            <wp:effectExtent l="0" t="0" r="0" b="0"/>
            <wp:wrapTight wrapText="bothSides">
              <wp:wrapPolygon edited="0">
                <wp:start x="0" y="0"/>
                <wp:lineTo x="0" y="21314"/>
                <wp:lineTo x="21314" y="21314"/>
                <wp:lineTo x="21314" y="0"/>
                <wp:lineTo x="0" y="0"/>
              </wp:wrapPolygon>
            </wp:wrapTight>
            <wp:docPr id="3" name="图片 3" descr="C:\Users\admin\AppData\Roaming\Foxmail7\Temp-6800-20220926084350\Attach\image001(09-23-1(09-26-09-08-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Roaming\Foxmail7\Temp-6800-20220926084350\Attach\image001(09-23-1(09-26-09-08-12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800" cy="14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1586">
        <w:rPr>
          <w:b/>
          <w:color w:val="000000"/>
          <w:szCs w:val="21"/>
        </w:rPr>
        <w:t>艾米</w:t>
      </w:r>
      <w:r w:rsidR="007D1586">
        <w:rPr>
          <w:rFonts w:hint="eastAsia"/>
          <w:b/>
          <w:color w:val="000000"/>
          <w:szCs w:val="21"/>
        </w:rPr>
        <w:t>·</w:t>
      </w:r>
      <w:r w:rsidR="007D1586">
        <w:rPr>
          <w:b/>
          <w:color w:val="000000"/>
          <w:szCs w:val="21"/>
        </w:rPr>
        <w:t>基</w:t>
      </w:r>
      <w:r w:rsidR="007D1586">
        <w:rPr>
          <w:rFonts w:hint="eastAsia"/>
          <w:b/>
          <w:color w:val="000000"/>
          <w:szCs w:val="21"/>
        </w:rPr>
        <w:t>（</w:t>
      </w:r>
      <w:r w:rsidR="007D1586" w:rsidRPr="003106FD">
        <w:rPr>
          <w:b/>
          <w:color w:val="000000"/>
          <w:szCs w:val="21"/>
        </w:rPr>
        <w:t>Amy Key</w:t>
      </w:r>
      <w:r w:rsidR="007D1586">
        <w:rPr>
          <w:rFonts w:hint="eastAsia"/>
          <w:b/>
          <w:color w:val="000000"/>
          <w:szCs w:val="21"/>
        </w:rPr>
        <w:t>）：</w:t>
      </w:r>
      <w:r w:rsidR="007D1586" w:rsidRPr="007D1586">
        <w:rPr>
          <w:rFonts w:hint="eastAsia"/>
          <w:color w:val="000000"/>
          <w:szCs w:val="21"/>
        </w:rPr>
        <w:t>著有两部诗集，《奢侈》（</w:t>
      </w:r>
      <w:r w:rsidR="007D1586" w:rsidRPr="007D1586">
        <w:rPr>
          <w:i/>
          <w:iCs/>
          <w:color w:val="000000"/>
          <w:szCs w:val="21"/>
        </w:rPr>
        <w:t>Luxe</w:t>
      </w:r>
      <w:r w:rsidR="007D1586" w:rsidRPr="007D1586">
        <w:rPr>
          <w:rFonts w:hint="eastAsia"/>
          <w:color w:val="000000"/>
          <w:szCs w:val="21"/>
        </w:rPr>
        <w:t>）（</w:t>
      </w:r>
      <w:r w:rsidR="007D1586" w:rsidRPr="007D1586">
        <w:rPr>
          <w:color w:val="000000"/>
          <w:szCs w:val="21"/>
        </w:rPr>
        <w:t>Salt</w:t>
      </w:r>
      <w:r w:rsidR="007D1586" w:rsidRPr="007D1586">
        <w:rPr>
          <w:rFonts w:hint="eastAsia"/>
          <w:color w:val="000000"/>
          <w:szCs w:val="21"/>
        </w:rPr>
        <w:t>，</w:t>
      </w:r>
      <w:r w:rsidR="007D1586" w:rsidRPr="007D1586">
        <w:rPr>
          <w:color w:val="000000"/>
          <w:szCs w:val="21"/>
        </w:rPr>
        <w:t>2013</w:t>
      </w:r>
      <w:r w:rsidR="007D1586" w:rsidRPr="007D1586">
        <w:rPr>
          <w:color w:val="000000"/>
          <w:szCs w:val="21"/>
        </w:rPr>
        <w:t>年</w:t>
      </w:r>
      <w:r w:rsidR="007D1586" w:rsidRPr="007D1586">
        <w:rPr>
          <w:rFonts w:hint="eastAsia"/>
          <w:color w:val="000000"/>
          <w:szCs w:val="21"/>
        </w:rPr>
        <w:t>）和《并非永远》（</w:t>
      </w:r>
      <w:r w:rsidR="007D1586" w:rsidRPr="007D1586">
        <w:rPr>
          <w:i/>
          <w:iCs/>
          <w:color w:val="000000"/>
          <w:szCs w:val="21"/>
        </w:rPr>
        <w:t>Isn</w:t>
      </w:r>
      <w:proofErr w:type="gramStart"/>
      <w:r w:rsidR="007D1586" w:rsidRPr="007D1586">
        <w:rPr>
          <w:i/>
          <w:iCs/>
          <w:color w:val="000000"/>
          <w:szCs w:val="21"/>
        </w:rPr>
        <w:t>’</w:t>
      </w:r>
      <w:proofErr w:type="gramEnd"/>
      <w:r w:rsidR="007D1586" w:rsidRPr="007D1586">
        <w:rPr>
          <w:i/>
          <w:iCs/>
          <w:color w:val="000000"/>
          <w:szCs w:val="21"/>
        </w:rPr>
        <w:t>t Forever</w:t>
      </w:r>
      <w:r w:rsidR="007D1586" w:rsidRPr="007D1586">
        <w:rPr>
          <w:rFonts w:hint="eastAsia"/>
          <w:color w:val="000000"/>
          <w:szCs w:val="21"/>
        </w:rPr>
        <w:t>）（</w:t>
      </w:r>
      <w:proofErr w:type="spellStart"/>
      <w:r w:rsidR="007D1586" w:rsidRPr="007D1586">
        <w:rPr>
          <w:color w:val="000000"/>
          <w:szCs w:val="21"/>
        </w:rPr>
        <w:t>Bloodaxe</w:t>
      </w:r>
      <w:proofErr w:type="spellEnd"/>
      <w:r w:rsidR="007D1586" w:rsidRPr="007D1586">
        <w:rPr>
          <w:rFonts w:hint="eastAsia"/>
          <w:color w:val="000000"/>
          <w:szCs w:val="21"/>
        </w:rPr>
        <w:t>，</w:t>
      </w:r>
      <w:r w:rsidR="007D1586" w:rsidRPr="007D1586">
        <w:rPr>
          <w:rFonts w:hint="eastAsia"/>
          <w:color w:val="000000"/>
          <w:szCs w:val="21"/>
        </w:rPr>
        <w:t>2</w:t>
      </w:r>
      <w:r w:rsidR="007D1586" w:rsidRPr="007D1586">
        <w:rPr>
          <w:color w:val="000000"/>
          <w:szCs w:val="21"/>
        </w:rPr>
        <w:t>018</w:t>
      </w:r>
      <w:r w:rsidR="007D1586" w:rsidRPr="007D1586">
        <w:rPr>
          <w:color w:val="000000"/>
          <w:szCs w:val="21"/>
        </w:rPr>
        <w:t>年</w:t>
      </w:r>
      <w:r w:rsidR="007D1586" w:rsidRPr="007D1586">
        <w:rPr>
          <w:rFonts w:hint="eastAsia"/>
          <w:color w:val="000000"/>
          <w:szCs w:val="21"/>
        </w:rPr>
        <w:t>），</w:t>
      </w:r>
      <w:r w:rsidR="00AB466D">
        <w:rPr>
          <w:rFonts w:hint="eastAsia"/>
          <w:color w:val="000000"/>
          <w:szCs w:val="21"/>
        </w:rPr>
        <w:t>曾</w:t>
      </w:r>
      <w:r w:rsidR="002F02FF">
        <w:rPr>
          <w:rFonts w:hint="eastAsia"/>
          <w:color w:val="000000"/>
          <w:szCs w:val="21"/>
        </w:rPr>
        <w:t>入选诗歌图书协会精选作品（</w:t>
      </w:r>
      <w:r w:rsidR="002F02FF" w:rsidRPr="003106FD">
        <w:rPr>
          <w:color w:val="000000"/>
          <w:szCs w:val="21"/>
        </w:rPr>
        <w:t>Poetry Book Society Wild Card Choice</w:t>
      </w:r>
      <w:r w:rsidR="002F02FF">
        <w:rPr>
          <w:rFonts w:hint="eastAsia"/>
          <w:color w:val="000000"/>
          <w:szCs w:val="21"/>
        </w:rPr>
        <w:t>）</w:t>
      </w:r>
      <w:r w:rsidR="00190D23">
        <w:rPr>
          <w:rFonts w:hint="eastAsia"/>
          <w:color w:val="000000"/>
          <w:szCs w:val="21"/>
        </w:rPr>
        <w:t>并获评</w:t>
      </w:r>
      <w:r w:rsidR="002F02FF">
        <w:rPr>
          <w:rFonts w:hint="eastAsia"/>
          <w:color w:val="000000"/>
          <w:szCs w:val="21"/>
        </w:rPr>
        <w:t>《卫报》（</w:t>
      </w:r>
      <w:r w:rsidR="002F02FF" w:rsidRPr="003106FD">
        <w:rPr>
          <w:i/>
          <w:iCs/>
          <w:color w:val="000000"/>
          <w:szCs w:val="21"/>
        </w:rPr>
        <w:t>Guardian</w:t>
      </w:r>
      <w:r w:rsidR="002F02FF">
        <w:rPr>
          <w:rFonts w:hint="eastAsia"/>
          <w:color w:val="000000"/>
          <w:szCs w:val="21"/>
        </w:rPr>
        <w:t>）、《新政治家》（</w:t>
      </w:r>
      <w:r w:rsidR="002F02FF" w:rsidRPr="003106FD">
        <w:rPr>
          <w:i/>
          <w:iCs/>
          <w:color w:val="000000"/>
          <w:szCs w:val="21"/>
        </w:rPr>
        <w:t>New Statesman</w:t>
      </w:r>
      <w:r w:rsidR="002F02FF">
        <w:rPr>
          <w:rFonts w:hint="eastAsia"/>
          <w:color w:val="000000"/>
          <w:szCs w:val="21"/>
        </w:rPr>
        <w:t>）、《泰晤士报》（</w:t>
      </w:r>
      <w:r w:rsidR="002F02FF" w:rsidRPr="003106FD">
        <w:rPr>
          <w:i/>
          <w:iCs/>
          <w:color w:val="000000"/>
          <w:szCs w:val="21"/>
        </w:rPr>
        <w:t>Times</w:t>
      </w:r>
      <w:r w:rsidR="002F02FF">
        <w:rPr>
          <w:rFonts w:hint="eastAsia"/>
          <w:color w:val="000000"/>
          <w:szCs w:val="21"/>
        </w:rPr>
        <w:t>）和《爱尔兰时报》（</w:t>
      </w:r>
      <w:r w:rsidR="002F02FF" w:rsidRPr="003106FD">
        <w:rPr>
          <w:i/>
          <w:iCs/>
          <w:color w:val="000000"/>
          <w:szCs w:val="21"/>
        </w:rPr>
        <w:t>Irish Times</w:t>
      </w:r>
      <w:r w:rsidR="002F02FF">
        <w:rPr>
          <w:rFonts w:hint="eastAsia"/>
          <w:color w:val="000000"/>
          <w:szCs w:val="21"/>
        </w:rPr>
        <w:t>）</w:t>
      </w:r>
      <w:r w:rsidR="00190D23">
        <w:rPr>
          <w:rFonts w:hint="eastAsia"/>
          <w:color w:val="000000"/>
          <w:szCs w:val="21"/>
        </w:rPr>
        <w:t>的年度佳作。其诗歌现已被广泛出版及编纂，她的散文曾见诸于《池塘里》（</w:t>
      </w:r>
      <w:r w:rsidR="00190D23" w:rsidRPr="003106FD">
        <w:rPr>
          <w:i/>
          <w:iCs/>
          <w:color w:val="000000"/>
          <w:szCs w:val="21"/>
        </w:rPr>
        <w:t>At The Pond</w:t>
      </w:r>
      <w:r w:rsidR="00190D23">
        <w:rPr>
          <w:rFonts w:hint="eastAsia"/>
          <w:color w:val="000000"/>
          <w:szCs w:val="21"/>
        </w:rPr>
        <w:t>）</w:t>
      </w:r>
      <w:r w:rsidR="0028651E">
        <w:rPr>
          <w:rFonts w:hint="eastAsia"/>
          <w:color w:val="000000"/>
          <w:szCs w:val="21"/>
        </w:rPr>
        <w:t>（</w:t>
      </w:r>
      <w:r w:rsidR="0028651E" w:rsidRPr="003106FD">
        <w:rPr>
          <w:color w:val="000000"/>
          <w:szCs w:val="21"/>
        </w:rPr>
        <w:t>Daunt</w:t>
      </w:r>
      <w:r w:rsidR="0028651E">
        <w:rPr>
          <w:rFonts w:hint="eastAsia"/>
          <w:color w:val="000000"/>
          <w:szCs w:val="21"/>
        </w:rPr>
        <w:t>，</w:t>
      </w:r>
      <w:r w:rsidR="0028651E">
        <w:rPr>
          <w:rFonts w:hint="eastAsia"/>
          <w:color w:val="000000"/>
          <w:szCs w:val="21"/>
        </w:rPr>
        <w:t>2</w:t>
      </w:r>
      <w:r w:rsidR="0028651E">
        <w:rPr>
          <w:color w:val="000000"/>
          <w:szCs w:val="21"/>
        </w:rPr>
        <w:t>019</w:t>
      </w:r>
      <w:r w:rsidR="0028651E">
        <w:rPr>
          <w:color w:val="000000"/>
          <w:szCs w:val="21"/>
        </w:rPr>
        <w:t>年</w:t>
      </w:r>
      <w:r w:rsidR="0028651E">
        <w:rPr>
          <w:rFonts w:hint="eastAsia"/>
          <w:color w:val="000000"/>
          <w:szCs w:val="21"/>
        </w:rPr>
        <w:t>）、《格兰塔》（</w:t>
      </w:r>
      <w:proofErr w:type="spellStart"/>
      <w:r w:rsidR="0028651E" w:rsidRPr="003106FD">
        <w:rPr>
          <w:i/>
          <w:iCs/>
          <w:color w:val="000000"/>
          <w:szCs w:val="21"/>
        </w:rPr>
        <w:t>Granta</w:t>
      </w:r>
      <w:proofErr w:type="spellEnd"/>
      <w:r w:rsidR="0028651E">
        <w:rPr>
          <w:rFonts w:hint="eastAsia"/>
          <w:color w:val="000000"/>
          <w:szCs w:val="21"/>
        </w:rPr>
        <w:t>）、《诗歌评论》（</w:t>
      </w:r>
      <w:r w:rsidR="0028651E" w:rsidRPr="003106FD">
        <w:rPr>
          <w:i/>
          <w:iCs/>
          <w:color w:val="000000"/>
          <w:szCs w:val="21"/>
        </w:rPr>
        <w:t>The Poetry Review</w:t>
      </w:r>
      <w:r w:rsidR="0028651E">
        <w:rPr>
          <w:rFonts w:hint="eastAsia"/>
          <w:color w:val="000000"/>
          <w:szCs w:val="21"/>
        </w:rPr>
        <w:t>）等报刊杂志。目前，艾米定居于伦敦，欲了解详情</w:t>
      </w:r>
      <w:proofErr w:type="gramStart"/>
      <w:r w:rsidR="0028651E">
        <w:rPr>
          <w:rFonts w:hint="eastAsia"/>
          <w:color w:val="000000"/>
          <w:szCs w:val="21"/>
        </w:rPr>
        <w:t>请访问</w:t>
      </w:r>
      <w:proofErr w:type="gramEnd"/>
      <w:r w:rsidR="002B6921">
        <w:rPr>
          <w:rStyle w:val="a6"/>
          <w:szCs w:val="21"/>
        </w:rPr>
        <w:fldChar w:fldCharType="begin"/>
      </w:r>
      <w:r w:rsidR="0028651E">
        <w:rPr>
          <w:rStyle w:val="a6"/>
          <w:szCs w:val="21"/>
        </w:rPr>
        <w:instrText xml:space="preserve"> HYPERLINK "https://amyvkey.com/" </w:instrText>
      </w:r>
      <w:r w:rsidR="002B6921">
        <w:rPr>
          <w:rStyle w:val="a6"/>
          <w:szCs w:val="21"/>
        </w:rPr>
        <w:fldChar w:fldCharType="separate"/>
      </w:r>
      <w:r w:rsidR="0028651E" w:rsidRPr="003106FD">
        <w:rPr>
          <w:rStyle w:val="a6"/>
          <w:szCs w:val="21"/>
        </w:rPr>
        <w:t>amyvkey.com</w:t>
      </w:r>
      <w:r w:rsidR="002B6921">
        <w:rPr>
          <w:rStyle w:val="a6"/>
          <w:szCs w:val="21"/>
        </w:rPr>
        <w:fldChar w:fldCharType="end"/>
      </w:r>
      <w:r w:rsidR="0028651E" w:rsidRPr="0028651E">
        <w:rPr>
          <w:color w:val="000000"/>
        </w:rPr>
        <w:t>或关注</w:t>
      </w:r>
      <w:hyperlink r:id="rId12" w:tgtFrame="_blank" w:history="1">
        <w:r w:rsidR="0028651E" w:rsidRPr="003106FD">
          <w:rPr>
            <w:rStyle w:val="a6"/>
            <w:szCs w:val="21"/>
          </w:rPr>
          <w:t>@msamykey</w:t>
        </w:r>
      </w:hyperlink>
      <w:r w:rsidR="0028651E" w:rsidRPr="0028651E">
        <w:rPr>
          <w:color w:val="000000"/>
        </w:rPr>
        <w:t>。</w:t>
      </w:r>
    </w:p>
    <w:p w:rsidR="005C16CC" w:rsidRDefault="005C16CC" w:rsidP="005C16CC">
      <w:pPr>
        <w:ind w:right="420"/>
        <w:rPr>
          <w:rFonts w:hint="eastAsia"/>
          <w:b/>
          <w:bCs/>
          <w:color w:val="000000"/>
          <w:szCs w:val="21"/>
        </w:rPr>
      </w:pPr>
    </w:p>
    <w:p w:rsidR="005C16CC" w:rsidRPr="00702E0E" w:rsidRDefault="005C16CC" w:rsidP="005C16CC">
      <w:pPr>
        <w:ind w:right="420"/>
        <w:rPr>
          <w:b/>
          <w:bCs/>
          <w:color w:val="000000"/>
          <w:szCs w:val="21"/>
        </w:rPr>
      </w:pPr>
    </w:p>
    <w:p w:rsidR="00985A86" w:rsidRDefault="00985A86" w:rsidP="00985A86">
      <w:pPr>
        <w:shd w:val="clear" w:color="auto" w:fill="FFFFFF"/>
        <w:rPr>
          <w:rFonts w:ascii="Calibri" w:hAnsi="Calibri"/>
          <w:color w:val="000000"/>
        </w:rPr>
      </w:pPr>
      <w:bookmarkStart w:id="1" w:name="OLE_LINK4"/>
      <w:r>
        <w:rPr>
          <w:rFonts w:hint="eastAsia"/>
          <w:b/>
          <w:bCs/>
          <w:color w:val="000000"/>
        </w:rPr>
        <w:t>谢谢您的阅读！</w:t>
      </w:r>
      <w:bookmarkEnd w:id="1"/>
    </w:p>
    <w:p w:rsidR="00985A86" w:rsidRDefault="00985A86" w:rsidP="00985A86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b/>
          <w:bCs/>
          <w:color w:val="000000"/>
        </w:rPr>
        <w:t>请将反馈信息发至：李文</w:t>
      </w:r>
      <w:proofErr w:type="gramStart"/>
      <w:r>
        <w:rPr>
          <w:rFonts w:hint="eastAsia"/>
          <w:b/>
          <w:bCs/>
          <w:color w:val="000000"/>
        </w:rPr>
        <w:t>浩</w:t>
      </w:r>
      <w:proofErr w:type="gramEnd"/>
      <w:r>
        <w:rPr>
          <w:rFonts w:hint="eastAsia"/>
          <w:b/>
          <w:bCs/>
          <w:color w:val="000000"/>
        </w:rPr>
        <w:t>（</w:t>
      </w:r>
      <w:r>
        <w:rPr>
          <w:b/>
          <w:bCs/>
          <w:color w:val="000000"/>
        </w:rPr>
        <w:t>Lauren Li</w:t>
      </w:r>
      <w:r>
        <w:rPr>
          <w:rFonts w:hint="eastAsia"/>
          <w:b/>
          <w:bCs/>
          <w:color w:val="000000"/>
        </w:rPr>
        <w:t>）</w:t>
      </w:r>
    </w:p>
    <w:p w:rsidR="00985A86" w:rsidRDefault="00985A86" w:rsidP="00985A86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安德鲁</w:t>
      </w:r>
      <w:r>
        <w:rPr>
          <w:color w:val="000000"/>
        </w:rPr>
        <w:t>·</w:t>
      </w:r>
      <w:r>
        <w:rPr>
          <w:rFonts w:hint="eastAsia"/>
          <w:color w:val="000000"/>
        </w:rPr>
        <w:t>纳伯格联合国际有限公司北京代表处</w:t>
      </w:r>
    </w:p>
    <w:p w:rsidR="00985A86" w:rsidRDefault="00985A86" w:rsidP="00985A86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985A86" w:rsidRDefault="00985A86" w:rsidP="00985A86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985A86" w:rsidRDefault="00985A86" w:rsidP="00985A86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010-82449901</w:t>
      </w:r>
    </w:p>
    <w:p w:rsidR="00985A86" w:rsidRDefault="00985A86" w:rsidP="00985A86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985A86" w:rsidRDefault="00985A86" w:rsidP="00985A86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13" w:history="1">
        <w:r>
          <w:rPr>
            <w:rStyle w:val="a6"/>
          </w:rPr>
          <w:t>Lauren@nurnberg.com.cn</w:t>
        </w:r>
      </w:hyperlink>
    </w:p>
    <w:p w:rsidR="00985A86" w:rsidRDefault="00985A86" w:rsidP="00985A86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网址：</w:t>
      </w:r>
      <w:hyperlink r:id="rId14" w:history="1">
        <w:r>
          <w:rPr>
            <w:rStyle w:val="a6"/>
          </w:rPr>
          <w:t>http://www.nurnberg.com.cn</w:t>
        </w:r>
      </w:hyperlink>
      <w:r>
        <w:rPr>
          <w:b/>
          <w:bCs/>
          <w:color w:val="000000"/>
        </w:rPr>
        <w:br/>
      </w:r>
      <w:r>
        <w:rPr>
          <w:rFonts w:hint="eastAsia"/>
          <w:color w:val="000000"/>
        </w:rPr>
        <w:t>微博：</w:t>
      </w:r>
      <w:hyperlink r:id="rId15" w:history="1">
        <w:r>
          <w:rPr>
            <w:rStyle w:val="a6"/>
          </w:rPr>
          <w:t>http://weibo.com/nurnberg</w:t>
        </w:r>
      </w:hyperlink>
    </w:p>
    <w:p w:rsidR="00985A86" w:rsidRDefault="00985A86" w:rsidP="00985A86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豆瓣小站：</w:t>
      </w:r>
      <w:hyperlink r:id="rId16" w:history="1">
        <w:r>
          <w:rPr>
            <w:rStyle w:val="a6"/>
          </w:rPr>
          <w:t>http://site.douban.com/110577/</w:t>
        </w:r>
      </w:hyperlink>
    </w:p>
    <w:p w:rsidR="00757985" w:rsidRPr="00985A86" w:rsidRDefault="00985A86" w:rsidP="00EC62FF">
      <w:pPr>
        <w:shd w:val="clear" w:color="auto" w:fill="FFFFFF"/>
        <w:rPr>
          <w:color w:val="000000"/>
        </w:rPr>
      </w:pPr>
      <w:proofErr w:type="gramStart"/>
      <w:r>
        <w:rPr>
          <w:rFonts w:hint="eastAsia"/>
          <w:color w:val="000000"/>
        </w:rPr>
        <w:t>微信订阅</w:t>
      </w:r>
      <w:proofErr w:type="gramEnd"/>
      <w:r>
        <w:rPr>
          <w:rFonts w:hint="eastAsia"/>
          <w:color w:val="000000"/>
        </w:rPr>
        <w:t>号：</w:t>
      </w:r>
      <w:r>
        <w:rPr>
          <w:color w:val="000000"/>
        </w:rPr>
        <w:t>ANABJ2002</w:t>
      </w:r>
      <w:bookmarkEnd w:id="0"/>
    </w:p>
    <w:sectPr w:rsidR="00757985" w:rsidRPr="00985A86" w:rsidSect="002B6921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5D9" w:rsidRDefault="005905D9">
      <w:r>
        <w:separator/>
      </w:r>
    </w:p>
  </w:endnote>
  <w:endnote w:type="continuationSeparator" w:id="0">
    <w:p w:rsidR="005905D9" w:rsidRDefault="0059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4119B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119B3" w:rsidRDefault="004119B3">
    <w:pPr>
      <w:jc w:val="center"/>
      <w:rPr>
        <w:rFonts w:ascii="方正姚体" w:eastAsia="方正姚体"/>
        <w:sz w:val="18"/>
      </w:rPr>
    </w:pP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</w:t>
    </w:r>
    <w:r w:rsidR="00ED39D5">
      <w:rPr>
        <w:rFonts w:ascii="方正姚体" w:eastAsia="方正姚体" w:hAnsi="华文仿宋" w:hint="eastAsia"/>
        <w:sz w:val="18"/>
        <w:szCs w:val="18"/>
      </w:rPr>
      <w:t>1</w:t>
    </w:r>
    <w:r>
      <w:rPr>
        <w:rFonts w:ascii="方正姚体" w:eastAsia="方正姚体" w:hAnsi="华文仿宋" w:hint="eastAsia"/>
        <w:sz w:val="18"/>
        <w:szCs w:val="18"/>
      </w:rPr>
      <w:t>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119B3" w:rsidRDefault="004119B3">
    <w:pPr>
      <w:pStyle w:val="a5"/>
      <w:jc w:val="center"/>
      <w:rPr>
        <w:rFonts w:eastAsia="方正姚体"/>
      </w:rPr>
    </w:pPr>
  </w:p>
  <w:p w:rsidR="004119B3" w:rsidRDefault="004119B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2B6921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2B6921">
      <w:rPr>
        <w:rFonts w:ascii="方正姚体" w:eastAsia="方正姚体"/>
        <w:kern w:val="0"/>
        <w:szCs w:val="21"/>
      </w:rPr>
      <w:fldChar w:fldCharType="separate"/>
    </w:r>
    <w:r w:rsidR="00340899">
      <w:rPr>
        <w:rFonts w:ascii="方正姚体" w:eastAsia="方正姚体"/>
        <w:noProof/>
        <w:kern w:val="0"/>
        <w:szCs w:val="21"/>
      </w:rPr>
      <w:t>2</w:t>
    </w:r>
    <w:r w:rsidR="002B6921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5D9" w:rsidRDefault="005905D9">
      <w:r>
        <w:separator/>
      </w:r>
    </w:p>
  </w:footnote>
  <w:footnote w:type="continuationSeparator" w:id="0">
    <w:p w:rsidR="005905D9" w:rsidRDefault="00590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5140E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1905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119B3" w:rsidRDefault="004119B3">
    <w:pPr>
      <w:pStyle w:val="a4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6C59"/>
    <w:rsid w:val="000911ED"/>
    <w:rsid w:val="000C4196"/>
    <w:rsid w:val="000C71D8"/>
    <w:rsid w:val="000E17E8"/>
    <w:rsid w:val="000E2488"/>
    <w:rsid w:val="000E6D3C"/>
    <w:rsid w:val="00104792"/>
    <w:rsid w:val="00127DC7"/>
    <w:rsid w:val="00137C9D"/>
    <w:rsid w:val="00146993"/>
    <w:rsid w:val="001616BB"/>
    <w:rsid w:val="001875B3"/>
    <w:rsid w:val="001909FF"/>
    <w:rsid w:val="00190D23"/>
    <w:rsid w:val="00220AB5"/>
    <w:rsid w:val="0024799C"/>
    <w:rsid w:val="00283CA5"/>
    <w:rsid w:val="0028651E"/>
    <w:rsid w:val="002A2F14"/>
    <w:rsid w:val="002B6921"/>
    <w:rsid w:val="002B69B5"/>
    <w:rsid w:val="002E289E"/>
    <w:rsid w:val="002E572B"/>
    <w:rsid w:val="002F02FF"/>
    <w:rsid w:val="003106FD"/>
    <w:rsid w:val="00340899"/>
    <w:rsid w:val="003A75CF"/>
    <w:rsid w:val="003B04F0"/>
    <w:rsid w:val="00403389"/>
    <w:rsid w:val="004119B3"/>
    <w:rsid w:val="0046715E"/>
    <w:rsid w:val="00491810"/>
    <w:rsid w:val="004C357D"/>
    <w:rsid w:val="004D7BD3"/>
    <w:rsid w:val="00501905"/>
    <w:rsid w:val="005140ED"/>
    <w:rsid w:val="00564E05"/>
    <w:rsid w:val="00580993"/>
    <w:rsid w:val="005905D9"/>
    <w:rsid w:val="005C16CC"/>
    <w:rsid w:val="006330BC"/>
    <w:rsid w:val="00702E0E"/>
    <w:rsid w:val="00747248"/>
    <w:rsid w:val="007542BB"/>
    <w:rsid w:val="00757985"/>
    <w:rsid w:val="007C4665"/>
    <w:rsid w:val="007D1586"/>
    <w:rsid w:val="007D2630"/>
    <w:rsid w:val="008216B5"/>
    <w:rsid w:val="008249F3"/>
    <w:rsid w:val="00850886"/>
    <w:rsid w:val="008A794E"/>
    <w:rsid w:val="00936274"/>
    <w:rsid w:val="00947857"/>
    <w:rsid w:val="0097025C"/>
    <w:rsid w:val="0098379A"/>
    <w:rsid w:val="00985A86"/>
    <w:rsid w:val="009D73C2"/>
    <w:rsid w:val="00A32F99"/>
    <w:rsid w:val="00A346FF"/>
    <w:rsid w:val="00A85B48"/>
    <w:rsid w:val="00AB14EF"/>
    <w:rsid w:val="00AB466D"/>
    <w:rsid w:val="00AD7F6A"/>
    <w:rsid w:val="00B30FF6"/>
    <w:rsid w:val="00B4381C"/>
    <w:rsid w:val="00BD0E22"/>
    <w:rsid w:val="00C4547A"/>
    <w:rsid w:val="00C5625C"/>
    <w:rsid w:val="00C86C59"/>
    <w:rsid w:val="00D527B4"/>
    <w:rsid w:val="00D81694"/>
    <w:rsid w:val="00D95763"/>
    <w:rsid w:val="00DA2DB7"/>
    <w:rsid w:val="00DD21C2"/>
    <w:rsid w:val="00DD30D6"/>
    <w:rsid w:val="00DD6E6C"/>
    <w:rsid w:val="00E5205C"/>
    <w:rsid w:val="00E8521B"/>
    <w:rsid w:val="00E90FF5"/>
    <w:rsid w:val="00EC62FF"/>
    <w:rsid w:val="00ED0E2A"/>
    <w:rsid w:val="00ED39D5"/>
    <w:rsid w:val="00F70396"/>
    <w:rsid w:val="00FA099A"/>
    <w:rsid w:val="00FB0BD3"/>
    <w:rsid w:val="00FB2F18"/>
    <w:rsid w:val="00FF1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CDB8096-8FBF-4DB7-AD69-D3EDE695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92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B6921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B6921"/>
    <w:pPr>
      <w:jc w:val="left"/>
    </w:pPr>
  </w:style>
  <w:style w:type="paragraph" w:styleId="a4">
    <w:name w:val="header"/>
    <w:basedOn w:val="a"/>
    <w:rsid w:val="002B69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2B69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2B6921"/>
    <w:rPr>
      <w:color w:val="0000FF"/>
      <w:u w:val="single"/>
    </w:rPr>
  </w:style>
  <w:style w:type="character" w:styleId="a7">
    <w:name w:val="FollowedHyperlink"/>
    <w:rsid w:val="002B6921"/>
    <w:rPr>
      <w:color w:val="800080"/>
      <w:u w:val="single"/>
    </w:rPr>
  </w:style>
  <w:style w:type="paragraph" w:styleId="a8">
    <w:name w:val="Normal (Web)"/>
    <w:basedOn w:val="a"/>
    <w:rsid w:val="002B692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2B692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2B69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2B6921"/>
    <w:rPr>
      <w:i/>
      <w:iCs/>
    </w:rPr>
  </w:style>
  <w:style w:type="paragraph" w:customStyle="1" w:styleId="award">
    <w:name w:val="award"/>
    <w:basedOn w:val="a"/>
    <w:rsid w:val="002B6921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2B6921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apple-converted-space">
    <w:name w:val="apple-converted-space"/>
    <w:rsid w:val="00310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468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7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Lauren@nurnberg.com.c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witter.com/msamykey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weibo.com/nurnberg" TargetMode="External"/><Relationship Id="rId10" Type="http://schemas.openxmlformats.org/officeDocument/2006/relationships/hyperlink" Target="https://granta.com/a-bleed-of-blue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D8204-3D45-471B-8CD8-FF99C4F46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18</cp:revision>
  <cp:lastPrinted>2004-04-23T07:06:00Z</cp:lastPrinted>
  <dcterms:created xsi:type="dcterms:W3CDTF">2021-06-08T09:10:00Z</dcterms:created>
  <dcterms:modified xsi:type="dcterms:W3CDTF">2022-09-26T10:18:00Z</dcterms:modified>
</cp:coreProperties>
</file>