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3759200</wp:posOffset>
            </wp:positionH>
            <wp:positionV relativeFrom="margin">
              <wp:posOffset>702310</wp:posOffset>
            </wp:positionV>
            <wp:extent cx="1492885" cy="2279015"/>
            <wp:effectExtent l="0" t="0" r="0" b="0"/>
            <wp:wrapSquare wrapText="bothSides"/>
            <wp:docPr id="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女士们的午餐</w:t>
      </w:r>
      <w:r>
        <w:rPr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  <w:lang w:val="en-US" w:eastAsia="zh-CN"/>
        </w:rPr>
        <w:t>LADIES</w:t>
      </w:r>
      <w:r>
        <w:rPr>
          <w:rFonts w:hint="default"/>
          <w:b/>
          <w:bCs/>
          <w:szCs w:val="21"/>
          <w:lang w:val="en-US" w:eastAsia="zh-CN"/>
        </w:rPr>
        <w:t>’</w:t>
      </w:r>
      <w:r>
        <w:rPr>
          <w:rFonts w:hint="eastAsia"/>
          <w:b/>
          <w:bCs/>
          <w:szCs w:val="21"/>
          <w:lang w:val="en-US" w:eastAsia="zh-CN"/>
        </w:rPr>
        <w:t xml:space="preserve"> LUNCH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szCs w:val="21"/>
        </w:rPr>
        <w:t>作    者：</w:t>
      </w:r>
      <w:r>
        <w:rPr>
          <w:b/>
          <w:color w:val="000000"/>
          <w:sz w:val="22"/>
          <w:szCs w:val="22"/>
          <w:shd w:val="clear" w:color="auto" w:fill="FFFFFF"/>
        </w:rPr>
        <w:t>Lore Segal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b/>
          <w:color w:val="000000"/>
          <w:sz w:val="22"/>
          <w:szCs w:val="22"/>
          <w:shd w:val="clear" w:color="auto" w:fill="FFFFFF"/>
        </w:rPr>
        <w:t>Sort of Books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  <w:lang w:val="en-US" w:eastAsia="zh-CN"/>
        </w:rPr>
        <w:t xml:space="preserve"> Lonodn/ANA</w:t>
      </w:r>
      <w:r>
        <w:rPr>
          <w:b/>
          <w:bCs/>
          <w:szCs w:val="21"/>
        </w:rPr>
        <w:t>/Conor</w:t>
      </w:r>
      <w:r>
        <w:rPr>
          <w:rFonts w:hint="eastAsia"/>
          <w:b/>
          <w:bCs/>
          <w:szCs w:val="21"/>
          <w:lang w:val="en-US" w:eastAsia="zh-CN"/>
        </w:rPr>
        <w:t xml:space="preserve"> Cheng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23年3月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数：192页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</w:t>
      </w:r>
      <w:r>
        <w:rPr>
          <w:rFonts w:hint="eastAsia"/>
          <w:b/>
          <w:bCs/>
          <w:szCs w:val="21"/>
          <w:lang w:val="en-US" w:eastAsia="zh-CN"/>
        </w:rPr>
        <w:t>小说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b/>
          <w:bCs/>
          <w:kern w:val="0"/>
          <w:szCs w:val="21"/>
        </w:rPr>
        <w:tab/>
      </w:r>
      <w:r>
        <w:rPr>
          <w:rFonts w:hint="eastAsia"/>
          <w:kern w:val="0"/>
          <w:szCs w:val="21"/>
        </w:rPr>
        <w:t>本书的作者是《纽约客》的宠儿，年过九十依然坚持写作和出版。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rFonts w:hint="eastAsia"/>
          <w:color w:val="000000"/>
          <w:shd w:val="clear" w:color="auto" w:fill="FFFFFF"/>
        </w:rPr>
        <w:t>五位年过九十的老友相会于她们的月度“女士午餐”，她们这样每月相聚已经有几十年了。餐桌上，她们对于衰老的谜题和困扰感到困惑，也欢笑与此。其中一位老人因家庭生活而烦恼，其他几个伙伴便设计逗她开心。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rFonts w:hint="eastAsia"/>
          <w:color w:val="000000"/>
          <w:shd w:val="clear" w:color="auto" w:fill="FFFFFF"/>
        </w:rPr>
        <w:t>洛尔·西格尔的短篇小说《女士们的午餐》于2</w:t>
      </w:r>
      <w:r>
        <w:rPr>
          <w:color w:val="000000"/>
          <w:shd w:val="clear" w:color="auto" w:fill="FFFFFF"/>
        </w:rPr>
        <w:t>017</w:t>
      </w:r>
      <w:r>
        <w:rPr>
          <w:rFonts w:hint="eastAsia"/>
          <w:color w:val="000000"/>
          <w:shd w:val="clear" w:color="auto" w:fill="FFFFFF"/>
        </w:rPr>
        <w:t>年刊登于《纽约客》（</w:t>
      </w:r>
      <w:r>
        <w:rPr>
          <w:rFonts w:hint="eastAsia"/>
          <w:i/>
          <w:iCs/>
          <w:color w:val="000000"/>
          <w:shd w:val="clear" w:color="auto" w:fill="FFFFFF"/>
        </w:rPr>
        <w:t>New Yorker</w:t>
      </w:r>
      <w:r>
        <w:rPr>
          <w:rFonts w:hint="eastAsia"/>
          <w:color w:val="000000"/>
          <w:shd w:val="clear" w:color="auto" w:fill="FFFFFF"/>
        </w:rPr>
        <w:t>），这篇短篇小说诙谐而辛辣，当时作者也已年过九十。随后，《纽约客》又刊登了四个续篇。在这部光彩夺目的选集中，西格尔重新回到这群九旬老人的故事，她们住在曼哈顿上城，博学而犀利，故事展开了对于友情和死亡的深刻洞察。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rFonts w:hint="eastAsia"/>
          <w:color w:val="000000"/>
          <w:shd w:val="clear" w:color="auto" w:fill="FFFFFF"/>
        </w:rPr>
        <w:t>选集中的其他作品包括西格尔饱受赞誉的获奖作品，揭示了小说人物的生活世界。其中一个人物和作者一样，是儿童转移运动的难民。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rFonts w:hint="eastAsia"/>
          <w:color w:val="000000"/>
          <w:shd w:val="clear" w:color="auto" w:fill="FFFFFF"/>
        </w:rPr>
        <w:t>这些故事构造精巧、内容深刻，凝结了一位伟大的美国作家的精神，告诉我们漫长的生命将带来什么。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7330440</wp:posOffset>
            </wp:positionV>
            <wp:extent cx="1318895" cy="1059815"/>
            <wp:effectExtent l="0" t="0" r="190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rFonts w:hint="eastAsia"/>
          <w:b/>
          <w:bCs/>
          <w:color w:val="000000"/>
          <w:shd w:val="clear" w:color="auto" w:fill="FFFFFF"/>
        </w:rPr>
        <w:t>洛尔·西格尔（Lore</w:t>
      </w:r>
      <w:r>
        <w:rPr>
          <w:b/>
          <w:bCs/>
          <w:color w:val="000000"/>
          <w:shd w:val="clear" w:color="auto" w:fill="FFFFFF"/>
        </w:rPr>
        <w:t xml:space="preserve"> Segal</w:t>
      </w:r>
      <w:r>
        <w:rPr>
          <w:rFonts w:hint="eastAsia"/>
          <w:b/>
          <w:bCs/>
          <w:color w:val="000000"/>
          <w:shd w:val="clear" w:color="auto" w:fill="FFFFFF"/>
        </w:rPr>
        <w:t>）</w:t>
      </w:r>
      <w:r>
        <w:rPr>
          <w:rFonts w:hint="eastAsia"/>
          <w:color w:val="000000"/>
          <w:shd w:val="clear" w:color="auto" w:fill="FFFFFF"/>
        </w:rPr>
        <w:t>于</w:t>
      </w:r>
      <w:r>
        <w:rPr>
          <w:color w:val="000000"/>
          <w:shd w:val="clear" w:color="auto" w:fill="FFFFFF"/>
        </w:rPr>
        <w:t>1928</w:t>
      </w:r>
      <w:r>
        <w:rPr>
          <w:rFonts w:hint="eastAsia"/>
          <w:color w:val="000000"/>
          <w:shd w:val="clear" w:color="auto" w:fill="FFFFFF"/>
        </w:rPr>
        <w:t>年出生于维也纳，是一位知名的美国作家。她的作品</w:t>
      </w:r>
      <w:r>
        <w:rPr>
          <w:i/>
          <w:iCs/>
          <w:color w:val="000000"/>
          <w:shd w:val="clear" w:color="auto" w:fill="FFFFFF"/>
        </w:rPr>
        <w:t>Her First American</w:t>
      </w:r>
      <w:r>
        <w:rPr>
          <w:rFonts w:hint="eastAsia"/>
          <w:color w:val="000000"/>
          <w:shd w:val="clear" w:color="auto" w:fill="FFFFFF"/>
        </w:rPr>
        <w:t>获得了美国学院奖、欧·亨利奖以及普利策奖提名。她至今依然是《纽约客》的定期撰稿作家。她的小说</w:t>
      </w:r>
      <w:r>
        <w:rPr>
          <w:i/>
          <w:iCs/>
          <w:color w:val="000000"/>
          <w:shd w:val="clear" w:color="auto" w:fill="FFFFFF"/>
        </w:rPr>
        <w:t>Other People’s Houses</w:t>
      </w:r>
      <w:r>
        <w:rPr>
          <w:rFonts w:hint="eastAsia"/>
          <w:color w:val="000000"/>
          <w:shd w:val="clear" w:color="auto" w:fill="FFFFFF"/>
        </w:rPr>
        <w:t>（</w:t>
      </w:r>
      <w:r>
        <w:rPr>
          <w:color w:val="000000"/>
          <w:shd w:val="clear" w:color="auto" w:fill="FFFFFF"/>
        </w:rPr>
        <w:t>1964</w:t>
      </w:r>
      <w:r>
        <w:rPr>
          <w:rFonts w:hint="eastAsia"/>
          <w:color w:val="000000"/>
          <w:shd w:val="clear" w:color="auto" w:fill="FFFFFF"/>
        </w:rPr>
        <w:t>）由</w:t>
      </w:r>
      <w:r>
        <w:rPr>
          <w:color w:val="000000"/>
          <w:shd w:val="clear" w:color="auto" w:fill="FFFFFF"/>
        </w:rPr>
        <w:t>Sort of Books</w:t>
      </w:r>
      <w:r>
        <w:rPr>
          <w:rFonts w:hint="eastAsia"/>
          <w:color w:val="000000"/>
          <w:shd w:val="clear" w:color="auto" w:fill="FFFFFF"/>
        </w:rPr>
        <w:t>出版于2</w:t>
      </w:r>
      <w:r>
        <w:rPr>
          <w:color w:val="000000"/>
          <w:shd w:val="clear" w:color="auto" w:fill="FFFFFF"/>
        </w:rPr>
        <w:t>018</w:t>
      </w:r>
      <w:r>
        <w:rPr>
          <w:rFonts w:hint="eastAsia"/>
          <w:color w:val="000000"/>
          <w:shd w:val="clear" w:color="auto" w:fill="FFFFFF"/>
        </w:rPr>
        <w:t>年。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媒体评价</w:t>
      </w:r>
      <w:r>
        <w:rPr>
          <w:rFonts w:hint="eastAsia"/>
          <w:b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kern w:val="0"/>
          <w:szCs w:val="21"/>
        </w:rPr>
        <w:t>“</w:t>
      </w:r>
      <w:r>
        <w:rPr>
          <w:rFonts w:hint="eastAsia"/>
          <w:color w:val="000000"/>
          <w:shd w:val="clear" w:color="auto" w:fill="FFFFFF"/>
        </w:rPr>
        <w:t>洛尔·西格尔的分析视角尖锐，是一位天生的作家。”</w:t>
      </w:r>
    </w:p>
    <w:p>
      <w:pPr>
        <w:autoSpaceDE w:val="0"/>
        <w:autoSpaceDN w:val="0"/>
        <w:adjustRightInd w:val="0"/>
        <w:ind w:firstLine="420"/>
        <w:jc w:val="righ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---</w:t>
      </w:r>
      <w:r>
        <w:rPr>
          <w:rFonts w:hint="eastAsia"/>
          <w:color w:val="000000"/>
          <w:shd w:val="clear" w:color="auto" w:fill="FFFFFF"/>
        </w:rPr>
        <w:t>《纽约时报书评》（</w:t>
      </w:r>
      <w:r>
        <w:rPr>
          <w:rFonts w:hint="eastAsia"/>
          <w:i/>
          <w:iCs/>
          <w:color w:val="000000"/>
          <w:shd w:val="clear" w:color="auto" w:fill="FFFFFF"/>
        </w:rPr>
        <w:t>New York Times Book Review</w:t>
      </w:r>
      <w:r>
        <w:rPr>
          <w:rFonts w:hint="eastAsia"/>
          <w:color w:val="000000"/>
          <w:shd w:val="clear" w:color="auto" w:fill="FFFFFF"/>
        </w:rPr>
        <w:t>）</w:t>
      </w: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“西格尔有惊人的能力，能够将庸常的生活细节融入人类情感的巅峰。”</w:t>
      </w:r>
    </w:p>
    <w:p>
      <w:pPr>
        <w:autoSpaceDE w:val="0"/>
        <w:autoSpaceDN w:val="0"/>
        <w:adjustRightInd w:val="0"/>
        <w:ind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</w:t>
      </w:r>
      <w:r>
        <w:rPr>
          <w:kern w:val="0"/>
          <w:szCs w:val="21"/>
        </w:rPr>
        <w:t>---</w:t>
      </w:r>
      <w:r>
        <w:rPr>
          <w:rFonts w:hint="eastAsia"/>
          <w:kern w:val="0"/>
          <w:szCs w:val="21"/>
        </w:rPr>
        <w:t>《华盛顿邮报》（</w:t>
      </w:r>
      <w:r>
        <w:rPr>
          <w:rFonts w:hint="eastAsia"/>
          <w:i/>
          <w:iCs/>
          <w:kern w:val="0"/>
          <w:szCs w:val="21"/>
        </w:rPr>
        <w:t>Washington Post</w:t>
      </w:r>
      <w:r>
        <w:rPr>
          <w:rFonts w:hint="eastAsia"/>
          <w:kern w:val="0"/>
          <w:szCs w:val="21"/>
        </w:rPr>
        <w:t>）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“我总认为她的作品中有一种韧性和幽默……她的写作悲伤又有趣，二者兼具。”</w:t>
      </w:r>
    </w:p>
    <w:p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----</w:t>
      </w:r>
      <w:r>
        <w:rPr>
          <w:rFonts w:hint="eastAsia"/>
          <w:kern w:val="0"/>
          <w:szCs w:val="21"/>
        </w:rPr>
        <w:t>珍妮弗·伊根（Jennifer Egan）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“如果美国有任何人称得上是智慧的老者，那便是</w:t>
      </w:r>
      <w:r>
        <w:rPr>
          <w:rFonts w:hint="eastAsia"/>
          <w:color w:val="000000"/>
          <w:shd w:val="clear" w:color="auto" w:fill="FFFFFF"/>
        </w:rPr>
        <w:t>洛尔·西格尔。”</w:t>
      </w:r>
    </w:p>
    <w:p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rFonts w:hint="eastAsia"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---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夏罗姆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·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奥斯兰德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（</w:t>
      </w:r>
      <w:r>
        <w:rPr>
          <w:color w:val="333333"/>
          <w:sz w:val="20"/>
          <w:szCs w:val="20"/>
          <w:shd w:val="clear" w:color="auto" w:fill="FFFFFF"/>
        </w:rPr>
        <w:t>Shalom Auslander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）</w:t>
      </w:r>
    </w:p>
    <w:p>
      <w:pPr>
        <w:autoSpaceDE w:val="0"/>
        <w:autoSpaceDN w:val="0"/>
        <w:adjustRightInd w:val="0"/>
        <w:rPr>
          <w:kern w:val="0"/>
          <w:szCs w:val="21"/>
        </w:rPr>
      </w:pPr>
      <w:bookmarkStart w:id="4" w:name="_GoBack"/>
      <w:bookmarkEnd w:id="4"/>
    </w:p>
    <w:p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>
      <w:pPr>
        <w:shd w:val="clear" w:color="auto" w:fill="FFFFFF"/>
        <w:rPr>
          <w:color w:val="000000"/>
          <w:szCs w:val="21"/>
        </w:rPr>
      </w:pPr>
      <w:bookmarkStart w:id="2" w:name="OLE_LINK10"/>
      <w:bookmarkStart w:id="3" w:name="OLE_LINK7"/>
      <w:r>
        <w:rPr>
          <w:b/>
          <w:bCs/>
          <w:color w:val="000000"/>
          <w:szCs w:val="21"/>
        </w:rPr>
        <w:t>谢谢您的阅读！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程衍泽</w:t>
      </w:r>
      <w:r>
        <w:rPr>
          <w:b/>
          <w:color w:val="000000"/>
          <w:szCs w:val="21"/>
        </w:rPr>
        <w:t>（Conor Cheng）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电话：010-82504406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Email：</w:t>
      </w:r>
      <w:r>
        <w:fldChar w:fldCharType="begin"/>
      </w:r>
      <w:r>
        <w:instrText xml:space="preserve"> HYPERLINK "mailto:Conor@nurnberg.com.cn" </w:instrText>
      </w:r>
      <w:r>
        <w:fldChar w:fldCharType="separate"/>
      </w:r>
      <w:r>
        <w:rPr>
          <w:rStyle w:val="15"/>
          <w:szCs w:val="21"/>
        </w:rPr>
        <w:t>Conor@nurnberg.com.cn</w:t>
      </w:r>
      <w:r>
        <w:rPr>
          <w:rStyle w:val="15"/>
          <w:szCs w:val="21"/>
        </w:rPr>
        <w:fldChar w:fldCharType="end"/>
      </w:r>
    </w:p>
    <w:p>
      <w:pPr>
        <w:rPr>
          <w:rStyle w:val="15"/>
          <w:szCs w:val="21"/>
        </w:rPr>
      </w:pPr>
      <w:r>
        <w:rPr>
          <w:color w:val="000000"/>
          <w:szCs w:val="21"/>
        </w:rPr>
        <w:t>网址：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5"/>
          <w:szCs w:val="21"/>
        </w:rPr>
        <w:t>http://www.nurnberg.com.cn</w:t>
      </w:r>
      <w:r>
        <w:rPr>
          <w:rStyle w:val="15"/>
          <w:szCs w:val="21"/>
        </w:rPr>
        <w:fldChar w:fldCharType="end"/>
      </w:r>
      <w:r>
        <w:rPr>
          <w:b/>
          <w:color w:val="000000"/>
          <w:szCs w:val="21"/>
        </w:rPr>
        <w:br w:type="textWrapping"/>
      </w: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5"/>
          <w:szCs w:val="21"/>
        </w:rPr>
        <w:t>http://site.douban.com/110577/</w:t>
      </w:r>
      <w:r>
        <w:rPr>
          <w:rStyle w:val="15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p>
      <w:pPr>
        <w:autoSpaceDE w:val="0"/>
        <w:autoSpaceDN w:val="0"/>
        <w:adjustRightInd w:val="0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5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2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cc6bd8a3-4e88-4318-aa1a-aaa4581b73a0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A6FD0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73F37"/>
    <w:rsid w:val="00193733"/>
    <w:rsid w:val="001B2196"/>
    <w:rsid w:val="001B679D"/>
    <w:rsid w:val="001C2558"/>
    <w:rsid w:val="001C6D65"/>
    <w:rsid w:val="001D0FAF"/>
    <w:rsid w:val="001D4E4F"/>
    <w:rsid w:val="001F08B6"/>
    <w:rsid w:val="00206643"/>
    <w:rsid w:val="0021108A"/>
    <w:rsid w:val="002243E8"/>
    <w:rsid w:val="002346F6"/>
    <w:rsid w:val="00236060"/>
    <w:rsid w:val="00244F8F"/>
    <w:rsid w:val="002523C1"/>
    <w:rsid w:val="002536CB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21D8"/>
    <w:rsid w:val="002B5ADD"/>
    <w:rsid w:val="002D1FB6"/>
    <w:rsid w:val="002D6779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B560B"/>
    <w:rsid w:val="003C3081"/>
    <w:rsid w:val="003C524C"/>
    <w:rsid w:val="003D3386"/>
    <w:rsid w:val="003D49B4"/>
    <w:rsid w:val="003D6F40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B6901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15E2A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317E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51AF"/>
    <w:rsid w:val="00747520"/>
    <w:rsid w:val="0075196D"/>
    <w:rsid w:val="00786032"/>
    <w:rsid w:val="00792AB2"/>
    <w:rsid w:val="0079373D"/>
    <w:rsid w:val="007962CA"/>
    <w:rsid w:val="007A513F"/>
    <w:rsid w:val="007A5AA6"/>
    <w:rsid w:val="007A7237"/>
    <w:rsid w:val="007B2806"/>
    <w:rsid w:val="007C1DDF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50BE"/>
    <w:rsid w:val="00846351"/>
    <w:rsid w:val="0084693F"/>
    <w:rsid w:val="00851BA3"/>
    <w:rsid w:val="00856800"/>
    <w:rsid w:val="00865428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4A78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21F7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968B8"/>
    <w:rsid w:val="00AB060D"/>
    <w:rsid w:val="00AB762B"/>
    <w:rsid w:val="00AC7610"/>
    <w:rsid w:val="00AD1193"/>
    <w:rsid w:val="00AD2A9F"/>
    <w:rsid w:val="00AD2EA1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96670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74A66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DF755A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854BE"/>
    <w:rsid w:val="00E9316F"/>
    <w:rsid w:val="00EA6987"/>
    <w:rsid w:val="00EA74CC"/>
    <w:rsid w:val="00EB27B1"/>
    <w:rsid w:val="00EC1D44"/>
    <w:rsid w:val="00EC7306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080"/>
    <w:rsid w:val="00FA2346"/>
    <w:rsid w:val="00FA6463"/>
    <w:rsid w:val="00FB2E92"/>
    <w:rsid w:val="00FC3699"/>
    <w:rsid w:val="00FD049B"/>
    <w:rsid w:val="00FD0538"/>
    <w:rsid w:val="00FD2972"/>
    <w:rsid w:val="00FE2A98"/>
    <w:rsid w:val="00FE7E98"/>
    <w:rsid w:val="00FF01D6"/>
    <w:rsid w:val="035348F3"/>
    <w:rsid w:val="40575693"/>
    <w:rsid w:val="4E02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已访问的超链接1"/>
    <w:qFormat/>
    <w:uiPriority w:val="0"/>
    <w:rPr>
      <w:color w:val="800080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863</Words>
  <Characters>1176</Characters>
  <Lines>10</Lines>
  <Paragraphs>2</Paragraphs>
  <TotalTime>0</TotalTime>
  <ScaleCrop>false</ScaleCrop>
  <LinksUpToDate>false</LinksUpToDate>
  <CharactersWithSpaces>1224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2022-11-22T09:24:00Z</dcterms:created>
  <dc:creator>Image</dc:creator>
  <cp:lastModifiedBy>Conor Cheng</cp:lastModifiedBy>
  <cp:lastPrinted>2005-06-10T06:33:00Z</cp:lastPrinted>
  <dcterms:modified xsi:type="dcterms:W3CDTF">2022-11-23T01:59:25Z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068EC00EBCC94C049AEDAEE08A7636B1</vt:lpwstr>
  </property>
</Properties>
</file>