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  <w:t>新 书 推 荐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198120</wp:posOffset>
            </wp:positionV>
            <wp:extent cx="1237615" cy="1881505"/>
            <wp:effectExtent l="0" t="0" r="12065" b="8255"/>
            <wp:wrapSquare wrapText="bothSides"/>
            <wp:docPr id="1" name="图片 1" descr="Emotional Labor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motional Labor_cov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中文书名：《情绪劳动：塑造生活的无形工作以及如何获得力量》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</w:t>
      </w:r>
      <w:r>
        <w:rPr>
          <w:rFonts w:hint="default" w:ascii="Times New Roman" w:hAnsi="Times New Roman" w:cs="Times New Roman"/>
          <w:b/>
          <w:szCs w:val="21"/>
        </w:rPr>
        <w:t xml:space="preserve">EMOTIONAL LABOR: </w:t>
      </w:r>
      <w:r>
        <w:rPr>
          <w:rFonts w:hint="default" w:ascii="Times New Roman" w:hAnsi="Times New Roman" w:cs="Times New Roman"/>
          <w:b/>
          <w:i/>
          <w:iCs/>
          <w:szCs w:val="21"/>
        </w:rPr>
        <w:t>The Invisible Work Shaping Our Lives and How to Claim Our Power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szCs w:val="21"/>
        </w:rPr>
        <w:t>Rose Hackman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版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社：St. Martin</w:t>
      </w:r>
    </w:p>
    <w:p>
      <w:pPr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</w:rPr>
        <w:t>代理公司：ANA/Con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or Cheng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数：304页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出版时间：2023年3月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类  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 xml:space="preserve"> 型：女性励志</w:t>
      </w:r>
    </w:p>
    <w:p>
      <w:pPr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版权已授：匈牙利、西班牙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每天，</w:t>
      </w:r>
      <w:r>
        <w:rPr>
          <w:rFonts w:hint="default" w:ascii="Times New Roman" w:hAnsi="Times New Roman" w:cs="Times New Roman"/>
          <w:b/>
          <w:bCs/>
          <w:szCs w:val="21"/>
        </w:rPr>
        <w:t>女性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都要</w:t>
      </w:r>
      <w:r>
        <w:rPr>
          <w:rFonts w:hint="default" w:ascii="Times New Roman" w:hAnsi="Times New Roman" w:cs="Times New Roman"/>
          <w:b/>
          <w:bCs/>
          <w:szCs w:val="21"/>
        </w:rPr>
        <w:t>从事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很多得不到他</w:t>
      </w:r>
      <w:r>
        <w:rPr>
          <w:rFonts w:hint="default" w:ascii="Times New Roman" w:hAnsi="Times New Roman" w:cs="Times New Roman"/>
          <w:b/>
          <w:bCs/>
          <w:szCs w:val="21"/>
        </w:rPr>
        <w:t>人注意</w:t>
      </w:r>
      <w:r>
        <w:rPr>
          <w:rFonts w:hint="default" w:ascii="Times New Roman" w:hAnsi="Times New Roman" w:cs="Times New Roman"/>
          <w:b/>
          <w:bCs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更没有</w:t>
      </w:r>
      <w:r>
        <w:rPr>
          <w:rFonts w:hint="default" w:ascii="Times New Roman" w:hAnsi="Times New Roman" w:cs="Times New Roman"/>
          <w:b/>
          <w:bCs/>
          <w:szCs w:val="21"/>
        </w:rPr>
        <w:t>报酬的工作</w:t>
      </w:r>
      <w:r>
        <w:rPr>
          <w:rFonts w:hint="default" w:ascii="Times New Roman" w:hAnsi="Times New Roman" w:cs="Times New Roman"/>
          <w:b/>
          <w:bCs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而且往往是情绪层面的工作。本书</w:t>
      </w:r>
      <w:r>
        <w:rPr>
          <w:rFonts w:hint="default" w:ascii="Times New Roman" w:hAnsi="Times New Roman" w:cs="Times New Roman"/>
          <w:b/>
          <w:bCs/>
          <w:szCs w:val="21"/>
        </w:rPr>
        <w:t>深入研究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了这一现象</w:t>
      </w:r>
      <w:r>
        <w:rPr>
          <w:rFonts w:hint="default" w:ascii="Times New Roman" w:hAnsi="Times New Roman" w:cs="Times New Roman"/>
          <w:b/>
          <w:bCs/>
          <w:szCs w:val="21"/>
        </w:rPr>
        <w:t>，并对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其</w:t>
      </w:r>
      <w:r>
        <w:rPr>
          <w:rFonts w:hint="default" w:ascii="Times New Roman" w:hAnsi="Times New Roman" w:cs="Times New Roman"/>
          <w:b/>
          <w:bCs/>
          <w:szCs w:val="21"/>
        </w:rPr>
        <w:t>猛烈抨击。</w:t>
      </w:r>
      <w:r>
        <w:rPr>
          <w:rFonts w:hint="default" w:ascii="Times New Roman" w:hAnsi="Times New Roman" w:cs="Times New Roman"/>
          <w:b/>
          <w:bCs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情绪劳动</w:t>
      </w:r>
      <w:r>
        <w:rPr>
          <w:rFonts w:hint="default" w:ascii="Times New Roman" w:hAnsi="Times New Roman" w:cs="Times New Roman"/>
          <w:b/>
          <w:bCs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/>
          <w:bCs/>
          <w:szCs w:val="21"/>
        </w:rPr>
        <w:t>是2023年女性主义必读之作。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“情绪劳动”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szCs w:val="21"/>
        </w:rPr>
        <w:t>这个用语我们感到十分熟悉……但是它究竟有着怎样的含义呢？这个短语最初用来描述空乘人员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的工作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Cs/>
          <w:szCs w:val="21"/>
        </w:rPr>
        <w:t>为了使客人感到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宾至如归</w:t>
      </w:r>
      <w:r>
        <w:rPr>
          <w:rFonts w:hint="default" w:ascii="Times New Roman" w:hAnsi="Times New Roman" w:cs="Times New Roman"/>
          <w:bCs/>
          <w:szCs w:val="21"/>
        </w:rPr>
        <w:t>和安全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放心，在繁杂空乘工作的基础之上，空乘人员往往还要付出更多</w:t>
      </w:r>
      <w:r>
        <w:rPr>
          <w:rFonts w:hint="default" w:ascii="Times New Roman" w:hAnsi="Times New Roman" w:cs="Times New Roman"/>
          <w:bCs/>
          <w:szCs w:val="21"/>
        </w:rPr>
        <w:t>劳动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微笑、体贴、温柔举止，诸如此类。而这些额外劳动往往被视为理所应当</w:t>
      </w:r>
      <w:r>
        <w:rPr>
          <w:rFonts w:hint="default" w:ascii="Times New Roman" w:hAnsi="Times New Roman" w:cs="Times New Roman"/>
          <w:bCs/>
          <w:szCs w:val="21"/>
        </w:rPr>
        <w:t>。</w:t>
      </w:r>
    </w:p>
    <w:p>
      <w:pPr>
        <w:ind w:firstLine="420"/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近年来，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情绪劳动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”（</w:t>
      </w:r>
      <w:r>
        <w:rPr>
          <w:rFonts w:hint="default" w:ascii="Times New Roman" w:hAnsi="Times New Roman" w:cs="Times New Roman"/>
          <w:bCs/>
          <w:i/>
          <w:iCs/>
          <w:szCs w:val="21"/>
          <w:lang w:val="en-US" w:eastAsia="zh-CN"/>
        </w:rPr>
        <w:t>Emotional Labor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这一词条已经</w:t>
      </w:r>
      <w:r>
        <w:rPr>
          <w:rFonts w:hint="default" w:ascii="Times New Roman" w:hAnsi="Times New Roman" w:cs="Times New Roman"/>
          <w:bCs/>
          <w:szCs w:val="21"/>
        </w:rPr>
        <w:t>收录进词典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它的解释很是简短，“要求员工在工作时展现某种特定情绪以达到其所在职位的工作目标”，</w:t>
      </w:r>
      <w:r>
        <w:rPr>
          <w:rFonts w:hint="default" w:ascii="Times New Roman" w:hAnsi="Times New Roman" w:cs="Times New Roman"/>
          <w:bCs/>
          <w:szCs w:val="21"/>
        </w:rPr>
        <w:t>案例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则</w:t>
      </w:r>
      <w:r>
        <w:rPr>
          <w:rFonts w:hint="default" w:ascii="Times New Roman" w:hAnsi="Times New Roman" w:cs="Times New Roman"/>
          <w:bCs/>
          <w:szCs w:val="21"/>
        </w:rPr>
        <w:t>无穷无尽。家庭中，即使不是出于自愿，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女性也</w:t>
      </w:r>
      <w:r>
        <w:rPr>
          <w:rFonts w:hint="default" w:ascii="Times New Roman" w:hAnsi="Times New Roman" w:cs="Times New Roman"/>
          <w:bCs/>
          <w:szCs w:val="21"/>
        </w:rPr>
        <w:t>要担负起组织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和照顾</w:t>
      </w:r>
      <w:r>
        <w:rPr>
          <w:rFonts w:hint="default" w:ascii="Times New Roman" w:hAnsi="Times New Roman" w:cs="Times New Roman"/>
          <w:bCs/>
          <w:szCs w:val="21"/>
        </w:rPr>
        <w:t>家庭活动的任务。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职场上，</w:t>
      </w:r>
      <w:r>
        <w:rPr>
          <w:rFonts w:hint="default" w:ascii="Times New Roman" w:hAnsi="Times New Roman" w:cs="Times New Roman"/>
          <w:bCs/>
          <w:szCs w:val="21"/>
        </w:rPr>
        <w:t>陌生人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也</w:t>
      </w:r>
      <w:r>
        <w:rPr>
          <w:rFonts w:hint="default" w:ascii="Times New Roman" w:hAnsi="Times New Roman" w:cs="Times New Roman"/>
          <w:bCs/>
          <w:szCs w:val="21"/>
        </w:rPr>
        <w:t>总会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让女性雇员</w:t>
      </w:r>
      <w:r>
        <w:rPr>
          <w:rFonts w:hint="default" w:ascii="Times New Roman" w:hAnsi="Times New Roman" w:cs="Times New Roman"/>
          <w:bCs/>
          <w:szCs w:val="21"/>
        </w:rPr>
        <w:t>“多微笑”，不管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她们</w:t>
      </w:r>
      <w:r>
        <w:rPr>
          <w:rFonts w:hint="default" w:ascii="Times New Roman" w:hAnsi="Times New Roman" w:cs="Times New Roman"/>
          <w:bCs/>
          <w:szCs w:val="21"/>
        </w:rPr>
        <w:t>是否处于高压环境中，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不管她们是否因此</w:t>
      </w:r>
      <w:r>
        <w:rPr>
          <w:rFonts w:hint="default" w:ascii="Times New Roman" w:hAnsi="Times New Roman" w:cs="Times New Roman"/>
          <w:bCs/>
          <w:szCs w:val="21"/>
        </w:rPr>
        <w:t>烦躁不安。对我们的社会和经济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生活而言，</w:t>
      </w:r>
      <w:r>
        <w:rPr>
          <w:rFonts w:hint="default" w:ascii="Times New Roman" w:hAnsi="Times New Roman" w:cs="Times New Roman"/>
          <w:bCs/>
          <w:szCs w:val="21"/>
        </w:rPr>
        <w:t>情感劳动至关重要，但它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通常</w:t>
      </w:r>
      <w:r>
        <w:rPr>
          <w:rFonts w:hint="default" w:ascii="Times New Roman" w:hAnsi="Times New Roman" w:cs="Times New Roman"/>
          <w:bCs/>
          <w:szCs w:val="21"/>
        </w:rPr>
        <w:t>是无形的。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没有额外报酬的情况下，人们，尤其是女性，</w:t>
      </w:r>
      <w:r>
        <w:rPr>
          <w:rFonts w:hint="default" w:ascii="Times New Roman" w:hAnsi="Times New Roman" w:cs="Times New Roman"/>
          <w:bCs/>
          <w:szCs w:val="21"/>
        </w:rPr>
        <w:t>筋疲力尽、疲惫不堪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地</w:t>
      </w:r>
      <w:r>
        <w:rPr>
          <w:rFonts w:hint="default" w:ascii="Times New Roman" w:hAnsi="Times New Roman" w:cs="Times New Roman"/>
          <w:bCs/>
          <w:szCs w:val="21"/>
        </w:rPr>
        <w:t>工作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之余，还要强打精神保持微笑和体贴</w:t>
      </w:r>
      <w:r>
        <w:rPr>
          <w:rFonts w:hint="default" w:ascii="Times New Roman" w:hAnsi="Times New Roman" w:cs="Times New Roman"/>
          <w:bCs/>
          <w:szCs w:val="21"/>
        </w:rPr>
        <w:t>。</w:t>
      </w:r>
    </w:p>
    <w:p>
      <w:pPr>
        <w:ind w:firstLine="420"/>
        <w:rPr>
          <w:rFonts w:hint="default" w:ascii="Times New Roman" w:hAnsi="Times New Roman" w:cs="Times New Roman"/>
          <w:bCs/>
          <w:szCs w:val="21"/>
        </w:rPr>
      </w:pPr>
    </w:p>
    <w:p>
      <w:pPr>
        <w:pStyle w:val="39"/>
        <w:ind w:firstLine="420" w:firstLineChars="20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通过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作者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多年的研究和数百次访谈，您将了解到：</w:t>
      </w:r>
    </w:p>
    <w:p>
      <w:pPr>
        <w:pStyle w:val="39"/>
        <w:rPr>
          <w:rFonts w:hint="default" w:ascii="Times New Roman" w:hAnsi="Times New Roman" w:cs="Times New Roman"/>
          <w:sz w:val="21"/>
          <w:szCs w:val="21"/>
          <w:lang w:eastAsia="zh-CN"/>
        </w:rPr>
      </w:pPr>
    </w:p>
    <w:p>
      <w:pPr>
        <w:pStyle w:val="39"/>
        <w:ind w:firstLine="420" w:firstLineChars="20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·情绪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劳动如何渗透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到日常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工作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中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，从食品服务业到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大型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企业；</w:t>
      </w:r>
    </w:p>
    <w:p>
      <w:pPr>
        <w:pStyle w:val="39"/>
        <w:rPr>
          <w:rFonts w:hint="default" w:ascii="Times New Roman" w:hAnsi="Times New Roman" w:cs="Times New Roman"/>
          <w:sz w:val="21"/>
          <w:szCs w:val="21"/>
          <w:lang w:eastAsia="zh-CN"/>
        </w:rPr>
      </w:pPr>
    </w:p>
    <w:p>
      <w:pPr>
        <w:pStyle w:val="39"/>
        <w:ind w:firstLine="420" w:firstLineChars="20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种族、性别和阶级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不平等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如何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导致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我们所承受的负荷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不平等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</w:p>
    <w:p>
      <w:pPr>
        <w:pStyle w:val="39"/>
        <w:rPr>
          <w:rFonts w:hint="default" w:ascii="Times New Roman" w:hAnsi="Times New Roman" w:cs="Times New Roman"/>
          <w:sz w:val="21"/>
          <w:szCs w:val="21"/>
          <w:lang w:eastAsia="zh-CN"/>
        </w:rPr>
      </w:pPr>
    </w:p>
    <w:p>
      <w:pPr>
        <w:pStyle w:val="39"/>
        <w:ind w:firstLine="420" w:firstLineChars="20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·如何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消除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导致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我们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人际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关系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失衡的</w:t>
      </w:r>
      <w:r>
        <w:rPr>
          <w:rFonts w:hint="eastAsia" w:cs="Times New Roman"/>
          <w:sz w:val="21"/>
          <w:szCs w:val="21"/>
          <w:lang w:val="en-US" w:eastAsia="zh-CN"/>
        </w:rPr>
        <w:t>种种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矛盾；</w:t>
      </w:r>
    </w:p>
    <w:p>
      <w:pPr>
        <w:pStyle w:val="39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39"/>
        <w:ind w:firstLine="420" w:firstLineChars="20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·如何拒绝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任何人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火上浇油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，让你认为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自己所从事的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工作不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配称为“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真正的工作”；</w:t>
      </w:r>
    </w:p>
    <w:p>
      <w:pPr>
        <w:pStyle w:val="39"/>
        <w:rPr>
          <w:rFonts w:hint="default" w:ascii="Times New Roman" w:hAnsi="Times New Roman" w:cs="Times New Roman"/>
          <w:sz w:val="21"/>
          <w:szCs w:val="21"/>
          <w:lang w:eastAsia="zh-CN"/>
        </w:rPr>
      </w:pPr>
    </w:p>
    <w:p>
      <w:pPr>
        <w:pStyle w:val="39"/>
        <w:ind w:firstLine="420"/>
        <w:rPr>
          <w:rFonts w:hint="default" w:ascii="Times New Roman" w:hAnsi="Times New Roman" w:cs="Times New Roman"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在这一开创性的研究中，罗斯·哈克曼（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Rose Hackman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）追溯了这一用语的历史，并揭示了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情绪劳动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的常见表现。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从小到大，女性都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被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逼迫着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管理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自身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情绪，从而迎合和取悦他人。但是，哈克曼并非简单地为这一问题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下定论、开处方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，她还在本书中赋予我们力量，让我们与赋权制进行斗争，为</w:t>
      </w:r>
      <w:r>
        <w:rPr>
          <w:rFonts w:hint="default" w:ascii="Times New Roman" w:hAnsi="Times New Roman" w:cs="Times New Roman"/>
          <w:bCs/>
          <w:sz w:val="21"/>
          <w:szCs w:val="21"/>
          <w:lang w:eastAsia="zh-CN"/>
        </w:rPr>
        <w:t>进化、正义和变革开辟道路。</w:t>
      </w:r>
    </w:p>
    <w:p>
      <w:pPr>
        <w:pStyle w:val="39"/>
        <w:ind w:firstLine="420"/>
        <w:rPr>
          <w:rFonts w:hint="default" w:ascii="Times New Roman" w:hAnsi="Times New Roman" w:cs="Times New Roman"/>
          <w:bCs/>
          <w:sz w:val="21"/>
          <w:szCs w:val="21"/>
          <w:lang w:eastAsia="zh-CN"/>
        </w:rPr>
      </w:pPr>
    </w:p>
    <w:p>
      <w:pPr>
        <w:pStyle w:val="39"/>
        <w:ind w:firstLine="42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Cs/>
          <w:sz w:val="21"/>
          <w:szCs w:val="21"/>
          <w:lang w:eastAsia="zh-CN"/>
        </w:rPr>
        <w:t>情感劳动是真实的，但它不再是我们的负担。认识</w:t>
      </w:r>
      <w:r>
        <w:rPr>
          <w:rFonts w:hint="default" w:ascii="Times New Roman" w:hAnsi="Times New Roman" w:cs="Times New Roman"/>
          <w:bCs/>
          <w:sz w:val="21"/>
          <w:szCs w:val="21"/>
          <w:lang w:val="en-US" w:eastAsia="zh-CN"/>
        </w:rPr>
        <w:t>它</w:t>
      </w:r>
      <w:r>
        <w:rPr>
          <w:rFonts w:hint="default" w:ascii="Times New Roman" w:hAnsi="Times New Roman" w:cs="Times New Roman"/>
          <w:bCs/>
          <w:sz w:val="21"/>
          <w:szCs w:val="21"/>
          <w:lang w:eastAsia="zh-CN"/>
        </w:rPr>
        <w:t>的价值，</w:t>
      </w:r>
      <w:r>
        <w:rPr>
          <w:rFonts w:hint="default" w:ascii="Times New Roman" w:hAnsi="Times New Roman" w:cs="Times New Roman"/>
          <w:bCs/>
          <w:sz w:val="21"/>
          <w:szCs w:val="21"/>
          <w:lang w:val="en-US" w:eastAsia="zh-CN"/>
        </w:rPr>
        <w:t>彼此</w:t>
      </w:r>
      <w:r>
        <w:rPr>
          <w:rFonts w:hint="default" w:ascii="Times New Roman" w:hAnsi="Times New Roman" w:cs="Times New Roman"/>
          <w:bCs/>
          <w:sz w:val="21"/>
          <w:szCs w:val="21"/>
          <w:lang w:eastAsia="zh-CN"/>
        </w:rPr>
        <w:t>坚持责任，我们</w:t>
      </w:r>
      <w:r>
        <w:rPr>
          <w:rFonts w:hint="default" w:ascii="Times New Roman" w:hAnsi="Times New Roman" w:cs="Times New Roman"/>
          <w:bCs/>
          <w:sz w:val="21"/>
          <w:szCs w:val="21"/>
          <w:lang w:val="en-US" w:eastAsia="zh-CN"/>
        </w:rPr>
        <w:t>就</w:t>
      </w:r>
      <w:r>
        <w:rPr>
          <w:rFonts w:hint="default" w:ascii="Times New Roman" w:hAnsi="Times New Roman" w:cs="Times New Roman"/>
          <w:bCs/>
          <w:sz w:val="21"/>
          <w:szCs w:val="21"/>
          <w:lang w:eastAsia="zh-CN"/>
        </w:rPr>
        <w:t>可以让自己获得自由，并开辟</w:t>
      </w:r>
      <w:r>
        <w:rPr>
          <w:rFonts w:hint="default" w:ascii="Times New Roman" w:hAnsi="Times New Roman" w:cs="Times New Roman"/>
          <w:bCs/>
          <w:sz w:val="21"/>
          <w:szCs w:val="21"/>
          <w:lang w:val="en-US" w:eastAsia="zh-CN"/>
        </w:rPr>
        <w:t>道路，共同走向</w:t>
      </w:r>
      <w:r>
        <w:rPr>
          <w:rFonts w:hint="default" w:ascii="Times New Roman" w:hAnsi="Times New Roman" w:cs="Times New Roman"/>
          <w:bCs/>
          <w:sz w:val="21"/>
          <w:szCs w:val="21"/>
          <w:lang w:eastAsia="zh-CN"/>
        </w:rPr>
        <w:t>同情</w:t>
      </w:r>
      <w:r>
        <w:rPr>
          <w:rFonts w:hint="default" w:ascii="Times New Roman" w:hAnsi="Times New Roman" w:cs="Times New Roman"/>
          <w:bCs/>
          <w:sz w:val="21"/>
          <w:szCs w:val="21"/>
          <w:lang w:val="en-US" w:eastAsia="zh-CN"/>
        </w:rPr>
        <w:t>与相互关爱</w:t>
      </w:r>
      <w:r>
        <w:rPr>
          <w:rFonts w:hint="default" w:ascii="Times New Roman" w:hAnsi="Times New Roman" w:cs="Times New Roman"/>
          <w:bCs/>
          <w:sz w:val="21"/>
          <w:szCs w:val="21"/>
          <w:lang w:eastAsia="zh-CN"/>
        </w:rPr>
        <w:t>的世界。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default" w:ascii="Times New Roman" w:hAnsi="Times New Roman" w:cs="Times New Roman"/>
          <w:b/>
          <w:bCs/>
          <w:szCs w:val="21"/>
        </w:rPr>
      </w:pPr>
      <w:bookmarkStart w:id="1" w:name="_GoBack"/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815340" cy="815340"/>
            <wp:effectExtent l="0" t="0" r="7620" b="762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ind w:firstLine="422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罗斯·哈克曼（</w:t>
      </w:r>
      <w:r>
        <w:rPr>
          <w:rFonts w:hint="default" w:ascii="Times New Roman" w:hAnsi="Times New Roman" w:cs="Times New Roman"/>
          <w:b/>
          <w:bCs/>
          <w:szCs w:val="21"/>
        </w:rPr>
        <w:t>Rose Hackman</w:t>
      </w:r>
      <w:r>
        <w:rPr>
          <w:rFonts w:hint="default" w:ascii="Times New Roman" w:hAnsi="Times New Roman" w:cs="Times New Roman"/>
          <w:b/>
          <w:bCs/>
          <w:szCs w:val="21"/>
        </w:rPr>
        <w:t>）</w:t>
      </w:r>
      <w:r>
        <w:rPr>
          <w:rFonts w:hint="default" w:ascii="Times New Roman" w:hAnsi="Times New Roman" w:cs="Times New Roman"/>
          <w:bCs/>
          <w:szCs w:val="21"/>
        </w:rPr>
        <w:t>是一名驻底特律的英国记者。她在《卫报》（</w:t>
      </w:r>
      <w:r>
        <w:rPr>
          <w:rFonts w:hint="default" w:ascii="Times New Roman" w:hAnsi="Times New Roman" w:cs="Times New Roman"/>
          <w:i/>
          <w:iCs/>
          <w:szCs w:val="21"/>
        </w:rPr>
        <w:t>The Guardian</w:t>
      </w:r>
      <w:r>
        <w:rPr>
          <w:rFonts w:hint="default" w:ascii="Times New Roman" w:hAnsi="Times New Roman" w:cs="Times New Roman"/>
          <w:bCs/>
          <w:szCs w:val="21"/>
        </w:rPr>
        <w:t>）上发表的关于性别、种族、劳动、治安、住房和环境的文章引起了国际社会对被忽视的美国政策问题、历史上根深蒂固的不公正和复杂的社会习俗的关注。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媒体评价：</w:t>
      </w:r>
    </w:p>
    <w:p>
      <w:p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“这一研究令人愤怒的同时，又让我们深受鼓舞的。若是我们被要求微笑，承担了更多责任，而没有得到更多报酬，这无疑会造成物质与精神的双重损失。”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——《图书馆杂志》(</w:t>
      </w:r>
      <w:r>
        <w:rPr>
          <w:rFonts w:hint="default" w:ascii="Times New Roman" w:hAnsi="Times New Roman" w:cs="Times New Roman"/>
          <w:b w:val="0"/>
          <w:bCs w:val="0"/>
          <w:i/>
          <w:iCs/>
          <w:szCs w:val="21"/>
          <w:lang w:val="en-US" w:eastAsia="zh-CN"/>
        </w:rPr>
        <w:t>Library Journal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)，星级评论</w:t>
      </w:r>
    </w:p>
    <w:p>
      <w:p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“将案例研究和统计数据专业地相结合，深刻呼吁重新定位‘我们的基本价值体系’。”</w:t>
      </w:r>
    </w:p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——《出版者周刊》（</w:t>
      </w:r>
      <w:r>
        <w:rPr>
          <w:rFonts w:hint="default" w:ascii="Times New Roman" w:hAnsi="Times New Roman" w:cs="Times New Roman"/>
          <w:b w:val="0"/>
          <w:bCs w:val="0"/>
          <w:i/>
          <w:iCs/>
          <w:szCs w:val="21"/>
          <w:lang w:val="en-US" w:eastAsia="zh-CN"/>
        </w:rPr>
        <w:t>Publishers Weekly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）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rPr>
          <w:rFonts w:hint="default"/>
          <w:b/>
          <w:color w:val="000000"/>
          <w:lang w:val="en-US" w:eastAsia="zh-CN"/>
        </w:rPr>
      </w:pPr>
      <w:r>
        <w:rPr>
          <w:b/>
          <w:color w:val="000000"/>
        </w:rPr>
        <w:t>感谢您的阅读，请将反馈信息发送至：</w:t>
      </w:r>
      <w:r>
        <w:rPr>
          <w:rFonts w:hint="eastAsia"/>
          <w:b/>
          <w:color w:val="0000FF"/>
          <w:lang w:val="en-US" w:eastAsia="zh-CN"/>
        </w:rPr>
        <w:fldChar w:fldCharType="begin"/>
      </w:r>
      <w:r>
        <w:rPr>
          <w:rFonts w:hint="eastAsia"/>
          <w:b/>
          <w:color w:val="0000FF"/>
          <w:lang w:val="en-US" w:eastAsia="zh-CN"/>
        </w:rPr>
        <w:instrText xml:space="preserve"> HYPERLINK "mailto:Conor@nurnberg.com.cn" </w:instrText>
      </w:r>
      <w:r>
        <w:rPr>
          <w:rFonts w:hint="eastAsia"/>
          <w:b/>
          <w:color w:val="0000FF"/>
          <w:lang w:val="en-US" w:eastAsia="zh-CN"/>
        </w:rPr>
        <w:fldChar w:fldCharType="separate"/>
      </w:r>
      <w:r>
        <w:rPr>
          <w:rStyle w:val="14"/>
          <w:rFonts w:hint="eastAsia"/>
          <w:b/>
          <w:color w:val="0000FF"/>
          <w:lang w:val="en-US" w:eastAsia="zh-CN"/>
        </w:rPr>
        <w:t>Conor@nurnberg.com.cn</w:t>
      </w:r>
      <w:r>
        <w:rPr>
          <w:rFonts w:hint="eastAsia"/>
          <w:b/>
          <w:color w:val="0000FF"/>
          <w:lang w:val="en-US" w:eastAsia="zh-CN"/>
        </w:rPr>
        <w:fldChar w:fldCharType="end"/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</w:rPr>
        <w:t>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>
      <w:pPr>
        <w:rPr>
          <w:rFonts w:hint="eastAsia"/>
          <w:color w:val="000000"/>
        </w:rPr>
      </w:pPr>
      <w:r>
        <w:rPr>
          <w:bCs/>
          <w:color w:val="000000"/>
          <w:szCs w:val="21"/>
        </w:rPr>
        <w:drawing>
          <wp:inline distT="0" distB="0" distL="114300" distR="114300">
            <wp:extent cx="1200150" cy="1301750"/>
            <wp:effectExtent l="0" t="0" r="3810" b="8890"/>
            <wp:docPr id="5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p>
      <w:pPr>
        <w:shd w:val="clear" w:color="auto" w:fill="FFFFFF"/>
        <w:spacing w:line="300" w:lineRule="atLeast"/>
        <w:rPr>
          <w:rFonts w:hint="default" w:ascii="Times New Roman" w:hAnsi="Times New Roman" w:cs="Times New Roman"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-72390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NlYzU5Y2NjNWQ5N2E4ZmIwMjFmNDBhOTg1Y2NjOTgifQ=="/>
  </w:docVars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B22DE"/>
    <w:rsid w:val="000C1EE1"/>
    <w:rsid w:val="000C6B43"/>
    <w:rsid w:val="000C780B"/>
    <w:rsid w:val="000D447B"/>
    <w:rsid w:val="000E219B"/>
    <w:rsid w:val="000E22C6"/>
    <w:rsid w:val="000F6B27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15C44"/>
    <w:rsid w:val="00527886"/>
    <w:rsid w:val="005468E1"/>
    <w:rsid w:val="00547E40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13AFF"/>
    <w:rsid w:val="006453B2"/>
    <w:rsid w:val="00651846"/>
    <w:rsid w:val="00653EE1"/>
    <w:rsid w:val="0066231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043EB"/>
    <w:rsid w:val="0091777E"/>
    <w:rsid w:val="00927BD3"/>
    <w:rsid w:val="009370B0"/>
    <w:rsid w:val="00940B93"/>
    <w:rsid w:val="00951A17"/>
    <w:rsid w:val="0096089F"/>
    <w:rsid w:val="00961AEF"/>
    <w:rsid w:val="009C1721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231A1"/>
    <w:rsid w:val="00A44B8C"/>
    <w:rsid w:val="00A473FD"/>
    <w:rsid w:val="00A71D38"/>
    <w:rsid w:val="00A73700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262E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14237"/>
    <w:rsid w:val="00F26153"/>
    <w:rsid w:val="00F27267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4A2B"/>
    <w:rsid w:val="00FA7F29"/>
    <w:rsid w:val="00FC3402"/>
    <w:rsid w:val="00FE03E2"/>
    <w:rsid w:val="00FE4FD6"/>
    <w:rsid w:val="00FF63CA"/>
    <w:rsid w:val="0EA4166E"/>
    <w:rsid w:val="0F273540"/>
    <w:rsid w:val="719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0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character" w:customStyle="1" w:styleId="40">
    <w:name w:val="批注框文本 Char"/>
    <w:basedOn w:val="10"/>
    <w:link w:val="4"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paragraph" w:customStyle="1" w:styleId="42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1272</Words>
  <Characters>1611</Characters>
  <Lines>9</Lines>
  <Paragraphs>2</Paragraphs>
  <TotalTime>8</TotalTime>
  <ScaleCrop>false</ScaleCrop>
  <LinksUpToDate>false</LinksUpToDate>
  <CharactersWithSpaces>1654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Conor Cheng</cp:lastModifiedBy>
  <cp:lastPrinted>2004-04-23T07:06:00Z</cp:lastPrinted>
  <dcterms:modified xsi:type="dcterms:W3CDTF">2022-12-09T02:40:10Z</dcterms:modified>
  <dc:title>新 书 推 荐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09C4DD0358B04D6688C1BF2491388A57</vt:lpwstr>
  </property>
</Properties>
</file>