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240" w:lineRule="auto"/>
        <w:ind w:left="0" w:leftChars="0" w:right="0"/>
        <w:jc w:val="center"/>
        <w:textAlignment w:val="auto"/>
        <w:outlineLvl w:val="9"/>
        <w:rPr>
          <w:b/>
          <w:bCs/>
          <w:sz w:val="36"/>
          <w:shd w:val="pct10" w:color="auto" w:fill="FFFFFF"/>
        </w:rPr>
      </w:pPr>
      <w:r>
        <w:rPr>
          <w:b/>
          <w:bCs/>
          <w:sz w:val="36"/>
          <w:shd w:val="pct10" w:color="auto" w:fill="FFFFFF"/>
        </w:rPr>
        <w:t>系 列 推 荐</w:t>
      </w:r>
    </w:p>
    <w:p>
      <w:pPr>
        <w:wordWrap/>
        <w:adjustRightInd/>
        <w:snapToGrid/>
        <w:spacing w:before="0" w:after="0" w:line="240" w:lineRule="auto"/>
        <w:ind w:left="0" w:leftChars="0" w:right="0"/>
        <w:textAlignment w:val="auto"/>
        <w:outlineLvl w:val="9"/>
        <w:rPr>
          <w:b/>
          <w:szCs w:val="21"/>
        </w:rPr>
      </w:pPr>
    </w:p>
    <w:p>
      <w:pPr>
        <w:widowControl w:val="0"/>
        <w:wordWrap/>
        <w:adjustRightInd/>
        <w:snapToGrid/>
        <w:spacing w:before="0" w:after="0" w:line="460" w:lineRule="exact"/>
        <w:ind w:left="0" w:leftChars="0" w:right="0" w:firstLine="0" w:firstLineChars="0"/>
        <w:jc w:val="center"/>
        <w:textAlignment w:val="auto"/>
        <w:outlineLvl w:val="9"/>
        <w:rPr>
          <w:b/>
          <w:sz w:val="36"/>
          <w:szCs w:val="36"/>
        </w:rPr>
      </w:pPr>
      <w:r>
        <w:rPr>
          <w:rFonts w:hint="eastAsia"/>
          <w:b/>
          <w:sz w:val="36"/>
          <w:szCs w:val="36"/>
        </w:rPr>
        <w:t>兰蒂斯坦</w:t>
      </w:r>
      <w:r>
        <w:rPr>
          <w:rFonts w:hint="eastAsia"/>
          <w:b/>
          <w:sz w:val="36"/>
          <w:szCs w:val="36"/>
          <w:lang w:val="en-US" w:eastAsia="zh-CN"/>
        </w:rPr>
        <w:t>之路三部曲</w:t>
      </w:r>
    </w:p>
    <w:p>
      <w:pPr>
        <w:widowControl w:val="0"/>
        <w:wordWrap/>
        <w:adjustRightInd/>
        <w:snapToGrid/>
        <w:spacing w:before="0" w:after="0" w:line="460" w:lineRule="exact"/>
        <w:ind w:left="0" w:leftChars="0" w:right="0" w:firstLine="0" w:firstLineChars="0"/>
        <w:jc w:val="center"/>
        <w:textAlignment w:val="auto"/>
        <w:outlineLvl w:val="9"/>
        <w:rPr>
          <w:b/>
          <w:sz w:val="36"/>
          <w:szCs w:val="36"/>
        </w:rPr>
      </w:pPr>
      <w:r>
        <w:rPr>
          <w:rFonts w:hint="eastAsia"/>
          <w:b/>
          <w:sz w:val="36"/>
          <w:szCs w:val="36"/>
          <w:lang w:eastAsia="zh-CN"/>
        </w:rPr>
        <w:t>（</w:t>
      </w:r>
      <w:r>
        <w:rPr>
          <w:b/>
          <w:sz w:val="36"/>
          <w:szCs w:val="36"/>
        </w:rPr>
        <w:t>Paths of Lantistyne Trilogy</w:t>
      </w:r>
      <w:r>
        <w:rPr>
          <w:rFonts w:hint="eastAsia"/>
          <w:b/>
          <w:sz w:val="36"/>
          <w:szCs w:val="36"/>
          <w:lang w:eastAsia="zh-CN"/>
        </w:rPr>
        <w:t>）</w:t>
      </w:r>
    </w:p>
    <w:p>
      <w:pPr>
        <w:wordWrap/>
        <w:adjustRightInd/>
        <w:snapToGrid/>
        <w:spacing w:before="0" w:after="0" w:line="240" w:lineRule="auto"/>
        <w:ind w:left="0" w:leftChars="0" w:right="0"/>
        <w:textAlignment w:val="auto"/>
        <w:outlineLvl w:val="9"/>
        <w:rPr>
          <w:b/>
          <w:szCs w:val="21"/>
        </w:rPr>
      </w:pPr>
    </w:p>
    <w:p>
      <w:pPr>
        <w:wordWrap/>
        <w:adjustRightInd/>
        <w:snapToGrid/>
        <w:spacing w:before="0" w:after="0" w:line="240" w:lineRule="auto"/>
        <w:ind w:left="0" w:leftChars="0" w:right="0"/>
        <w:textAlignment w:val="auto"/>
        <w:outlineLvl w:val="9"/>
        <w:rPr>
          <w:b/>
          <w:szCs w:val="21"/>
        </w:rPr>
      </w:pPr>
      <w:r>
        <w:rPr>
          <w:b/>
          <w:szCs w:val="21"/>
        </w:rPr>
        <w:t>作者简介：</w:t>
      </w:r>
      <w:bookmarkStart w:id="0" w:name="productDetails"/>
      <w:bookmarkEnd w:id="0"/>
    </w:p>
    <w:p>
      <w:pPr>
        <w:wordWrap/>
        <w:adjustRightInd/>
        <w:snapToGrid/>
        <w:spacing w:before="0" w:after="0" w:line="240" w:lineRule="auto"/>
        <w:ind w:left="0" w:leftChars="0" w:right="0"/>
        <w:textAlignment w:val="auto"/>
        <w:outlineLvl w:val="9"/>
        <w:rPr>
          <w:b/>
          <w:szCs w:val="21"/>
        </w:rPr>
      </w:pPr>
    </w:p>
    <w:p>
      <w:pPr>
        <w:wordWrap/>
        <w:adjustRightInd/>
        <w:snapToGrid/>
        <w:spacing w:before="0" w:after="0" w:line="240" w:lineRule="auto"/>
        <w:ind w:left="0" w:leftChars="0" w:right="0" w:firstLine="480" w:firstLineChars="200"/>
        <w:textAlignment w:val="auto"/>
        <w:outlineLvl w:val="9"/>
        <w:rPr>
          <w:rFonts w:hint="eastAsia"/>
          <w:b w:val="0"/>
          <w:bCs/>
          <w:szCs w:val="21"/>
          <w:lang w:val="en-US" w:eastAsia="zh-CN"/>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-38100</wp:posOffset>
            </wp:positionH>
            <wp:positionV relativeFrom="paragraph">
              <wp:posOffset>10160</wp:posOffset>
            </wp:positionV>
            <wp:extent cx="838835" cy="1258570"/>
            <wp:effectExtent l="0" t="0" r="14605" b="6350"/>
            <wp:wrapSquare wrapText="bothSides"/>
            <wp:docPr id="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6"/>
                    <pic:cNvPicPr>
                      <a:picLocks noChangeAspect="1"/>
                    </pic:cNvPicPr>
                  </pic:nvPicPr>
                  <pic:blipFill>
                    <a:blip r:embed="rId6"/>
                    <a:stretch>
                      <a:fillRect/>
                    </a:stretch>
                  </pic:blipFill>
                  <pic:spPr>
                    <a:xfrm>
                      <a:off x="0" y="0"/>
                      <a:ext cx="838835" cy="1258570"/>
                    </a:xfrm>
                    <a:prstGeom prst="rect">
                      <a:avLst/>
                    </a:prstGeom>
                    <a:noFill/>
                    <a:ln w="9525">
                      <a:noFill/>
                    </a:ln>
                  </pic:spPr>
                </pic:pic>
              </a:graphicData>
            </a:graphic>
          </wp:anchor>
        </w:drawing>
      </w:r>
      <w:r>
        <w:rPr>
          <w:rFonts w:hint="eastAsia"/>
          <w:b/>
          <w:szCs w:val="21"/>
          <w:lang w:val="en-US" w:eastAsia="zh-CN"/>
        </w:rPr>
        <w:t>伊莎贝尔·斯蒂格（</w:t>
      </w:r>
      <w:r>
        <w:rPr>
          <w:b/>
          <w:szCs w:val="21"/>
        </w:rPr>
        <w:t>Isabelle Steiger</w:t>
      </w:r>
      <w:r>
        <w:rPr>
          <w:rFonts w:hint="eastAsia"/>
          <w:b/>
          <w:szCs w:val="21"/>
          <w:lang w:val="en-US" w:eastAsia="zh-CN"/>
        </w:rPr>
        <w:t>）</w:t>
      </w:r>
      <w:r>
        <w:rPr>
          <w:rFonts w:hint="eastAsia"/>
          <w:b w:val="0"/>
          <w:bCs/>
          <w:szCs w:val="21"/>
          <w:lang w:val="en-US" w:eastAsia="zh-CN"/>
        </w:rPr>
        <w:t>在城市出生，在森林里长大。她在八岁时收到了她人生中的第一本笔记本，从此之后，她写满了一本又一本。她现在居住在纽约，但她以前的伴侣，一只非常喜怒无常的灰猫，已经退休，搬到了佛罗里达。《帝国的亡灵》（</w:t>
      </w:r>
      <w:r>
        <w:rPr>
          <w:i/>
          <w:iCs/>
          <w:szCs w:val="21"/>
        </w:rPr>
        <w:t>The Empire’s Ghost</w:t>
      </w:r>
      <w:r>
        <w:rPr>
          <w:rFonts w:hint="eastAsia"/>
          <w:b w:val="0"/>
          <w:bCs/>
          <w:szCs w:val="21"/>
          <w:lang w:val="en-US" w:eastAsia="zh-CN"/>
        </w:rPr>
        <w:t>）是她的第一部小说。</w:t>
      </w:r>
    </w:p>
    <w:p>
      <w:pPr>
        <w:wordWrap/>
        <w:adjustRightInd/>
        <w:snapToGrid/>
        <w:spacing w:before="0" w:after="0" w:line="240" w:lineRule="auto"/>
        <w:ind w:left="0" w:leftChars="0" w:right="0" w:firstLine="420" w:firstLineChars="200"/>
        <w:textAlignment w:val="auto"/>
        <w:outlineLvl w:val="9"/>
        <w:rPr>
          <w:rFonts w:hint="eastAsia"/>
          <w:b w:val="0"/>
          <w:bCs/>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szCs w:val="21"/>
          <w:lang w:val="en-US" w:eastAsia="zh-CN"/>
        </w:rPr>
      </w:pPr>
    </w:p>
    <w:p>
      <w:pPr>
        <w:wordWrap/>
        <w:adjustRightInd/>
        <w:snapToGrid/>
        <w:spacing w:before="0" w:after="0" w:line="240" w:lineRule="auto"/>
        <w:ind w:left="0" w:leftChars="0" w:right="0"/>
        <w:textAlignment w:val="auto"/>
        <w:outlineLvl w:val="9"/>
        <w:rPr>
          <w:b/>
          <w:szCs w:val="21"/>
        </w:rPr>
      </w:pPr>
      <w:r>
        <w:rPr>
          <w:lang w:val="en-US" w:eastAsia="zh-CN"/>
        </w:rPr>
        <w:drawing>
          <wp:anchor distT="0" distB="0" distL="114300" distR="114300" simplePos="0" relativeHeight="251662336" behindDoc="0" locked="0" layoutInCell="1" allowOverlap="1">
            <wp:simplePos x="0" y="0"/>
            <wp:positionH relativeFrom="column">
              <wp:posOffset>4004310</wp:posOffset>
            </wp:positionH>
            <wp:positionV relativeFrom="paragraph">
              <wp:posOffset>10160</wp:posOffset>
            </wp:positionV>
            <wp:extent cx="1370965" cy="2085340"/>
            <wp:effectExtent l="0" t="0" r="635"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lum/>
                    </a:blip>
                    <a:stretch>
                      <a:fillRect/>
                    </a:stretch>
                  </pic:blipFill>
                  <pic:spPr>
                    <a:xfrm>
                      <a:off x="0" y="0"/>
                      <a:ext cx="1370965" cy="2085340"/>
                    </a:xfrm>
                    <a:prstGeom prst="rect">
                      <a:avLst/>
                    </a:prstGeom>
                    <a:noFill/>
                    <a:ln>
                      <a:noFill/>
                    </a:ln>
                  </pic:spPr>
                </pic:pic>
              </a:graphicData>
            </a:graphic>
          </wp:anchor>
        </w:drawing>
      </w:r>
      <w:r>
        <w:rPr>
          <w:b/>
          <w:szCs w:val="21"/>
        </w:rPr>
        <w:t>中文书名：《帝国的亡灵》</w:t>
      </w:r>
    </w:p>
    <w:p>
      <w:pPr>
        <w:wordWrap/>
        <w:adjustRightInd/>
        <w:snapToGrid/>
        <w:spacing w:before="0" w:after="0" w:line="240" w:lineRule="auto"/>
        <w:ind w:left="0" w:leftChars="0" w:right="0"/>
        <w:textAlignment w:val="auto"/>
        <w:outlineLvl w:val="9"/>
        <w:rPr>
          <w:b/>
          <w:szCs w:val="21"/>
        </w:rPr>
      </w:pPr>
      <w:r>
        <w:rPr>
          <w:b/>
          <w:szCs w:val="21"/>
        </w:rPr>
        <w:t>英文书名：THE EMPIRE'S GHOST</w:t>
      </w:r>
    </w:p>
    <w:p>
      <w:pPr>
        <w:wordWrap/>
        <w:adjustRightInd/>
        <w:snapToGrid/>
        <w:spacing w:before="0" w:after="0" w:line="240" w:lineRule="auto"/>
        <w:ind w:left="0" w:leftChars="0" w:right="0"/>
        <w:textAlignment w:val="auto"/>
        <w:outlineLvl w:val="9"/>
        <w:rPr>
          <w:b/>
          <w:szCs w:val="21"/>
        </w:rPr>
      </w:pPr>
      <w:r>
        <w:rPr>
          <w:b/>
          <w:szCs w:val="21"/>
        </w:rPr>
        <w:t>作    者：Isabelle Steiger</w:t>
      </w:r>
    </w:p>
    <w:p>
      <w:pPr>
        <w:wordWrap/>
        <w:adjustRightInd/>
        <w:snapToGrid/>
        <w:spacing w:before="0" w:after="0" w:line="240" w:lineRule="auto"/>
        <w:ind w:left="0" w:leftChars="0" w:right="0"/>
        <w:textAlignment w:val="auto"/>
        <w:outlineLvl w:val="9"/>
        <w:rPr>
          <w:b/>
          <w:szCs w:val="21"/>
        </w:rPr>
      </w:pPr>
      <w:r>
        <w:rPr>
          <w:b/>
          <w:szCs w:val="21"/>
        </w:rPr>
        <w:t>出 版 社：St. Martin</w:t>
      </w:r>
    </w:p>
    <w:p>
      <w:pPr>
        <w:wordWrap/>
        <w:adjustRightInd/>
        <w:snapToGrid/>
        <w:spacing w:before="0" w:after="0" w:line="240" w:lineRule="auto"/>
        <w:ind w:left="0" w:leftChars="0" w:right="0"/>
        <w:textAlignment w:val="auto"/>
        <w:outlineLvl w:val="9"/>
        <w:rPr>
          <w:b/>
          <w:szCs w:val="21"/>
        </w:rPr>
      </w:pPr>
      <w:r>
        <w:rPr>
          <w:b/>
          <w:szCs w:val="21"/>
        </w:rPr>
        <w:t>代理公司：ANA/</w:t>
      </w:r>
      <w:r>
        <w:rPr>
          <w:b/>
          <w:bCs/>
          <w:color w:val="000000"/>
          <w:szCs w:val="21"/>
        </w:rPr>
        <w:t>Conor Cheng</w:t>
      </w:r>
    </w:p>
    <w:p>
      <w:pPr>
        <w:wordWrap/>
        <w:adjustRightInd/>
        <w:snapToGrid/>
        <w:spacing w:before="0" w:after="0" w:line="240" w:lineRule="auto"/>
        <w:ind w:left="0" w:leftChars="0" w:right="0"/>
        <w:textAlignment w:val="auto"/>
        <w:outlineLvl w:val="9"/>
        <w:rPr>
          <w:b/>
          <w:szCs w:val="21"/>
        </w:rPr>
      </w:pPr>
      <w:r>
        <w:rPr>
          <w:b/>
          <w:szCs w:val="21"/>
        </w:rPr>
        <w:t>页    数：432页</w:t>
      </w:r>
    </w:p>
    <w:p>
      <w:pPr>
        <w:wordWrap/>
        <w:adjustRightInd/>
        <w:snapToGrid/>
        <w:spacing w:before="0" w:after="0" w:line="240" w:lineRule="auto"/>
        <w:ind w:left="0" w:leftChars="0" w:right="0"/>
        <w:textAlignment w:val="auto"/>
        <w:outlineLvl w:val="9"/>
        <w:rPr>
          <w:b/>
          <w:szCs w:val="21"/>
        </w:rPr>
      </w:pPr>
      <w:r>
        <w:rPr>
          <w:b/>
          <w:szCs w:val="21"/>
        </w:rPr>
        <w:t>出版时间：</w:t>
      </w:r>
      <w:r>
        <w:rPr>
          <w:rFonts w:hint="eastAsia"/>
          <w:b/>
          <w:szCs w:val="21"/>
          <w:lang w:val="en-US" w:eastAsia="zh-CN"/>
        </w:rPr>
        <w:t>2017</w:t>
      </w:r>
      <w:r>
        <w:rPr>
          <w:b/>
          <w:szCs w:val="21"/>
        </w:rPr>
        <w:t>年</w:t>
      </w:r>
      <w:r>
        <w:rPr>
          <w:rFonts w:hint="eastAsia"/>
          <w:b/>
          <w:szCs w:val="21"/>
          <w:lang w:val="en-US" w:eastAsia="zh-CN"/>
        </w:rPr>
        <w:t>5</w:t>
      </w:r>
      <w:r>
        <w:rPr>
          <w:b/>
          <w:szCs w:val="21"/>
        </w:rPr>
        <w:t>月</w:t>
      </w:r>
    </w:p>
    <w:p>
      <w:pPr>
        <w:wordWrap/>
        <w:adjustRightInd/>
        <w:snapToGrid/>
        <w:spacing w:before="0" w:after="0" w:line="240" w:lineRule="auto"/>
        <w:ind w:left="0" w:leftChars="0" w:right="0"/>
        <w:textAlignment w:val="auto"/>
        <w:outlineLvl w:val="9"/>
        <w:rPr>
          <w:b/>
          <w:szCs w:val="21"/>
        </w:rPr>
      </w:pPr>
      <w:r>
        <w:rPr>
          <w:b/>
          <w:szCs w:val="21"/>
        </w:rPr>
        <w:t>代理地区：中国大陆、台湾</w:t>
      </w:r>
    </w:p>
    <w:p>
      <w:pPr>
        <w:wordWrap/>
        <w:adjustRightInd/>
        <w:snapToGrid/>
        <w:spacing w:before="0" w:after="0" w:line="240" w:lineRule="auto"/>
        <w:ind w:left="0" w:leftChars="0" w:right="0"/>
        <w:textAlignment w:val="auto"/>
        <w:outlineLvl w:val="9"/>
        <w:rPr>
          <w:b/>
          <w:szCs w:val="21"/>
        </w:rPr>
      </w:pPr>
      <w:r>
        <w:rPr>
          <w:b/>
          <w:szCs w:val="21"/>
        </w:rPr>
        <w:t>审读资料：电子稿</w:t>
      </w:r>
    </w:p>
    <w:p>
      <w:pPr>
        <w:wordWrap/>
        <w:adjustRightInd/>
        <w:snapToGrid/>
        <w:spacing w:before="0" w:after="0" w:line="240" w:lineRule="auto"/>
        <w:ind w:left="0" w:leftChars="0" w:right="0"/>
        <w:textAlignment w:val="auto"/>
        <w:outlineLvl w:val="9"/>
        <w:rPr>
          <w:b/>
          <w:szCs w:val="21"/>
        </w:rPr>
      </w:pPr>
      <w:r>
        <w:rPr>
          <w:b/>
          <w:szCs w:val="21"/>
        </w:rPr>
        <w:t>类    型：奇幻小说</w:t>
      </w:r>
    </w:p>
    <w:p>
      <w:pPr>
        <w:wordWrap/>
        <w:adjustRightInd/>
        <w:snapToGrid/>
        <w:spacing w:before="0" w:after="0" w:line="240" w:lineRule="auto"/>
        <w:ind w:left="0" w:leftChars="0" w:right="0"/>
        <w:textAlignment w:val="auto"/>
        <w:outlineLvl w:val="9"/>
        <w:rPr>
          <w:b/>
          <w:szCs w:val="21"/>
        </w:rPr>
      </w:pPr>
    </w:p>
    <w:p>
      <w:pPr>
        <w:wordWrap/>
        <w:adjustRightInd/>
        <w:snapToGrid/>
        <w:spacing w:before="0" w:after="0" w:line="240" w:lineRule="auto"/>
        <w:ind w:left="0" w:leftChars="0" w:right="0"/>
        <w:textAlignment w:val="auto"/>
        <w:outlineLvl w:val="9"/>
        <w:rPr>
          <w:b/>
          <w:bCs/>
          <w:szCs w:val="21"/>
        </w:rPr>
      </w:pPr>
      <w:r>
        <w:rPr>
          <w:b/>
          <w:bCs/>
          <w:szCs w:val="21"/>
        </w:rPr>
        <w:t>内容简介：</w:t>
      </w: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firstLine="422" w:firstLineChars="200"/>
        <w:textAlignment w:val="auto"/>
        <w:outlineLvl w:val="9"/>
        <w:rPr>
          <w:rFonts w:hint="eastAsia"/>
          <w:b/>
          <w:bCs/>
          <w:szCs w:val="21"/>
          <w:lang w:val="en-US" w:eastAsia="zh-CN"/>
        </w:rPr>
      </w:pPr>
      <w:r>
        <w:rPr>
          <w:rFonts w:hint="eastAsia"/>
          <w:b/>
          <w:bCs/>
          <w:szCs w:val="21"/>
          <w:lang w:val="en-US" w:eastAsia="zh-CN"/>
        </w:rPr>
        <w:t>《帝国的亡灵》是由一位才华横溢的新人作者创作的史诗奇幻处女作，在一个衰落的帝国里，那些拥有财富的人和一无所有的人都在拼命地拼凑着帝国的残骸，他们的生活交织在一起，共同组成了这个故事。</w:t>
      </w: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r>
        <w:rPr>
          <w:rFonts w:hint="eastAsia"/>
          <w:b w:val="0"/>
          <w:bCs w:val="0"/>
          <w:szCs w:val="21"/>
          <w:lang w:val="en-US" w:eastAsia="zh-CN"/>
        </w:rPr>
        <w:t>《帝国的亡灵》将不同阶层的贵族和普通人的生活交织在一起，他们在不断变化的混乱世界中竭力维持这自己的权力与生存。</w:t>
      </w: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r>
        <w:rPr>
          <w:rFonts w:hint="eastAsia"/>
          <w:b w:val="0"/>
          <w:bCs w:val="0"/>
          <w:szCs w:val="21"/>
          <w:lang w:val="en-US" w:eastAsia="zh-CN"/>
        </w:rPr>
        <w:t>埃列斯尼（</w:t>
      </w:r>
      <w:r>
        <w:rPr>
          <w:sz w:val="21"/>
          <w:szCs w:val="21"/>
        </w:rPr>
        <w:t>Elesthene</w:t>
      </w:r>
      <w:r>
        <w:rPr>
          <w:rFonts w:hint="eastAsia"/>
          <w:b w:val="0"/>
          <w:bCs w:val="0"/>
          <w:szCs w:val="21"/>
          <w:lang w:val="en-US" w:eastAsia="zh-CN"/>
        </w:rPr>
        <w:t>）帝国曾经横跨整个大陆，但它的崛起宣布了魔法的消亡。这个帝国后来从内部分裂，产生的一系列大大小小的王国都在顽强求生。但是，一位新野勃勃、神秘莫测的独裁者——统治者</w:t>
      </w:r>
      <w:r>
        <w:rPr>
          <w:rFonts w:hint="eastAsia"/>
          <w:sz w:val="21"/>
          <w:szCs w:val="21"/>
        </w:rPr>
        <w:t>埃尔加</w:t>
      </w:r>
      <w:r>
        <w:rPr>
          <w:rFonts w:hint="eastAsia"/>
          <w:sz w:val="21"/>
          <w:szCs w:val="21"/>
          <w:lang w:eastAsia="zh-CN"/>
        </w:rPr>
        <w:t>（</w:t>
      </w:r>
      <w:r>
        <w:rPr>
          <w:sz w:val="21"/>
          <w:szCs w:val="21"/>
        </w:rPr>
        <w:t>Imperator Elgar</w:t>
      </w:r>
      <w:r>
        <w:rPr>
          <w:rFonts w:hint="eastAsia"/>
          <w:sz w:val="21"/>
          <w:szCs w:val="21"/>
          <w:lang w:eastAsia="zh-CN"/>
        </w:rPr>
        <w:t>）</w:t>
      </w:r>
      <w:r>
        <w:rPr>
          <w:rFonts w:hint="eastAsia"/>
          <w:sz w:val="21"/>
          <w:szCs w:val="21"/>
          <w:lang w:val="en-US" w:eastAsia="zh-CN"/>
        </w:rPr>
        <w:t>在帝国旧首都攫取了政权，想要重建失落的帝国，在这个关头，众王国想要阻止他，却都力不从心。</w:t>
      </w:r>
      <w:r>
        <w:rPr>
          <w:rFonts w:hint="eastAsia"/>
          <w:sz w:val="21"/>
          <w:szCs w:val="21"/>
        </w:rPr>
        <w:t>雷格雷王子凯尔肯</w:t>
      </w:r>
      <w:r>
        <w:rPr>
          <w:rFonts w:hint="eastAsia"/>
          <w:sz w:val="21"/>
          <w:szCs w:val="21"/>
          <w:lang w:eastAsia="zh-CN"/>
        </w:rPr>
        <w:t>（</w:t>
      </w:r>
      <w:r>
        <w:rPr>
          <w:sz w:val="21"/>
          <w:szCs w:val="21"/>
        </w:rPr>
        <w:t>Kelken</w:t>
      </w:r>
      <w:r>
        <w:rPr>
          <w:rFonts w:hint="eastAsia"/>
          <w:sz w:val="21"/>
          <w:szCs w:val="21"/>
          <w:lang w:eastAsia="zh-CN"/>
        </w:rPr>
        <w:t>）</w:t>
      </w:r>
      <w:r>
        <w:rPr>
          <w:rFonts w:hint="eastAsia"/>
          <w:sz w:val="21"/>
          <w:szCs w:val="21"/>
          <w:lang w:val="en-US" w:eastAsia="zh-CN"/>
        </w:rPr>
        <w:t>在他国家的至暗时刻与他的父亲不睦；</w:t>
      </w:r>
      <w:r>
        <w:rPr>
          <w:rFonts w:hint="eastAsia"/>
          <w:sz w:val="21"/>
          <w:szCs w:val="21"/>
        </w:rPr>
        <w:t>埃斯特拉德</w:t>
      </w:r>
      <w:r>
        <w:rPr>
          <w:rFonts w:hint="eastAsia"/>
          <w:sz w:val="21"/>
          <w:szCs w:val="21"/>
          <w:lang w:eastAsia="zh-CN"/>
        </w:rPr>
        <w:t>（</w:t>
      </w:r>
      <w:r>
        <w:rPr>
          <w:sz w:val="21"/>
          <w:szCs w:val="21"/>
        </w:rPr>
        <w:t>Esthrades</w:t>
      </w:r>
      <w:r>
        <w:rPr>
          <w:rFonts w:hint="eastAsia"/>
          <w:sz w:val="21"/>
          <w:szCs w:val="21"/>
          <w:lang w:eastAsia="zh-CN"/>
        </w:rPr>
        <w:t>）</w:t>
      </w:r>
      <w:r>
        <w:rPr>
          <w:rFonts w:hint="eastAsia"/>
          <w:sz w:val="21"/>
          <w:szCs w:val="21"/>
        </w:rPr>
        <w:t>侯爵夫人</w:t>
      </w:r>
      <w:r>
        <w:rPr>
          <w:rFonts w:hint="eastAsia"/>
          <w:sz w:val="21"/>
          <w:szCs w:val="21"/>
          <w:lang w:val="en-US" w:eastAsia="zh-CN"/>
        </w:rPr>
        <w:t>有无与伦比的政治和战略眼光，却在军事上处于极为糟糕的境地。自由王国中最强大的</w:t>
      </w:r>
      <w:r>
        <w:rPr>
          <w:rFonts w:hint="eastAsia" w:eastAsia="宋体"/>
          <w:sz w:val="21"/>
          <w:szCs w:val="21"/>
          <w:lang w:eastAsia="zh-CN"/>
        </w:rPr>
        <w:t>伊萨米拉</w:t>
      </w:r>
      <w:r>
        <w:rPr>
          <w:rFonts w:hint="eastAsia"/>
          <w:sz w:val="21"/>
          <w:szCs w:val="21"/>
          <w:lang w:val="en-US" w:eastAsia="zh-CN"/>
        </w:rPr>
        <w:t>闭关锁国，远离纷争，却因王太子的失踪和随之而来的继承权之争而陷入混乱。</w:t>
      </w: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bCs/>
          <w:szCs w:val="21"/>
        </w:rPr>
      </w:pPr>
      <w:r>
        <w:rPr>
          <w:rFonts w:hint="eastAsia"/>
          <w:sz w:val="21"/>
          <w:szCs w:val="21"/>
          <w:lang w:val="en-US" w:eastAsia="zh-CN"/>
        </w:rPr>
        <w:t>一切似乎都朝着对</w:t>
      </w:r>
      <w:r>
        <w:rPr>
          <w:rFonts w:hint="eastAsia"/>
          <w:sz w:val="21"/>
          <w:szCs w:val="21"/>
        </w:rPr>
        <w:t>埃尔加</w:t>
      </w:r>
      <w:r>
        <w:rPr>
          <w:rFonts w:hint="eastAsia"/>
          <w:sz w:val="21"/>
          <w:szCs w:val="21"/>
          <w:lang w:val="en-US" w:eastAsia="zh-CN"/>
        </w:rPr>
        <w:t>有利的方向发展，但是，就在他迫使一群无足轻重却技术娴熟的小巷居民为他服务，执行一项机密任务时，这群小人物却发现了一个可以改变参战各方力量平衡的意外机遇。他们和余下的王室成员都各自采取行动，他们不仅可能找到能够战胜埃尔加的方法，还可能找到失落的历史的真相。</w:t>
      </w:r>
    </w:p>
    <w:p>
      <w:pPr>
        <w:wordWrap/>
        <w:adjustRightInd/>
        <w:snapToGrid/>
        <w:spacing w:before="0" w:after="0" w:line="240" w:lineRule="auto"/>
        <w:ind w:left="0" w:leftChars="0" w:right="0"/>
        <w:textAlignment w:val="auto"/>
        <w:outlineLvl w:val="9"/>
        <w:rPr>
          <w:rFonts w:hint="eastAsia"/>
          <w:b/>
          <w:bCs/>
          <w:szCs w:val="21"/>
        </w:rPr>
      </w:pPr>
    </w:p>
    <w:p>
      <w:pPr>
        <w:wordWrap/>
        <w:adjustRightInd/>
        <w:snapToGrid/>
        <w:spacing w:before="0" w:after="0" w:line="240" w:lineRule="auto"/>
        <w:ind w:left="0" w:leftChars="0" w:right="0"/>
        <w:textAlignment w:val="auto"/>
        <w:outlineLvl w:val="9"/>
        <w:rPr>
          <w:rFonts w:hint="eastAsia"/>
          <w:b/>
          <w:bCs/>
          <w:szCs w:val="21"/>
        </w:rPr>
      </w:pPr>
    </w:p>
    <w:p>
      <w:pPr>
        <w:wordWrap/>
        <w:adjustRightInd/>
        <w:snapToGrid/>
        <w:spacing w:before="0" w:after="0" w:line="240" w:lineRule="auto"/>
        <w:ind w:left="0" w:leftChars="0" w:right="0"/>
        <w:textAlignment w:val="auto"/>
        <w:outlineLvl w:val="9"/>
        <w:rPr>
          <w:b/>
          <w:bCs/>
          <w:szCs w:val="21"/>
        </w:rPr>
      </w:pPr>
      <w:r>
        <w:rPr>
          <w:b/>
          <w:bCs/>
          <w:szCs w:val="21"/>
        </w:rPr>
        <w:t>媒体评价：</w:t>
      </w:r>
    </w:p>
    <w:p>
      <w:pPr>
        <w:wordWrap/>
        <w:adjustRightInd/>
        <w:snapToGrid/>
        <w:spacing w:before="0" w:after="0" w:line="240" w:lineRule="auto"/>
        <w:ind w:left="0" w:leftChars="0" w:right="0"/>
        <w:textAlignment w:val="auto"/>
        <w:outlineLvl w:val="9"/>
        <w:rPr>
          <w:rFonts w:hint="eastAsia" w:eastAsia="宋体"/>
          <w:b/>
          <w:bCs/>
          <w:szCs w:val="21"/>
          <w:lang w:eastAsia="zh-CN"/>
        </w:rPr>
      </w:pPr>
    </w:p>
    <w:p>
      <w:pPr>
        <w:wordWrap/>
        <w:adjustRightInd/>
        <w:snapToGrid/>
        <w:spacing w:before="0" w:after="0" w:line="240" w:lineRule="auto"/>
        <w:ind w:left="0" w:leftChars="0" w:right="0" w:firstLine="420" w:firstLineChars="200"/>
        <w:textAlignment w:val="auto"/>
        <w:outlineLvl w:val="9"/>
        <w:rPr>
          <w:rFonts w:hint="eastAsia"/>
          <w:b/>
          <w:bCs/>
          <w:szCs w:val="21"/>
          <w:lang w:val="en-US" w:eastAsia="zh-CN"/>
        </w:rPr>
      </w:pPr>
      <w:r>
        <w:rPr>
          <w:rFonts w:hint="eastAsia"/>
          <w:b w:val="0"/>
          <w:bCs w:val="0"/>
          <w:szCs w:val="21"/>
          <w:lang w:val="en-US" w:eastAsia="zh-CN"/>
        </w:rPr>
        <w:t>“</w:t>
      </w:r>
      <w:r>
        <w:rPr>
          <w:rFonts w:hint="eastAsia"/>
          <w:b w:val="0"/>
          <w:bCs/>
          <w:szCs w:val="21"/>
          <w:lang w:val="en-US" w:eastAsia="zh-CN"/>
        </w:rPr>
        <w:t>斯蒂格引人入胜的史诗奇幻处女作描绘了为决定一个大陆的命运而斗争的各路人马的生活……斯蒂格以巧妙的写作技巧处理了复杂的情节与大量的视角。随着世界观的逐渐展开，人物角色被至于悬念丛生、相互交织的境地，许多有趣的疑问不断出现……</w:t>
      </w:r>
      <w:r>
        <w:rPr>
          <w:rFonts w:hint="eastAsia"/>
          <w:b w:val="0"/>
          <w:bCs w:val="0"/>
          <w:szCs w:val="21"/>
          <w:lang w:val="en-US" w:eastAsia="zh-CN"/>
        </w:rPr>
        <w:t>”</w:t>
      </w:r>
    </w:p>
    <w:p>
      <w:pPr>
        <w:wordWrap/>
        <w:adjustRightInd/>
        <w:snapToGrid/>
        <w:spacing w:before="0" w:after="0" w:line="240" w:lineRule="auto"/>
        <w:ind w:left="0" w:leftChars="0" w:right="0"/>
        <w:jc w:val="right"/>
        <w:textAlignment w:val="auto"/>
        <w:outlineLvl w:val="9"/>
        <w:rPr>
          <w:szCs w:val="21"/>
        </w:rPr>
      </w:pPr>
      <w:r>
        <w:rPr>
          <w:rFonts w:hint="eastAsia"/>
          <w:szCs w:val="21"/>
        </w:rPr>
        <w:t>----</w:t>
      </w:r>
      <w:r>
        <w:rPr>
          <w:rFonts w:hint="eastAsia"/>
          <w:szCs w:val="21"/>
          <w:lang w:eastAsia="zh-CN"/>
        </w:rPr>
        <w:t>《</w:t>
      </w:r>
      <w:r>
        <w:rPr>
          <w:rFonts w:hint="eastAsia"/>
          <w:szCs w:val="21"/>
          <w:lang w:val="en-US" w:eastAsia="zh-CN"/>
        </w:rPr>
        <w:t>出版者周刊</w:t>
      </w:r>
      <w:r>
        <w:rPr>
          <w:rFonts w:hint="eastAsia"/>
          <w:szCs w:val="21"/>
          <w:lang w:eastAsia="zh-CN"/>
        </w:rPr>
        <w:t>》（</w:t>
      </w:r>
      <w:r>
        <w:rPr>
          <w:i/>
          <w:szCs w:val="21"/>
        </w:rPr>
        <w:t>Publishers Weekly</w:t>
      </w:r>
      <w:r>
        <w:rPr>
          <w:rFonts w:hint="eastAsia"/>
          <w:szCs w:val="21"/>
          <w:lang w:eastAsia="zh-CN"/>
        </w:rPr>
        <w:t>）</w:t>
      </w:r>
    </w:p>
    <w:p>
      <w:pPr>
        <w:wordWrap/>
        <w:adjustRightInd/>
        <w:snapToGrid/>
        <w:spacing w:before="0" w:after="0" w:line="240" w:lineRule="auto"/>
        <w:ind w:left="0" w:leftChars="0" w:right="0"/>
        <w:textAlignment w:val="auto"/>
        <w:outlineLvl w:val="9"/>
        <w:rPr>
          <w:szCs w:val="21"/>
        </w:rPr>
      </w:pPr>
    </w:p>
    <w:p>
      <w:pPr>
        <w:wordWrap/>
        <w:adjustRightInd/>
        <w:snapToGrid/>
        <w:spacing w:before="0" w:after="0" w:line="240" w:lineRule="auto"/>
        <w:ind w:left="0" w:leftChars="0" w:right="0" w:firstLine="420" w:firstLineChars="200"/>
        <w:textAlignment w:val="auto"/>
        <w:outlineLvl w:val="9"/>
        <w:rPr>
          <w:rFonts w:hint="eastAsia"/>
          <w:szCs w:val="21"/>
          <w:lang w:val="en-US" w:eastAsia="zh-CN"/>
        </w:rPr>
      </w:pPr>
      <w:r>
        <w:rPr>
          <w:rFonts w:hint="eastAsia"/>
          <w:szCs w:val="21"/>
          <w:lang w:val="en-US" w:eastAsia="zh-CN"/>
        </w:rPr>
        <w:t>“书中的每个角色都让读者感到独特的吸引力，书中虽然有一些黑暗时刻，可也不乏将其缓解的幽默……书中的女性角色在争夺权力的斗争中充分认识到了自己的缺点和劣势，王室成员也有彼此不和的时刻，但在对抗强大的敌人之时，他们保持了团结一致。本书节奏很快，</w:t>
      </w:r>
      <w:r>
        <w:rPr>
          <w:rFonts w:hint="eastAsia"/>
          <w:b w:val="0"/>
          <w:bCs/>
          <w:szCs w:val="21"/>
          <w:lang w:val="en-US" w:eastAsia="zh-CN"/>
        </w:rPr>
        <w:t>伊莎贝尔·斯蒂格在故事的发展中不断埋下伏笔，使读者在阅读的过程中保持猜测，期待情节和阴谋将如何上演。这是一个精心创作的故事，很可能会出版续作。</w:t>
      </w:r>
      <w:r>
        <w:rPr>
          <w:rFonts w:hint="eastAsia"/>
          <w:szCs w:val="21"/>
          <w:lang w:val="en-US" w:eastAsia="zh-CN"/>
        </w:rPr>
        <w:t>”</w:t>
      </w:r>
    </w:p>
    <w:p>
      <w:pPr>
        <w:wordWrap/>
        <w:adjustRightInd/>
        <w:snapToGrid/>
        <w:spacing w:before="0" w:after="0" w:line="240" w:lineRule="auto"/>
        <w:ind w:left="0" w:leftChars="0" w:right="0"/>
        <w:jc w:val="right"/>
        <w:textAlignment w:val="auto"/>
        <w:outlineLvl w:val="9"/>
        <w:rPr>
          <w:szCs w:val="21"/>
        </w:rPr>
      </w:pPr>
      <w:r>
        <w:rPr>
          <w:rFonts w:hint="eastAsia"/>
          <w:szCs w:val="21"/>
        </w:rPr>
        <w:t>----</w:t>
      </w:r>
      <w:r>
        <w:rPr>
          <w:rFonts w:hint="eastAsia"/>
          <w:szCs w:val="21"/>
          <w:lang w:eastAsia="zh-CN"/>
        </w:rPr>
        <w:t>《</w:t>
      </w:r>
      <w:r>
        <w:rPr>
          <w:rFonts w:hint="eastAsia"/>
          <w:szCs w:val="21"/>
          <w:lang w:val="en-US" w:eastAsia="zh-CN"/>
        </w:rPr>
        <w:t>书目杂志</w:t>
      </w:r>
      <w:r>
        <w:rPr>
          <w:rFonts w:hint="eastAsia"/>
          <w:szCs w:val="21"/>
          <w:lang w:eastAsia="zh-CN"/>
        </w:rPr>
        <w:t>》（</w:t>
      </w:r>
      <w:r>
        <w:rPr>
          <w:i/>
          <w:szCs w:val="21"/>
        </w:rPr>
        <w:t>Booklist</w:t>
      </w:r>
      <w:r>
        <w:rPr>
          <w:rFonts w:hint="eastAsia"/>
          <w:szCs w:val="21"/>
          <w:lang w:eastAsia="zh-CN"/>
        </w:rPr>
        <w:t>）</w:t>
      </w: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firstLine="420" w:firstLineChars="200"/>
        <w:textAlignment w:val="auto"/>
        <w:outlineLvl w:val="9"/>
        <w:rPr>
          <w:rFonts w:hint="eastAsia"/>
          <w:b/>
          <w:bCs/>
          <w:szCs w:val="21"/>
          <w:lang w:val="en-US" w:eastAsia="zh-CN"/>
        </w:rPr>
      </w:pPr>
      <w:r>
        <w:rPr>
          <w:rFonts w:hint="eastAsia"/>
          <w:b w:val="0"/>
          <w:bCs w:val="0"/>
          <w:szCs w:val="21"/>
          <w:lang w:val="en-US" w:eastAsia="zh-CN"/>
        </w:rPr>
        <w:t>“</w:t>
      </w:r>
      <w:r>
        <w:rPr>
          <w:rFonts w:hint="eastAsia"/>
          <w:b w:val="0"/>
          <w:bCs/>
          <w:szCs w:val="21"/>
          <w:lang w:val="en-US" w:eastAsia="zh-CN"/>
        </w:rPr>
        <w:t>伊莎贝尔·斯蒂格</w:t>
      </w:r>
      <w:r>
        <w:rPr>
          <w:rFonts w:hint="eastAsia"/>
          <w:b w:val="0"/>
          <w:bCs w:val="0"/>
          <w:szCs w:val="21"/>
          <w:lang w:val="en-US" w:eastAsia="zh-CN"/>
        </w:rPr>
        <w:t>在《帝国的亡灵》中</w:t>
      </w:r>
      <w:r>
        <w:rPr>
          <w:rFonts w:hint="eastAsia"/>
          <w:b w:val="0"/>
          <w:bCs/>
          <w:szCs w:val="21"/>
          <w:lang w:val="en-US" w:eastAsia="zh-CN"/>
        </w:rPr>
        <w:t>创造了一系列引人注目的角色，他们在一个拥有自己的历史的世界中摸爬滚打。它是那种你一旦拿起就放不下的小说，这个故事包围着你，迫使你阅读更多。我已经等不及看到这个系列的下一本了！</w:t>
      </w:r>
      <w:r>
        <w:rPr>
          <w:rFonts w:hint="eastAsia"/>
          <w:b w:val="0"/>
          <w:bCs w:val="0"/>
          <w:szCs w:val="21"/>
          <w:lang w:val="en-US" w:eastAsia="zh-CN"/>
        </w:rPr>
        <w:t>”</w:t>
      </w:r>
    </w:p>
    <w:p>
      <w:pPr>
        <w:wordWrap/>
        <w:adjustRightInd/>
        <w:snapToGrid/>
        <w:spacing w:before="0" w:after="0" w:line="240" w:lineRule="auto"/>
        <w:ind w:left="0" w:leftChars="0" w:right="0"/>
        <w:jc w:val="right"/>
        <w:textAlignment w:val="auto"/>
        <w:outlineLvl w:val="9"/>
        <w:rPr>
          <w:szCs w:val="21"/>
        </w:rPr>
      </w:pPr>
      <w:r>
        <w:rPr>
          <w:rFonts w:hint="eastAsia"/>
          <w:szCs w:val="21"/>
        </w:rPr>
        <w:t>----莎拉·贝丝·德斯特</w:t>
      </w:r>
      <w:r>
        <w:rPr>
          <w:rFonts w:hint="eastAsia"/>
          <w:szCs w:val="21"/>
          <w:lang w:eastAsia="zh-CN"/>
        </w:rPr>
        <w:t>（</w:t>
      </w:r>
      <w:r>
        <w:rPr>
          <w:szCs w:val="21"/>
        </w:rPr>
        <w:t>Sarah Beth Durst</w:t>
      </w:r>
      <w:r>
        <w:rPr>
          <w:rFonts w:hint="eastAsia"/>
          <w:szCs w:val="21"/>
          <w:lang w:eastAsia="zh-CN"/>
        </w:rPr>
        <w:t>），《</w:t>
      </w:r>
      <w:r>
        <w:rPr>
          <w:rFonts w:hint="eastAsia"/>
          <w:szCs w:val="21"/>
          <w:lang w:val="en-US" w:eastAsia="zh-CN"/>
        </w:rPr>
        <w:t>血皇后</w:t>
      </w:r>
      <w:r>
        <w:rPr>
          <w:rFonts w:hint="eastAsia"/>
          <w:szCs w:val="21"/>
          <w:lang w:eastAsia="zh-CN"/>
        </w:rPr>
        <w:t>》（</w:t>
      </w:r>
      <w:r>
        <w:rPr>
          <w:i/>
          <w:szCs w:val="21"/>
        </w:rPr>
        <w:t>The Queen of Blood</w:t>
      </w:r>
      <w:r>
        <w:rPr>
          <w:rFonts w:hint="eastAsia"/>
          <w:szCs w:val="21"/>
          <w:lang w:eastAsia="zh-CN"/>
        </w:rPr>
        <w:t>）</w:t>
      </w:r>
      <w:r>
        <w:rPr>
          <w:rFonts w:hint="eastAsia"/>
          <w:szCs w:val="21"/>
          <w:lang w:val="en-US" w:eastAsia="zh-CN"/>
        </w:rPr>
        <w:t>的作者</w:t>
      </w:r>
    </w:p>
    <w:p>
      <w:pPr>
        <w:wordWrap/>
        <w:adjustRightInd/>
        <w:snapToGrid/>
        <w:spacing w:before="0" w:after="0" w:line="240" w:lineRule="auto"/>
        <w:ind w:left="0" w:leftChars="0" w:right="0"/>
        <w:textAlignment w:val="auto"/>
        <w:outlineLvl w:val="9"/>
        <w:rPr>
          <w:rFonts w:hint="eastAsia"/>
          <w:szCs w:val="21"/>
        </w:rPr>
      </w:pPr>
    </w:p>
    <w:p>
      <w:pPr>
        <w:wordWrap/>
        <w:adjustRightInd/>
        <w:snapToGrid/>
        <w:spacing w:before="0" w:after="0" w:line="240" w:lineRule="auto"/>
        <w:ind w:left="0" w:leftChars="0" w:right="0"/>
        <w:textAlignment w:val="auto"/>
        <w:outlineLvl w:val="9"/>
        <w:rPr>
          <w:bCs/>
          <w:szCs w:val="21"/>
        </w:rPr>
      </w:pPr>
    </w:p>
    <w:p>
      <w:pPr>
        <w:wordWrap/>
        <w:adjustRightInd/>
        <w:snapToGrid/>
        <w:spacing w:before="0" w:after="0" w:line="240" w:lineRule="auto"/>
        <w:ind w:left="0" w:leftChars="0" w:right="0"/>
        <w:textAlignment w:val="auto"/>
        <w:outlineLvl w:val="9"/>
        <w:rPr>
          <w:b/>
          <w:szCs w:val="21"/>
        </w:rPr>
      </w:pPr>
      <w:r>
        <w:rPr>
          <w:rFonts w:ascii="Times New Roman" w:hAnsi="Times New Roman" w:eastAsia="宋体" w:cs="Times New Roman"/>
          <w:b/>
          <w:kern w:val="2"/>
          <w:sz w:val="21"/>
          <w:szCs w:val="21"/>
          <w:lang w:val="en-US" w:eastAsia="zh-CN" w:bidi="ar-SA"/>
        </w:rPr>
        <w:drawing>
          <wp:anchor distT="0" distB="0" distL="114300" distR="114300" simplePos="0" relativeHeight="251661312" behindDoc="1" locked="0" layoutInCell="1" allowOverlap="1">
            <wp:simplePos x="0" y="0"/>
            <wp:positionH relativeFrom="column">
              <wp:posOffset>4121785</wp:posOffset>
            </wp:positionH>
            <wp:positionV relativeFrom="paragraph">
              <wp:posOffset>46355</wp:posOffset>
            </wp:positionV>
            <wp:extent cx="1259205" cy="1923415"/>
            <wp:effectExtent l="9525" t="9525" r="11430" b="17780"/>
            <wp:wrapTight wrapText="bothSides">
              <wp:wrapPolygon>
                <wp:start x="-654" y="-214"/>
                <wp:lineTo x="-654" y="21821"/>
                <wp:lineTo x="21894" y="21821"/>
                <wp:lineTo x="21894" y="-214"/>
                <wp:lineTo x="-654" y="-214"/>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lum/>
                    </a:blip>
                    <a:stretch>
                      <a:fillRect/>
                    </a:stretch>
                  </pic:blipFill>
                  <pic:spPr>
                    <a:xfrm>
                      <a:off x="0" y="0"/>
                      <a:ext cx="1259205" cy="1923415"/>
                    </a:xfrm>
                    <a:prstGeom prst="rect">
                      <a:avLst/>
                    </a:prstGeom>
                    <a:noFill/>
                    <a:ln w="9525" cap="flat" cmpd="sng">
                      <a:solidFill>
                        <a:srgbClr val="000000"/>
                      </a:solidFill>
                      <a:prstDash val="solid"/>
                      <a:miter/>
                      <a:headEnd type="none" w="med" len="med"/>
                      <a:tailEnd type="none" w="med" len="med"/>
                    </a:ln>
                  </pic:spPr>
                </pic:pic>
              </a:graphicData>
            </a:graphic>
          </wp:anchor>
        </w:drawing>
      </w:r>
      <w:r>
        <w:rPr>
          <w:b/>
          <w:szCs w:val="21"/>
        </w:rPr>
        <w:t>中文书名：《</w:t>
      </w:r>
      <w:r>
        <w:rPr>
          <w:rFonts w:hint="eastAsia"/>
          <w:b/>
          <w:szCs w:val="21"/>
          <w:lang w:val="en-US" w:eastAsia="zh-CN"/>
        </w:rPr>
        <w:t>天命女王</w:t>
      </w:r>
      <w:r>
        <w:rPr>
          <w:b/>
          <w:szCs w:val="21"/>
        </w:rPr>
        <w:t>》</w:t>
      </w:r>
    </w:p>
    <w:p>
      <w:pPr>
        <w:wordWrap/>
        <w:adjustRightInd/>
        <w:snapToGrid/>
        <w:spacing w:before="0" w:after="0" w:line="240" w:lineRule="auto"/>
        <w:ind w:left="0" w:leftChars="0" w:right="0"/>
        <w:textAlignment w:val="auto"/>
        <w:outlineLvl w:val="9"/>
        <w:rPr>
          <w:b/>
          <w:szCs w:val="21"/>
        </w:rPr>
      </w:pPr>
      <w:r>
        <w:rPr>
          <w:b/>
          <w:szCs w:val="21"/>
        </w:rPr>
        <w:t>英文书名：THE RIGHTFUL QUEEN</w:t>
      </w:r>
    </w:p>
    <w:p>
      <w:pPr>
        <w:wordWrap/>
        <w:adjustRightInd/>
        <w:snapToGrid/>
        <w:spacing w:before="0" w:after="0" w:line="240" w:lineRule="auto"/>
        <w:ind w:left="0" w:leftChars="0" w:right="0"/>
        <w:textAlignment w:val="auto"/>
        <w:outlineLvl w:val="9"/>
        <w:rPr>
          <w:b/>
          <w:szCs w:val="21"/>
        </w:rPr>
      </w:pPr>
      <w:r>
        <w:rPr>
          <w:b/>
          <w:szCs w:val="21"/>
        </w:rPr>
        <w:t>作    者：Isabelle Steiger</w:t>
      </w:r>
    </w:p>
    <w:p>
      <w:pPr>
        <w:wordWrap/>
        <w:adjustRightInd/>
        <w:snapToGrid/>
        <w:spacing w:before="0" w:after="0" w:line="240" w:lineRule="auto"/>
        <w:ind w:left="0" w:leftChars="0" w:right="0"/>
        <w:textAlignment w:val="auto"/>
        <w:outlineLvl w:val="9"/>
        <w:rPr>
          <w:b/>
          <w:szCs w:val="21"/>
        </w:rPr>
      </w:pPr>
      <w:r>
        <w:rPr>
          <w:b/>
          <w:szCs w:val="21"/>
        </w:rPr>
        <w:t>出 版 社：St. Martin</w:t>
      </w:r>
    </w:p>
    <w:p>
      <w:pPr>
        <w:wordWrap/>
        <w:adjustRightInd/>
        <w:snapToGrid/>
        <w:spacing w:before="0" w:after="0" w:line="240" w:lineRule="auto"/>
        <w:ind w:left="0" w:leftChars="0" w:right="0"/>
        <w:textAlignment w:val="auto"/>
        <w:outlineLvl w:val="9"/>
        <w:rPr>
          <w:b/>
          <w:szCs w:val="21"/>
        </w:rPr>
      </w:pPr>
      <w:r>
        <w:rPr>
          <w:b/>
          <w:szCs w:val="21"/>
        </w:rPr>
        <w:t>代理公司：ANA/</w:t>
      </w:r>
      <w:r>
        <w:rPr>
          <w:b/>
          <w:bCs/>
          <w:color w:val="000000"/>
          <w:szCs w:val="21"/>
        </w:rPr>
        <w:t>Conor Cheng</w:t>
      </w:r>
    </w:p>
    <w:p>
      <w:pPr>
        <w:wordWrap/>
        <w:adjustRightInd/>
        <w:snapToGrid/>
        <w:spacing w:before="0" w:after="0" w:line="240" w:lineRule="auto"/>
        <w:ind w:left="0" w:leftChars="0" w:right="0"/>
        <w:textAlignment w:val="auto"/>
        <w:outlineLvl w:val="9"/>
        <w:rPr>
          <w:b/>
          <w:szCs w:val="21"/>
        </w:rPr>
      </w:pPr>
      <w:r>
        <w:rPr>
          <w:b/>
          <w:szCs w:val="21"/>
        </w:rPr>
        <w:t>页    数：544页</w:t>
      </w:r>
    </w:p>
    <w:p>
      <w:pPr>
        <w:wordWrap/>
        <w:adjustRightInd/>
        <w:snapToGrid/>
        <w:spacing w:before="0" w:after="0" w:line="240" w:lineRule="auto"/>
        <w:ind w:left="0" w:leftChars="0" w:right="0"/>
        <w:textAlignment w:val="auto"/>
        <w:outlineLvl w:val="9"/>
        <w:rPr>
          <w:b/>
          <w:szCs w:val="21"/>
        </w:rPr>
      </w:pPr>
      <w:r>
        <w:rPr>
          <w:b/>
          <w:szCs w:val="21"/>
        </w:rPr>
        <w:t>出版时间：2020年7月</w:t>
      </w:r>
    </w:p>
    <w:p>
      <w:pPr>
        <w:wordWrap/>
        <w:adjustRightInd/>
        <w:snapToGrid/>
        <w:spacing w:before="0" w:after="0" w:line="240" w:lineRule="auto"/>
        <w:ind w:left="0" w:leftChars="0" w:right="0"/>
        <w:textAlignment w:val="auto"/>
        <w:outlineLvl w:val="9"/>
        <w:rPr>
          <w:b/>
          <w:szCs w:val="21"/>
        </w:rPr>
      </w:pPr>
      <w:r>
        <w:rPr>
          <w:b/>
          <w:szCs w:val="21"/>
        </w:rPr>
        <w:t>代理地区：中国大陆、台湾</w:t>
      </w:r>
    </w:p>
    <w:p>
      <w:pPr>
        <w:wordWrap/>
        <w:adjustRightInd/>
        <w:snapToGrid/>
        <w:spacing w:before="0" w:after="0" w:line="240" w:lineRule="auto"/>
        <w:ind w:left="0" w:leftChars="0" w:right="0"/>
        <w:textAlignment w:val="auto"/>
        <w:outlineLvl w:val="9"/>
        <w:rPr>
          <w:b/>
          <w:szCs w:val="21"/>
        </w:rPr>
      </w:pPr>
      <w:r>
        <w:rPr>
          <w:b/>
          <w:szCs w:val="21"/>
        </w:rPr>
        <w:t>审读资料：电子稿</w:t>
      </w:r>
    </w:p>
    <w:p>
      <w:pPr>
        <w:wordWrap/>
        <w:adjustRightInd/>
        <w:snapToGrid/>
        <w:spacing w:before="0" w:after="0" w:line="240" w:lineRule="auto"/>
        <w:ind w:left="0" w:leftChars="0" w:right="0"/>
        <w:textAlignment w:val="auto"/>
        <w:outlineLvl w:val="9"/>
        <w:rPr>
          <w:b/>
          <w:szCs w:val="21"/>
        </w:rPr>
      </w:pPr>
      <w:r>
        <w:rPr>
          <w:b/>
          <w:szCs w:val="21"/>
        </w:rPr>
        <w:t>类    型：奇幻小说</w:t>
      </w:r>
    </w:p>
    <w:p>
      <w:pPr>
        <w:wordWrap/>
        <w:adjustRightInd/>
        <w:snapToGrid/>
        <w:spacing w:before="0" w:after="0" w:line="240" w:lineRule="auto"/>
        <w:ind w:left="0" w:leftChars="0" w:right="0"/>
        <w:textAlignment w:val="auto"/>
        <w:outlineLvl w:val="9"/>
        <w:rPr>
          <w:b/>
          <w:szCs w:val="21"/>
        </w:rPr>
      </w:pPr>
    </w:p>
    <w:p>
      <w:pPr>
        <w:wordWrap/>
        <w:adjustRightInd/>
        <w:snapToGrid/>
        <w:spacing w:before="0" w:after="0" w:line="240" w:lineRule="auto"/>
        <w:ind w:left="0" w:leftChars="0" w:right="0"/>
        <w:textAlignment w:val="auto"/>
        <w:outlineLvl w:val="9"/>
        <w:rPr>
          <w:b/>
          <w:bCs/>
          <w:szCs w:val="21"/>
        </w:rPr>
      </w:pPr>
      <w:r>
        <w:rPr>
          <w:b/>
          <w:bCs/>
          <w:szCs w:val="21"/>
        </w:rPr>
        <w:t>内容简介：</w:t>
      </w: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firstLine="422" w:firstLineChars="200"/>
        <w:textAlignment w:val="auto"/>
        <w:outlineLvl w:val="9"/>
        <w:rPr>
          <w:rFonts w:hint="eastAsia"/>
          <w:b/>
          <w:bCs/>
          <w:szCs w:val="21"/>
        </w:rPr>
      </w:pPr>
      <w:r>
        <w:rPr>
          <w:rFonts w:hint="eastAsia"/>
          <w:b/>
          <w:bCs/>
          <w:szCs w:val="21"/>
          <w:lang w:val="en-US" w:eastAsia="zh-CN"/>
        </w:rPr>
        <w:t>本书是</w:t>
      </w:r>
      <w:r>
        <w:rPr>
          <w:rFonts w:hint="eastAsia"/>
          <w:b/>
          <w:bCs/>
          <w:szCs w:val="21"/>
        </w:rPr>
        <w:t>史诗奇幻系列</w:t>
      </w:r>
      <w:r>
        <w:rPr>
          <w:rFonts w:hint="eastAsia"/>
          <w:b/>
          <w:bCs/>
          <w:szCs w:val="21"/>
          <w:lang w:eastAsia="zh-CN"/>
        </w:rPr>
        <w:t>“</w:t>
      </w:r>
      <w:r>
        <w:rPr>
          <w:rFonts w:hint="eastAsia"/>
          <w:b/>
          <w:bCs/>
          <w:szCs w:val="21"/>
        </w:rPr>
        <w:t>兰蒂斯坦之路三部曲</w:t>
      </w:r>
      <w:r>
        <w:rPr>
          <w:rFonts w:hint="eastAsia"/>
          <w:b/>
          <w:bCs/>
          <w:szCs w:val="21"/>
          <w:lang w:eastAsia="zh-CN"/>
        </w:rPr>
        <w:t>”</w:t>
      </w:r>
      <w:r>
        <w:rPr>
          <w:rFonts w:hint="eastAsia"/>
          <w:b/>
          <w:bCs/>
          <w:szCs w:val="21"/>
        </w:rPr>
        <w:t>的第二本书，</w:t>
      </w:r>
      <w:r>
        <w:rPr>
          <w:rFonts w:hint="eastAsia"/>
          <w:b/>
          <w:bCs/>
          <w:szCs w:val="21"/>
          <w:lang w:val="en-US" w:eastAsia="zh-CN"/>
        </w:rPr>
        <w:t>在一个衰落的帝国里，那些拥有财富的人和一无所有的人都在拼命地拼凑着帝国的残骸，他们的生活交织在一起，共同组成了这个故事。</w:t>
      </w:r>
    </w:p>
    <w:p>
      <w:pPr>
        <w:wordWrap/>
        <w:adjustRightInd/>
        <w:snapToGrid/>
        <w:spacing w:before="0" w:after="0" w:line="240" w:lineRule="auto"/>
        <w:ind w:left="0" w:leftChars="0" w:right="0" w:firstLine="420" w:firstLineChars="200"/>
        <w:textAlignment w:val="auto"/>
        <w:outlineLvl w:val="9"/>
        <w:rPr>
          <w:rFonts w:hint="eastAsia"/>
          <w:b w:val="0"/>
          <w:bCs w:val="0"/>
          <w:szCs w:val="21"/>
        </w:rPr>
      </w:pP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r>
        <w:rPr>
          <w:rFonts w:hint="eastAsia"/>
          <w:b w:val="0"/>
          <w:bCs w:val="0"/>
          <w:szCs w:val="21"/>
          <w:lang w:eastAsia="zh-CN"/>
        </w:rPr>
        <w:t>《</w:t>
      </w:r>
      <w:r>
        <w:rPr>
          <w:rFonts w:hint="eastAsia"/>
          <w:b w:val="0"/>
          <w:bCs w:val="0"/>
          <w:szCs w:val="21"/>
          <w:lang w:val="en-US" w:eastAsia="zh-CN"/>
        </w:rPr>
        <w:t>天命女王</w:t>
      </w:r>
      <w:r>
        <w:rPr>
          <w:rFonts w:hint="eastAsia"/>
          <w:b w:val="0"/>
          <w:bCs w:val="0"/>
          <w:szCs w:val="21"/>
          <w:lang w:eastAsia="zh-CN"/>
        </w:rPr>
        <w:t>》（</w:t>
      </w:r>
      <w:r>
        <w:rPr>
          <w:b w:val="0"/>
          <w:bCs w:val="0"/>
          <w:i/>
          <w:sz w:val="21"/>
          <w:szCs w:val="21"/>
        </w:rPr>
        <w:t>The Rightful Queen</w:t>
      </w:r>
      <w:r>
        <w:rPr>
          <w:rFonts w:hint="eastAsia"/>
          <w:b w:val="0"/>
          <w:bCs w:val="0"/>
          <w:szCs w:val="21"/>
          <w:lang w:eastAsia="zh-CN"/>
        </w:rPr>
        <w:t>）</w:t>
      </w:r>
      <w:r>
        <w:rPr>
          <w:rFonts w:hint="eastAsia"/>
          <w:b w:val="0"/>
          <w:bCs w:val="0"/>
          <w:szCs w:val="21"/>
          <w:lang w:val="en-US" w:eastAsia="zh-CN"/>
        </w:rPr>
        <w:t>带领读者回到</w:t>
      </w:r>
      <w:r>
        <w:rPr>
          <w:rFonts w:hint="eastAsia"/>
          <w:b w:val="0"/>
          <w:bCs w:val="0"/>
          <w:szCs w:val="21"/>
        </w:rPr>
        <w:t>兰蒂斯坦</w:t>
      </w:r>
      <w:r>
        <w:rPr>
          <w:rFonts w:hint="eastAsia"/>
          <w:b w:val="0"/>
          <w:bCs w:val="0"/>
          <w:szCs w:val="21"/>
          <w:lang w:val="en-US" w:eastAsia="zh-CN"/>
        </w:rPr>
        <w:t>的世界里。统治者</w:t>
      </w:r>
      <w:r>
        <w:rPr>
          <w:rFonts w:hint="eastAsia"/>
          <w:sz w:val="21"/>
          <w:szCs w:val="21"/>
        </w:rPr>
        <w:t>埃尔加</w:t>
      </w:r>
      <w:r>
        <w:rPr>
          <w:rFonts w:hint="eastAsia"/>
          <w:sz w:val="21"/>
          <w:szCs w:val="21"/>
          <w:lang w:eastAsia="zh-CN"/>
        </w:rPr>
        <w:t>（</w:t>
      </w:r>
      <w:r>
        <w:rPr>
          <w:sz w:val="21"/>
          <w:szCs w:val="21"/>
        </w:rPr>
        <w:t>Imperator Elgar</w:t>
      </w:r>
      <w:r>
        <w:rPr>
          <w:rFonts w:hint="eastAsia"/>
          <w:sz w:val="21"/>
          <w:szCs w:val="21"/>
          <w:lang w:eastAsia="zh-CN"/>
        </w:rPr>
        <w:t>）</w:t>
      </w:r>
      <w:r>
        <w:rPr>
          <w:rFonts w:hint="eastAsia"/>
          <w:sz w:val="21"/>
          <w:szCs w:val="21"/>
          <w:lang w:val="en-US" w:eastAsia="zh-CN"/>
        </w:rPr>
        <w:t>又一次把战争带来了这个大陆，而“龙之首”（</w:t>
      </w:r>
      <w:r>
        <w:rPr>
          <w:sz w:val="21"/>
          <w:szCs w:val="21"/>
        </w:rPr>
        <w:t>Dragon’s Head</w:t>
      </w:r>
      <w:r>
        <w:rPr>
          <w:rFonts w:hint="eastAsia"/>
          <w:sz w:val="21"/>
          <w:szCs w:val="21"/>
          <w:lang w:val="en-US" w:eastAsia="zh-CN"/>
        </w:rPr>
        <w:t>）的盗匪们一旦被迫加入他的阵营，就将随风而逝，饱受悲惨的折磨，难以重新团聚。</w:t>
      </w: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eastAsia="宋体"/>
          <w:sz w:val="21"/>
          <w:szCs w:val="21"/>
          <w:lang w:val="en-US" w:eastAsia="zh-CN"/>
        </w:rPr>
      </w:pPr>
      <w:r>
        <w:rPr>
          <w:rFonts w:hint="eastAsia"/>
          <w:sz w:val="21"/>
          <w:szCs w:val="21"/>
        </w:rPr>
        <w:t>凯尔肯国王</w:t>
      </w:r>
      <w:r>
        <w:rPr>
          <w:rFonts w:hint="eastAsia"/>
          <w:sz w:val="21"/>
          <w:szCs w:val="21"/>
          <w:lang w:val="en-US" w:eastAsia="zh-CN"/>
        </w:rPr>
        <w:t>陷入绝境，他变得越来越绝望，胸有韬略但苦于没有人才可用的</w:t>
      </w:r>
      <w:r>
        <w:rPr>
          <w:rFonts w:hint="eastAsia"/>
          <w:sz w:val="21"/>
          <w:szCs w:val="21"/>
        </w:rPr>
        <w:t>埃斯特拉德侯爵夫人阿里安罗德·马格莱尼</w:t>
      </w:r>
      <w:r>
        <w:rPr>
          <w:rFonts w:hint="eastAsia"/>
          <w:sz w:val="21"/>
          <w:szCs w:val="21"/>
          <w:lang w:eastAsia="zh-CN"/>
        </w:rPr>
        <w:t>（</w:t>
      </w:r>
      <w:r>
        <w:rPr>
          <w:sz w:val="21"/>
          <w:szCs w:val="21"/>
        </w:rPr>
        <w:t>Arianrod Margraine</w:t>
      </w:r>
      <w:r>
        <w:rPr>
          <w:rFonts w:hint="eastAsia"/>
          <w:sz w:val="21"/>
          <w:szCs w:val="21"/>
          <w:lang w:eastAsia="zh-CN"/>
        </w:rPr>
        <w:t>）</w:t>
      </w:r>
      <w:r>
        <w:rPr>
          <w:rFonts w:hint="eastAsia"/>
          <w:sz w:val="21"/>
          <w:szCs w:val="21"/>
          <w:lang w:val="en-US" w:eastAsia="zh-CN"/>
        </w:rPr>
        <w:t>指定了一个削弱</w:t>
      </w:r>
      <w:r>
        <w:rPr>
          <w:rFonts w:hint="eastAsia"/>
          <w:sz w:val="21"/>
          <w:szCs w:val="21"/>
        </w:rPr>
        <w:t>埃尔加的力量，</w:t>
      </w:r>
      <w:r>
        <w:rPr>
          <w:rFonts w:hint="eastAsia"/>
          <w:sz w:val="21"/>
          <w:szCs w:val="21"/>
          <w:lang w:val="en-US" w:eastAsia="zh-CN"/>
        </w:rPr>
        <w:t>把战争形式变得对己方有利的计划。但是，一场蓄谋已久的阴谋和一个被禁止使用的魔法把受到庇护的</w:t>
      </w:r>
      <w:r>
        <w:rPr>
          <w:rFonts w:hint="eastAsia"/>
          <w:sz w:val="21"/>
          <w:szCs w:val="21"/>
        </w:rPr>
        <w:t>伊萨米拉女王</w:t>
      </w:r>
      <w:r>
        <w:rPr>
          <w:rFonts w:hint="eastAsia"/>
          <w:sz w:val="21"/>
          <w:szCs w:val="21"/>
          <w:lang w:val="en-US" w:eastAsia="zh-CN"/>
        </w:rPr>
        <w:t>赶下了王位，</w:t>
      </w:r>
      <w:r>
        <w:rPr>
          <w:rFonts w:hint="eastAsia"/>
          <w:sz w:val="21"/>
          <w:szCs w:val="21"/>
        </w:rPr>
        <w:t>阿里安罗德</w:t>
      </w:r>
      <w:r>
        <w:rPr>
          <w:rFonts w:hint="eastAsia"/>
          <w:sz w:val="21"/>
          <w:szCs w:val="21"/>
          <w:lang w:val="en-US" w:eastAsia="zh-CN"/>
        </w:rPr>
        <w:t>不得不面对一场更加紧迫的危机。</w:t>
      </w: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r>
        <w:rPr>
          <w:rFonts w:hint="eastAsia"/>
          <w:sz w:val="21"/>
          <w:szCs w:val="21"/>
          <w:lang w:val="en-US" w:eastAsia="zh-CN"/>
        </w:rPr>
        <w:t>阿多拉·阿维斯特里（</w:t>
      </w:r>
      <w:r>
        <w:rPr>
          <w:sz w:val="21"/>
          <w:szCs w:val="21"/>
        </w:rPr>
        <w:t>Adora Avestri</w:t>
      </w:r>
      <w:r>
        <w:rPr>
          <w:rFonts w:hint="eastAsia"/>
          <w:sz w:val="21"/>
          <w:szCs w:val="21"/>
          <w:lang w:eastAsia="zh-CN"/>
        </w:rPr>
        <w:t>）</w:t>
      </w:r>
      <w:r>
        <w:rPr>
          <w:rFonts w:hint="eastAsia"/>
          <w:sz w:val="21"/>
          <w:szCs w:val="21"/>
          <w:lang w:val="en-US" w:eastAsia="zh-CN"/>
        </w:rPr>
        <w:t>不仅是</w:t>
      </w:r>
      <w:r>
        <w:rPr>
          <w:rFonts w:hint="eastAsia"/>
          <w:sz w:val="21"/>
          <w:szCs w:val="21"/>
        </w:rPr>
        <w:t>伊萨米拉</w:t>
      </w:r>
      <w:r>
        <w:rPr>
          <w:rFonts w:hint="eastAsia"/>
          <w:sz w:val="21"/>
          <w:szCs w:val="21"/>
          <w:lang w:val="en-US" w:eastAsia="zh-CN"/>
        </w:rPr>
        <w:t>的合法女王，还是在战场上打败</w:t>
      </w:r>
      <w:r>
        <w:rPr>
          <w:rFonts w:hint="eastAsia"/>
          <w:sz w:val="21"/>
          <w:szCs w:val="21"/>
        </w:rPr>
        <w:t>埃尔加</w:t>
      </w:r>
      <w:r>
        <w:rPr>
          <w:rFonts w:hint="eastAsia"/>
          <w:sz w:val="21"/>
          <w:szCs w:val="21"/>
          <w:lang w:val="en-US" w:eastAsia="zh-CN"/>
        </w:rPr>
        <w:t>的关键人物——某个比</w:t>
      </w:r>
      <w:r>
        <w:rPr>
          <w:rFonts w:hint="eastAsia"/>
          <w:b w:val="0"/>
          <w:bCs w:val="0"/>
          <w:szCs w:val="21"/>
        </w:rPr>
        <w:t>兰蒂斯坦</w:t>
      </w:r>
      <w:r>
        <w:rPr>
          <w:rFonts w:hint="eastAsia"/>
          <w:b w:val="0"/>
          <w:bCs w:val="0"/>
          <w:szCs w:val="21"/>
          <w:lang w:val="en-US" w:eastAsia="zh-CN"/>
        </w:rPr>
        <w:t>本身还要古老、掌握着</w:t>
      </w:r>
      <w:r>
        <w:rPr>
          <w:rFonts w:hint="eastAsia"/>
          <w:sz w:val="21"/>
          <w:szCs w:val="21"/>
        </w:rPr>
        <w:t>阿里安罗德</w:t>
      </w:r>
      <w:r>
        <w:rPr>
          <w:rFonts w:hint="eastAsia"/>
          <w:sz w:val="21"/>
          <w:szCs w:val="21"/>
          <w:lang w:val="en-US" w:eastAsia="zh-CN"/>
        </w:rPr>
        <w:t>渴望已久的秘密知识</w:t>
      </w:r>
      <w:r>
        <w:rPr>
          <w:rFonts w:hint="eastAsia"/>
          <w:b w:val="0"/>
          <w:bCs w:val="0"/>
          <w:szCs w:val="21"/>
          <w:lang w:val="en-US" w:eastAsia="zh-CN"/>
        </w:rPr>
        <w:t>的存在注意到了她</w:t>
      </w:r>
      <w:r>
        <w:rPr>
          <w:rFonts w:hint="eastAsia"/>
          <w:sz w:val="21"/>
          <w:szCs w:val="21"/>
          <w:lang w:val="en-US" w:eastAsia="zh-CN"/>
        </w:rPr>
        <w:t>。要想有命学习这些知识，阿多拉就必须找到力量，帮助她一劳永逸地获得她与生俱来的权力；而</w:t>
      </w:r>
      <w:r>
        <w:rPr>
          <w:rFonts w:hint="eastAsia"/>
          <w:sz w:val="21"/>
          <w:szCs w:val="21"/>
        </w:rPr>
        <w:t>阿里安罗德</w:t>
      </w:r>
      <w:r>
        <w:rPr>
          <w:rFonts w:hint="eastAsia"/>
          <w:sz w:val="21"/>
          <w:szCs w:val="21"/>
          <w:lang w:val="en-US" w:eastAsia="zh-CN"/>
        </w:rPr>
        <w:t>则必须与一个她未曾遇到的敌人——一个平等的对手——斗智斗勇。</w:t>
      </w: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sz w:val="21"/>
          <w:szCs w:val="21"/>
          <w:lang w:val="en-US" w:eastAsia="zh-CN"/>
        </w:rPr>
      </w:pPr>
      <w:r>
        <w:rPr>
          <w:rFonts w:hint="eastAsia"/>
          <w:sz w:val="21"/>
          <w:szCs w:val="21"/>
          <w:lang w:val="en-US" w:eastAsia="zh-CN"/>
        </w:rPr>
        <w:t>《天命女王》是</w:t>
      </w:r>
      <w:r>
        <w:rPr>
          <w:rFonts w:hint="eastAsia"/>
          <w:b w:val="0"/>
          <w:bCs/>
          <w:szCs w:val="21"/>
          <w:lang w:val="en-US" w:eastAsia="zh-CN"/>
        </w:rPr>
        <w:t>伊莎贝尔·斯蒂格能够构建复杂的人物和世界观，创作出强有力的作品的又一例证。</w:t>
      </w:r>
    </w:p>
    <w:p>
      <w:pPr>
        <w:wordWrap/>
        <w:adjustRightInd/>
        <w:snapToGrid/>
        <w:spacing w:before="0" w:after="0" w:line="240" w:lineRule="auto"/>
        <w:ind w:left="0" w:leftChars="0" w:right="0"/>
        <w:textAlignment w:val="auto"/>
        <w:outlineLvl w:val="9"/>
        <w:rPr>
          <w:rFonts w:hint="eastAsia"/>
          <w:b/>
          <w:bCs/>
          <w:szCs w:val="21"/>
        </w:rPr>
      </w:pPr>
    </w:p>
    <w:p>
      <w:pPr>
        <w:wordWrap/>
        <w:adjustRightInd/>
        <w:snapToGrid/>
        <w:spacing w:before="0" w:after="0" w:line="240" w:lineRule="auto"/>
        <w:ind w:left="0" w:leftChars="0" w:right="0"/>
        <w:textAlignment w:val="auto"/>
        <w:outlineLvl w:val="9"/>
        <w:rPr>
          <w:rFonts w:hint="eastAsia"/>
          <w:b/>
          <w:bCs/>
          <w:szCs w:val="21"/>
        </w:rPr>
      </w:pPr>
    </w:p>
    <w:p>
      <w:pPr>
        <w:wordWrap/>
        <w:adjustRightInd/>
        <w:snapToGrid/>
        <w:spacing w:before="0" w:after="0" w:line="240" w:lineRule="auto"/>
        <w:ind w:left="0" w:leftChars="0" w:right="0"/>
        <w:textAlignment w:val="auto"/>
        <w:outlineLvl w:val="9"/>
        <w:rPr>
          <w:b/>
          <w:bCs/>
          <w:szCs w:val="21"/>
        </w:rPr>
      </w:pPr>
      <w:r>
        <w:rPr>
          <w:b/>
          <w:bCs/>
          <w:szCs w:val="21"/>
        </w:rPr>
        <w:t>媒体评价：</w:t>
      </w:r>
    </w:p>
    <w:p>
      <w:pPr>
        <w:wordWrap/>
        <w:adjustRightInd/>
        <w:snapToGrid/>
        <w:spacing w:before="0" w:after="0" w:line="240" w:lineRule="auto"/>
        <w:ind w:left="0" w:leftChars="0" w:right="0"/>
        <w:textAlignment w:val="auto"/>
        <w:outlineLvl w:val="9"/>
        <w:rPr>
          <w:b w:val="0"/>
          <w:bCs w:val="0"/>
          <w:szCs w:val="21"/>
        </w:rPr>
      </w:pPr>
    </w:p>
    <w:p>
      <w:pPr>
        <w:wordWrap/>
        <w:adjustRightInd/>
        <w:snapToGrid/>
        <w:spacing w:before="0" w:after="0" w:line="240" w:lineRule="auto"/>
        <w:ind w:left="0" w:leftChars="0" w:right="0" w:firstLine="420" w:firstLineChars="200"/>
        <w:textAlignment w:val="auto"/>
        <w:outlineLvl w:val="9"/>
        <w:rPr>
          <w:rFonts w:hint="eastAsia"/>
          <w:b/>
          <w:bCs/>
          <w:szCs w:val="21"/>
          <w:lang w:val="en-US" w:eastAsia="zh-CN"/>
        </w:rPr>
      </w:pPr>
      <w:r>
        <w:rPr>
          <w:rFonts w:hint="eastAsia"/>
          <w:b w:val="0"/>
          <w:bCs w:val="0"/>
          <w:szCs w:val="21"/>
          <w:lang w:val="en-US" w:eastAsia="zh-CN"/>
        </w:rPr>
        <w:t>“</w:t>
      </w:r>
      <w:r>
        <w:rPr>
          <w:rFonts w:hint="eastAsia"/>
          <w:b w:val="0"/>
          <w:bCs/>
          <w:szCs w:val="21"/>
          <w:lang w:val="en-US" w:eastAsia="zh-CN"/>
        </w:rPr>
        <w:t>斯蒂格沉着冷静地操</w:t>
      </w:r>
      <w:bookmarkStart w:id="2" w:name="_GoBack"/>
      <w:bookmarkEnd w:id="2"/>
      <w:r>
        <w:rPr>
          <w:rFonts w:hint="eastAsia"/>
          <w:b w:val="0"/>
          <w:bCs/>
          <w:szCs w:val="21"/>
          <w:lang w:val="en-US" w:eastAsia="zh-CN"/>
        </w:rPr>
        <w:t>控着众多人物角色，并未他们提供了足够的细节，使读者能沉浸其中。想要阅读更多《权力的游戏》或</w:t>
      </w:r>
      <w:r>
        <w:rPr>
          <w:rFonts w:hint="eastAsia"/>
          <w:szCs w:val="21"/>
        </w:rPr>
        <w:t>梅塞德斯·拉基（Mercedes Lackey）复杂的世界</w:t>
      </w:r>
      <w:r>
        <w:rPr>
          <w:rFonts w:hint="eastAsia"/>
          <w:szCs w:val="21"/>
          <w:lang w:val="en-US" w:eastAsia="zh-CN"/>
        </w:rPr>
        <w:t>观构建的读者可以在本书中找到他们渴望的东西。</w:t>
      </w:r>
      <w:r>
        <w:rPr>
          <w:rFonts w:hint="eastAsia"/>
          <w:b w:val="0"/>
          <w:bCs w:val="0"/>
          <w:szCs w:val="21"/>
          <w:lang w:val="en-US" w:eastAsia="zh-CN"/>
        </w:rPr>
        <w:t>”</w:t>
      </w:r>
    </w:p>
    <w:p>
      <w:pPr>
        <w:wordWrap/>
        <w:adjustRightInd/>
        <w:snapToGrid/>
        <w:spacing w:before="0" w:after="0" w:line="240" w:lineRule="auto"/>
        <w:ind w:left="0" w:leftChars="0" w:right="0"/>
        <w:jc w:val="right"/>
        <w:textAlignment w:val="auto"/>
        <w:outlineLvl w:val="9"/>
        <w:rPr>
          <w:i/>
          <w:szCs w:val="21"/>
        </w:rPr>
      </w:pPr>
      <w:r>
        <w:rPr>
          <w:szCs w:val="21"/>
        </w:rPr>
        <w:t>----</w:t>
      </w:r>
      <w:r>
        <w:rPr>
          <w:rFonts w:hint="eastAsia"/>
          <w:szCs w:val="21"/>
          <w:lang w:eastAsia="zh-CN"/>
        </w:rPr>
        <w:t>《</w:t>
      </w:r>
      <w:r>
        <w:rPr>
          <w:rFonts w:hint="eastAsia"/>
          <w:szCs w:val="21"/>
          <w:lang w:val="en-US" w:eastAsia="zh-CN"/>
        </w:rPr>
        <w:t>出版者周刊》（</w:t>
      </w:r>
      <w:r>
        <w:rPr>
          <w:i/>
          <w:szCs w:val="21"/>
        </w:rPr>
        <w:t>Publishers Weekly</w:t>
      </w:r>
      <w:r>
        <w:rPr>
          <w:rFonts w:hint="eastAsia"/>
          <w:szCs w:val="21"/>
          <w:lang w:val="en-US" w:eastAsia="zh-CN"/>
        </w:rPr>
        <w:t>）</w:t>
      </w: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textAlignment w:val="auto"/>
        <w:outlineLvl w:val="9"/>
        <w:rPr>
          <w:b/>
          <w:szCs w:val="21"/>
        </w:rPr>
      </w:pPr>
      <w:r>
        <w:rPr>
          <w:rFonts w:ascii="Times New Roman" w:hAnsi="Times New Roman" w:eastAsia="宋体" w:cs="Times New Roman"/>
          <w:b/>
          <w:bCs/>
          <w:kern w:val="2"/>
          <w:sz w:val="21"/>
          <w:szCs w:val="21"/>
          <w:lang w:val="en-US" w:eastAsia="zh-CN" w:bidi="ar-SA"/>
        </w:rPr>
        <w:drawing>
          <wp:anchor distT="0" distB="0" distL="114300" distR="114300" simplePos="0" relativeHeight="251660288" behindDoc="1" locked="0" layoutInCell="1" allowOverlap="1">
            <wp:simplePos x="0" y="0"/>
            <wp:positionH relativeFrom="column">
              <wp:posOffset>4060825</wp:posOffset>
            </wp:positionH>
            <wp:positionV relativeFrom="paragraph">
              <wp:posOffset>13335</wp:posOffset>
            </wp:positionV>
            <wp:extent cx="1340485" cy="2018030"/>
            <wp:effectExtent l="0" t="0" r="635" b="8890"/>
            <wp:wrapSquare wrapText="bothSides"/>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pic:cNvPicPr>
                  </pic:nvPicPr>
                  <pic:blipFill>
                    <a:blip r:embed="rId9">
                      <a:lum/>
                    </a:blip>
                    <a:stretch>
                      <a:fillRect/>
                    </a:stretch>
                  </pic:blipFill>
                  <pic:spPr>
                    <a:xfrm>
                      <a:off x="0" y="0"/>
                      <a:ext cx="1340485" cy="2018030"/>
                    </a:xfrm>
                    <a:prstGeom prst="rect">
                      <a:avLst/>
                    </a:prstGeom>
                    <a:noFill/>
                    <a:ln>
                      <a:noFill/>
                    </a:ln>
                  </pic:spPr>
                </pic:pic>
              </a:graphicData>
            </a:graphic>
          </wp:anchor>
        </w:drawing>
      </w:r>
      <w:r>
        <w:rPr>
          <w:b/>
          <w:szCs w:val="21"/>
        </w:rPr>
        <w:t>中文书名：《</w:t>
      </w:r>
      <w:r>
        <w:rPr>
          <w:rFonts w:hint="eastAsia"/>
          <w:b/>
          <w:szCs w:val="21"/>
          <w:lang w:val="en-US" w:eastAsia="zh-CN"/>
        </w:rPr>
        <w:t>崛起之城</w:t>
      </w:r>
      <w:r>
        <w:rPr>
          <w:b/>
          <w:szCs w:val="21"/>
        </w:rPr>
        <w:t>》</w:t>
      </w:r>
    </w:p>
    <w:p>
      <w:pPr>
        <w:wordWrap/>
        <w:adjustRightInd/>
        <w:snapToGrid/>
        <w:spacing w:before="0" w:after="0" w:line="240" w:lineRule="auto"/>
        <w:ind w:left="0" w:leftChars="0" w:right="0"/>
        <w:textAlignment w:val="auto"/>
        <w:outlineLvl w:val="9"/>
        <w:rPr>
          <w:b/>
          <w:szCs w:val="21"/>
        </w:rPr>
      </w:pPr>
      <w:r>
        <w:rPr>
          <w:b/>
          <w:szCs w:val="21"/>
        </w:rPr>
        <w:t>英文书名：THE RISEN CITY</w:t>
      </w:r>
    </w:p>
    <w:p>
      <w:pPr>
        <w:wordWrap/>
        <w:adjustRightInd/>
        <w:snapToGrid/>
        <w:spacing w:before="0" w:after="0" w:line="240" w:lineRule="auto"/>
        <w:ind w:left="0" w:leftChars="0" w:right="0"/>
        <w:textAlignment w:val="auto"/>
        <w:outlineLvl w:val="9"/>
        <w:rPr>
          <w:b/>
          <w:szCs w:val="21"/>
        </w:rPr>
      </w:pPr>
      <w:r>
        <w:rPr>
          <w:b/>
          <w:szCs w:val="21"/>
        </w:rPr>
        <w:t>作    者：Isabelle Steiger</w:t>
      </w:r>
    </w:p>
    <w:p>
      <w:pPr>
        <w:wordWrap/>
        <w:adjustRightInd/>
        <w:snapToGrid/>
        <w:spacing w:before="0" w:after="0" w:line="240" w:lineRule="auto"/>
        <w:ind w:left="0" w:leftChars="0" w:right="0"/>
        <w:textAlignment w:val="auto"/>
        <w:outlineLvl w:val="9"/>
        <w:rPr>
          <w:b/>
          <w:szCs w:val="21"/>
        </w:rPr>
      </w:pPr>
      <w:r>
        <w:rPr>
          <w:b/>
          <w:szCs w:val="21"/>
        </w:rPr>
        <w:t>出 版 社：St. Martin</w:t>
      </w:r>
    </w:p>
    <w:p>
      <w:pPr>
        <w:wordWrap/>
        <w:adjustRightInd/>
        <w:snapToGrid/>
        <w:spacing w:before="0" w:after="0" w:line="240" w:lineRule="auto"/>
        <w:ind w:left="0" w:leftChars="0" w:right="0"/>
        <w:textAlignment w:val="auto"/>
        <w:outlineLvl w:val="9"/>
        <w:rPr>
          <w:b/>
          <w:szCs w:val="21"/>
        </w:rPr>
      </w:pPr>
      <w:r>
        <w:rPr>
          <w:b/>
          <w:szCs w:val="21"/>
        </w:rPr>
        <w:t>代理公司：ANA/</w:t>
      </w:r>
      <w:r>
        <w:rPr>
          <w:b/>
          <w:bCs/>
          <w:color w:val="000000"/>
          <w:szCs w:val="21"/>
        </w:rPr>
        <w:t>Conor Cheng</w:t>
      </w:r>
    </w:p>
    <w:p>
      <w:pPr>
        <w:wordWrap/>
        <w:adjustRightInd/>
        <w:snapToGrid/>
        <w:spacing w:before="0" w:after="0" w:line="240" w:lineRule="auto"/>
        <w:ind w:left="0" w:leftChars="0" w:right="0"/>
        <w:textAlignment w:val="auto"/>
        <w:outlineLvl w:val="9"/>
        <w:rPr>
          <w:b/>
          <w:szCs w:val="21"/>
        </w:rPr>
      </w:pPr>
      <w:r>
        <w:rPr>
          <w:b/>
          <w:szCs w:val="21"/>
        </w:rPr>
        <w:t>页    数：560页</w:t>
      </w:r>
    </w:p>
    <w:p>
      <w:pPr>
        <w:wordWrap/>
        <w:adjustRightInd/>
        <w:snapToGrid/>
        <w:spacing w:before="0" w:after="0" w:line="240" w:lineRule="auto"/>
        <w:ind w:left="0" w:leftChars="0" w:right="0"/>
        <w:textAlignment w:val="auto"/>
        <w:outlineLvl w:val="9"/>
        <w:rPr>
          <w:b/>
          <w:szCs w:val="21"/>
        </w:rPr>
      </w:pPr>
      <w:r>
        <w:rPr>
          <w:b/>
          <w:szCs w:val="21"/>
        </w:rPr>
        <w:t>出版时间：2022年12月</w:t>
      </w:r>
    </w:p>
    <w:p>
      <w:pPr>
        <w:wordWrap/>
        <w:adjustRightInd/>
        <w:snapToGrid/>
        <w:spacing w:before="0" w:after="0" w:line="240" w:lineRule="auto"/>
        <w:ind w:left="0" w:leftChars="0" w:right="0"/>
        <w:textAlignment w:val="auto"/>
        <w:outlineLvl w:val="9"/>
        <w:rPr>
          <w:b/>
          <w:szCs w:val="21"/>
        </w:rPr>
      </w:pPr>
      <w:r>
        <w:rPr>
          <w:b/>
          <w:szCs w:val="21"/>
        </w:rPr>
        <w:t>代理地区：中国大陆、台湾</w:t>
      </w:r>
    </w:p>
    <w:p>
      <w:pPr>
        <w:wordWrap/>
        <w:adjustRightInd/>
        <w:snapToGrid/>
        <w:spacing w:before="0" w:after="0" w:line="240" w:lineRule="auto"/>
        <w:ind w:left="0" w:leftChars="0" w:right="0"/>
        <w:textAlignment w:val="auto"/>
        <w:outlineLvl w:val="9"/>
        <w:rPr>
          <w:b/>
          <w:szCs w:val="21"/>
        </w:rPr>
      </w:pPr>
      <w:r>
        <w:rPr>
          <w:b/>
          <w:szCs w:val="21"/>
        </w:rPr>
        <w:t>审读资料：电子稿</w:t>
      </w:r>
    </w:p>
    <w:p>
      <w:pPr>
        <w:wordWrap/>
        <w:adjustRightInd/>
        <w:snapToGrid/>
        <w:spacing w:before="0" w:after="0" w:line="240" w:lineRule="auto"/>
        <w:ind w:left="0" w:leftChars="0" w:right="0"/>
        <w:textAlignment w:val="auto"/>
        <w:outlineLvl w:val="9"/>
        <w:rPr>
          <w:b/>
          <w:szCs w:val="21"/>
        </w:rPr>
      </w:pPr>
      <w:r>
        <w:rPr>
          <w:b/>
          <w:szCs w:val="21"/>
        </w:rPr>
        <w:t>类    型：奇幻小说</w:t>
      </w:r>
    </w:p>
    <w:p>
      <w:pPr>
        <w:wordWrap/>
        <w:adjustRightInd/>
        <w:snapToGrid/>
        <w:spacing w:before="0" w:after="0" w:line="240" w:lineRule="auto"/>
        <w:ind w:left="0" w:leftChars="0" w:right="0"/>
        <w:textAlignment w:val="auto"/>
        <w:outlineLvl w:val="9"/>
        <w:rPr>
          <w:b/>
          <w:szCs w:val="21"/>
        </w:rPr>
      </w:pPr>
    </w:p>
    <w:p>
      <w:pPr>
        <w:wordWrap/>
        <w:adjustRightInd/>
        <w:snapToGrid/>
        <w:spacing w:before="0" w:after="0" w:line="240" w:lineRule="auto"/>
        <w:ind w:left="0" w:leftChars="0" w:right="0"/>
        <w:textAlignment w:val="auto"/>
        <w:outlineLvl w:val="9"/>
        <w:rPr>
          <w:b/>
          <w:bCs/>
          <w:szCs w:val="21"/>
        </w:rPr>
      </w:pPr>
      <w:r>
        <w:rPr>
          <w:b/>
          <w:bCs/>
          <w:szCs w:val="21"/>
        </w:rPr>
        <w:t>内容简介：</w:t>
      </w: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firstLine="422" w:firstLineChars="200"/>
        <w:textAlignment w:val="auto"/>
        <w:outlineLvl w:val="9"/>
        <w:rPr>
          <w:rFonts w:hint="eastAsia"/>
          <w:b/>
          <w:bCs/>
          <w:szCs w:val="21"/>
          <w:lang w:val="en-US" w:eastAsia="zh-CN"/>
        </w:rPr>
      </w:pPr>
      <w:r>
        <w:rPr>
          <w:rFonts w:hint="eastAsia"/>
          <w:b/>
          <w:bCs/>
          <w:szCs w:val="21"/>
          <w:lang w:val="en-US" w:eastAsia="zh-CN"/>
        </w:rPr>
        <w:t>本书是</w:t>
      </w:r>
      <w:r>
        <w:rPr>
          <w:rFonts w:hint="eastAsia"/>
          <w:b/>
          <w:bCs/>
          <w:szCs w:val="21"/>
        </w:rPr>
        <w:t>史诗奇幻系列</w:t>
      </w:r>
      <w:r>
        <w:rPr>
          <w:rFonts w:hint="eastAsia"/>
          <w:b/>
          <w:bCs/>
          <w:szCs w:val="21"/>
          <w:lang w:eastAsia="zh-CN"/>
        </w:rPr>
        <w:t>“</w:t>
      </w:r>
      <w:r>
        <w:rPr>
          <w:rFonts w:hint="eastAsia"/>
          <w:b/>
          <w:bCs/>
          <w:szCs w:val="21"/>
        </w:rPr>
        <w:t>兰蒂斯坦之路三部曲</w:t>
      </w:r>
      <w:r>
        <w:rPr>
          <w:rFonts w:hint="eastAsia"/>
          <w:b/>
          <w:bCs/>
          <w:szCs w:val="21"/>
          <w:lang w:eastAsia="zh-CN"/>
        </w:rPr>
        <w:t>”</w:t>
      </w:r>
      <w:r>
        <w:rPr>
          <w:rFonts w:hint="eastAsia"/>
          <w:b/>
          <w:bCs/>
          <w:szCs w:val="21"/>
        </w:rPr>
        <w:t>的</w:t>
      </w:r>
      <w:r>
        <w:rPr>
          <w:rFonts w:hint="eastAsia"/>
          <w:b/>
          <w:bCs/>
          <w:szCs w:val="21"/>
          <w:lang w:val="en-US" w:eastAsia="zh-CN"/>
        </w:rPr>
        <w:t>大结局，它带领我们回到这个处于史诗般的救赎之战的大陆中。</w:t>
      </w: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r>
        <w:rPr>
          <w:rFonts w:hint="eastAsia"/>
          <w:b w:val="0"/>
          <w:bCs w:val="0"/>
          <w:szCs w:val="21"/>
          <w:lang w:val="en-US" w:eastAsia="zh-CN"/>
        </w:rPr>
        <w:t>统治者</w:t>
      </w:r>
      <w:r>
        <w:rPr>
          <w:rFonts w:hint="eastAsia"/>
          <w:sz w:val="21"/>
          <w:szCs w:val="21"/>
        </w:rPr>
        <w:t>埃尔加</w:t>
      </w:r>
      <w:r>
        <w:rPr>
          <w:rFonts w:hint="eastAsia"/>
          <w:sz w:val="21"/>
          <w:szCs w:val="21"/>
          <w:lang w:val="en-US" w:eastAsia="zh-CN"/>
        </w:rPr>
        <w:t>企图</w:t>
      </w:r>
      <w:r>
        <w:rPr>
          <w:rFonts w:hint="eastAsia"/>
          <w:b w:val="0"/>
          <w:bCs w:val="0"/>
          <w:szCs w:val="21"/>
          <w:lang w:val="en-US" w:eastAsia="zh-CN"/>
        </w:rPr>
        <w:t>征服整个大陆的可怕目的终于暴露出来，那些想要阻止他的人必须为最后抵抗做好准备。幸存的</w:t>
      </w:r>
      <w:r>
        <w:rPr>
          <w:rFonts w:hint="eastAsia"/>
          <w:sz w:val="21"/>
          <w:szCs w:val="21"/>
          <w:lang w:val="en-US" w:eastAsia="zh-CN"/>
        </w:rPr>
        <w:t>“龙之首”</w:t>
      </w:r>
      <w:r>
        <w:rPr>
          <w:rFonts w:hint="eastAsia"/>
          <w:b w:val="0"/>
          <w:bCs w:val="0"/>
          <w:szCs w:val="21"/>
          <w:lang w:val="en-US" w:eastAsia="zh-CN"/>
        </w:rPr>
        <w:t>盗贼一分为二：一半人留在家乡，在暗处破解埃尔加的阴谋计划，另一半人则在东部追查谣言和叛乱。瓦利亚伦德的叛军和盗贼在几百年来首次达成共识，他们组成了挑战统治者权威的反抗军，但只凭他们的力量还远远不够，他们必须去寻找大陆上的其他皇室成员和军队。</w:t>
      </w: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r>
        <w:rPr>
          <w:rFonts w:hint="eastAsia"/>
          <w:b w:val="0"/>
          <w:bCs w:val="0"/>
          <w:szCs w:val="21"/>
          <w:lang w:val="en-US" w:eastAsia="zh-CN"/>
        </w:rPr>
        <w:t>不幸的是，兰蒂斯坦的王室成员们的处境都很糟糕。凯尔肯国王被囚禁在阿拉维，受到残暴的行政长官塞尔温（</w:t>
      </w:r>
      <w:r>
        <w:rPr>
          <w:szCs w:val="21"/>
        </w:rPr>
        <w:t>Selwyn</w:t>
      </w:r>
      <w:r>
        <w:rPr>
          <w:rFonts w:hint="eastAsia"/>
          <w:b w:val="0"/>
          <w:bCs w:val="0"/>
          <w:szCs w:val="21"/>
          <w:lang w:val="en-US" w:eastAsia="zh-CN"/>
        </w:rPr>
        <w:t>）摆布。而杰出的</w:t>
      </w:r>
      <w:r>
        <w:rPr>
          <w:rFonts w:hint="eastAsia"/>
          <w:sz w:val="21"/>
          <w:szCs w:val="21"/>
        </w:rPr>
        <w:t>埃斯特拉德侯爵夫人阿里安罗德·马格莱尼</w:t>
      </w:r>
      <w:r>
        <w:rPr>
          <w:rFonts w:hint="eastAsia"/>
          <w:b w:val="0"/>
          <w:bCs w:val="0"/>
          <w:szCs w:val="21"/>
          <w:lang w:val="en-US" w:eastAsia="zh-CN"/>
        </w:rPr>
        <w:t>在帮助拯救邻国伊萨米拉免遭破坏的时候，自己的国家却面临入侵。现在，在这场冲突中长期保持中立的伊萨米拉和阿多拉女王必须承担起战争的重担。</w:t>
      </w: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r>
        <w:rPr>
          <w:rFonts w:hint="eastAsia"/>
          <w:b w:val="0"/>
          <w:bCs w:val="0"/>
          <w:szCs w:val="21"/>
          <w:lang w:val="en-US" w:eastAsia="zh-CN"/>
        </w:rPr>
        <w:t>阿多拉夺回了她的王位，找到了自己的信念，但要想让她的军队在她所憎恶的暴力之中走上一条正义的道路，她还需要更多努力。她和</w:t>
      </w:r>
      <w:r>
        <w:rPr>
          <w:rFonts w:hint="eastAsia"/>
          <w:sz w:val="21"/>
          <w:szCs w:val="21"/>
        </w:rPr>
        <w:t>阿里安罗德</w:t>
      </w:r>
      <w:r>
        <w:rPr>
          <w:rFonts w:hint="eastAsia"/>
          <w:b w:val="0"/>
          <w:bCs w:val="0"/>
          <w:szCs w:val="21"/>
          <w:lang w:val="en-US" w:eastAsia="zh-CN"/>
        </w:rPr>
        <w:t>合作推翻了一位渴望权力的篡位者，一次鲁莽的牺牲使侯爵夫人陷入生命危险之后，她们两人又分开了。兰蒂斯坦的古老精灵曾巧妙地帮助阿多拉重夺王位，他们现在终于准备好，要让世人知道他们的意愿。</w:t>
      </w: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p>
    <w:p>
      <w:pPr>
        <w:wordWrap/>
        <w:adjustRightInd/>
        <w:snapToGrid/>
        <w:spacing w:before="0" w:after="0" w:line="240" w:lineRule="auto"/>
        <w:ind w:left="0" w:leftChars="0" w:right="0" w:firstLine="420" w:firstLineChars="200"/>
        <w:textAlignment w:val="auto"/>
        <w:outlineLvl w:val="9"/>
        <w:rPr>
          <w:rFonts w:hint="eastAsia"/>
          <w:b w:val="0"/>
          <w:bCs w:val="0"/>
          <w:szCs w:val="21"/>
          <w:lang w:val="en-US" w:eastAsia="zh-CN"/>
        </w:rPr>
      </w:pPr>
      <w:r>
        <w:rPr>
          <w:b w:val="0"/>
          <w:bCs/>
          <w:szCs w:val="21"/>
        </w:rPr>
        <w:t>《</w:t>
      </w:r>
      <w:r>
        <w:rPr>
          <w:rFonts w:hint="eastAsia"/>
          <w:b w:val="0"/>
          <w:bCs/>
          <w:szCs w:val="21"/>
          <w:lang w:val="en-US" w:eastAsia="zh-CN"/>
        </w:rPr>
        <w:t>崛起之城</w:t>
      </w:r>
      <w:r>
        <w:rPr>
          <w:b w:val="0"/>
          <w:bCs/>
          <w:szCs w:val="21"/>
        </w:rPr>
        <w:t>》</w:t>
      </w:r>
      <w:r>
        <w:rPr>
          <w:rFonts w:hint="eastAsia"/>
          <w:sz w:val="21"/>
          <w:szCs w:val="21"/>
          <w:lang w:val="en-US" w:eastAsia="zh-CN"/>
        </w:rPr>
        <w:t>是</w:t>
      </w:r>
      <w:r>
        <w:rPr>
          <w:rFonts w:hint="eastAsia"/>
          <w:b w:val="0"/>
          <w:bCs/>
          <w:szCs w:val="21"/>
          <w:lang w:val="en-US" w:eastAsia="zh-CN"/>
        </w:rPr>
        <w:t>伊莎贝尔·斯蒂格能够构建复杂的人物和世界观、创作出强有力的作品的又一例证。</w:t>
      </w:r>
    </w:p>
    <w:p>
      <w:pPr>
        <w:wordWrap/>
        <w:adjustRightInd/>
        <w:snapToGrid/>
        <w:spacing w:before="0" w:after="0" w:line="240" w:lineRule="auto"/>
        <w:ind w:left="0" w:leftChars="0" w:right="0"/>
        <w:textAlignment w:val="auto"/>
        <w:outlineLvl w:val="9"/>
        <w:rPr>
          <w:b/>
          <w:bCs/>
          <w:szCs w:val="21"/>
        </w:rPr>
      </w:pPr>
    </w:p>
    <w:p>
      <w:pPr>
        <w:wordWrap/>
        <w:adjustRightInd/>
        <w:snapToGrid/>
        <w:spacing w:before="0" w:after="0" w:line="240" w:lineRule="auto"/>
        <w:ind w:left="0" w:leftChars="0" w:right="0"/>
        <w:textAlignment w:val="auto"/>
        <w:outlineLvl w:val="9"/>
        <w:rPr>
          <w:b/>
          <w:bCs/>
          <w:szCs w:val="21"/>
        </w:rPr>
      </w:pPr>
    </w:p>
    <w:p>
      <w:pPr>
        <w:shd w:val="clear" w:color="auto" w:fill="FFFFFF"/>
        <w:wordWrap/>
        <w:adjustRightInd/>
        <w:snapToGrid/>
        <w:spacing w:before="0" w:after="0" w:line="240" w:lineRule="auto"/>
        <w:ind w:left="0" w:leftChars="0" w:right="0"/>
        <w:textAlignment w:val="auto"/>
        <w:outlineLvl w:val="9"/>
        <w:rPr>
          <w:color w:val="000000"/>
          <w:szCs w:val="21"/>
        </w:rPr>
      </w:pPr>
      <w:bookmarkStart w:id="1" w:name="OLE_LINK21"/>
      <w:r>
        <w:rPr>
          <w:b/>
          <w:bCs/>
          <w:color w:val="000000"/>
          <w:szCs w:val="21"/>
        </w:rPr>
        <w:t>谢谢您的阅读！</w:t>
      </w:r>
      <w:bookmarkEnd w:id="1"/>
    </w:p>
    <w:p>
      <w:pPr>
        <w:shd w:val="clear" w:color="auto" w:fill="FFFFFF"/>
        <w:wordWrap/>
        <w:adjustRightInd/>
        <w:snapToGrid/>
        <w:spacing w:before="0" w:after="0" w:line="240" w:lineRule="auto"/>
        <w:ind w:left="0" w:leftChars="0" w:right="0"/>
        <w:textAlignment w:val="auto"/>
        <w:outlineLvl w:val="9"/>
        <w:rPr>
          <w:color w:val="000000"/>
          <w:szCs w:val="21"/>
        </w:rPr>
      </w:pPr>
      <w:r>
        <w:rPr>
          <w:b/>
          <w:bCs/>
          <w:color w:val="000000"/>
          <w:szCs w:val="21"/>
        </w:rPr>
        <w:t>请将反馈信息发至：程衍泽（Conor Cheng）</w:t>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安德鲁·纳伯格联合国际有限公司北京代表处</w:t>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北京市海淀区中关村大街甲59号中国人民大学文化大厦1705室</w:t>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邮编：100872</w:t>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电话：010-82504406</w:t>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传真：010-82504200</w:t>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Email：</w:t>
      </w:r>
      <w:r>
        <w:fldChar w:fldCharType="begin"/>
      </w:r>
      <w:r>
        <w:instrText xml:space="preserve">HYPERLINK "mailto:Conor@nurnberg.com.cn" </w:instrText>
      </w:r>
      <w:r>
        <w:fldChar w:fldCharType="separate"/>
      </w:r>
      <w:r>
        <w:rPr>
          <w:rStyle w:val="15"/>
          <w:szCs w:val="21"/>
        </w:rPr>
        <w:t>Conor@nurnberg.com.cn</w:t>
      </w:r>
      <w:r>
        <w:fldChar w:fldCharType="end"/>
      </w:r>
    </w:p>
    <w:p>
      <w:pPr>
        <w:shd w:val="clear" w:color="auto" w:fill="FFFFFF"/>
        <w:wordWrap/>
        <w:adjustRightInd/>
        <w:snapToGrid/>
        <w:spacing w:before="0" w:after="0" w:line="240" w:lineRule="auto"/>
        <w:ind w:left="0" w:leftChars="0" w:right="0"/>
        <w:jc w:val="left"/>
        <w:textAlignment w:val="auto"/>
        <w:outlineLvl w:val="9"/>
        <w:rPr>
          <w:color w:val="000000"/>
          <w:szCs w:val="21"/>
        </w:rPr>
      </w:pPr>
      <w:r>
        <w:rPr>
          <w:color w:val="000000"/>
          <w:szCs w:val="21"/>
        </w:rPr>
        <w:t>网址：</w:t>
      </w:r>
      <w:r>
        <w:fldChar w:fldCharType="begin"/>
      </w:r>
      <w:r>
        <w:instrText xml:space="preserve">HYPERLINK "http://www.nurnberg.com.cn/" </w:instrText>
      </w:r>
      <w:r>
        <w:fldChar w:fldCharType="separate"/>
      </w:r>
      <w:r>
        <w:rPr>
          <w:rStyle w:val="15"/>
          <w:szCs w:val="21"/>
        </w:rPr>
        <w:t>http://www.nurnberg.com.cn</w:t>
      </w:r>
      <w:r>
        <w:fldChar w:fldCharType="end"/>
      </w:r>
      <w:r>
        <w:rPr>
          <w:color w:val="000000"/>
          <w:szCs w:val="21"/>
        </w:rPr>
        <w:br w:type="textWrapping"/>
      </w:r>
      <w:r>
        <w:rPr>
          <w:color w:val="000000"/>
          <w:szCs w:val="21"/>
        </w:rPr>
        <w:t>豆瓣小站：</w:t>
      </w:r>
      <w:r>
        <w:fldChar w:fldCharType="begin"/>
      </w:r>
      <w:r>
        <w:instrText xml:space="preserve">HYPERLINK "http://site.douban.com/110577/" </w:instrText>
      </w:r>
      <w:r>
        <w:fldChar w:fldCharType="separate"/>
      </w:r>
      <w:r>
        <w:rPr>
          <w:rStyle w:val="15"/>
          <w:szCs w:val="21"/>
        </w:rPr>
        <w:t>http://site.douban.com/110577/</w:t>
      </w:r>
      <w:r>
        <w:fldChar w:fldCharType="end"/>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新浪微博：</w:t>
      </w:r>
      <w:r>
        <w:fldChar w:fldCharType="begin"/>
      </w:r>
      <w:r>
        <w:instrText xml:space="preserve">HYPERLINK "https://weibo.com/1877653117/profile?topnav=1&amp;wvr=6" </w:instrText>
      </w:r>
      <w:r>
        <w:fldChar w:fldCharType="separate"/>
      </w:r>
      <w:r>
        <w:rPr>
          <w:rStyle w:val="15"/>
          <w:szCs w:val="21"/>
        </w:rPr>
        <w:t>安德鲁纳伯格公司的微博_微博 (weibo.com)</w:t>
      </w:r>
      <w:r>
        <w:fldChar w:fldCharType="end"/>
      </w:r>
    </w:p>
    <w:p>
      <w:pPr>
        <w:shd w:val="clear" w:color="auto" w:fill="FFFFFF"/>
        <w:wordWrap/>
        <w:adjustRightInd/>
        <w:snapToGrid/>
        <w:spacing w:before="0" w:after="0" w:line="240" w:lineRule="auto"/>
        <w:ind w:left="0" w:leftChars="0" w:right="0"/>
        <w:textAlignment w:val="auto"/>
        <w:outlineLvl w:val="9"/>
        <w:rPr>
          <w:color w:val="000000"/>
          <w:szCs w:val="21"/>
        </w:rPr>
      </w:pPr>
      <w:r>
        <w:rPr>
          <w:color w:val="000000"/>
          <w:szCs w:val="21"/>
        </w:rPr>
        <w:t>微信订阅号：ANABJ2002</w:t>
      </w:r>
    </w:p>
    <w:p>
      <w:pPr>
        <w:shd w:val="clear" w:color="auto" w:fill="FFFFFF"/>
        <w:wordWrap/>
        <w:adjustRightInd/>
        <w:snapToGrid/>
        <w:spacing w:before="0" w:after="0" w:line="240" w:lineRule="auto"/>
        <w:ind w:left="0" w:leftChars="0" w:right="0"/>
        <w:textAlignment w:val="auto"/>
        <w:outlineLvl w:val="9"/>
        <w:rPr>
          <w:color w:val="000000"/>
          <w:szCs w:val="21"/>
        </w:rPr>
      </w:pPr>
      <w:r>
        <w:rPr>
          <w:rFonts w:ascii="Times New Roman" w:hAnsi="Times New Roman" w:eastAsia="宋体" w:cs="Times New Roman"/>
          <w:color w:val="000000"/>
          <w:kern w:val="2"/>
          <w:sz w:val="21"/>
          <w:szCs w:val="21"/>
          <w:lang w:val="en-US" w:eastAsia="zh-CN" w:bidi="ar-SA"/>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704215" cy="764540"/>
            <wp:effectExtent l="0" t="0" r="12065"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a:blip>
                    <a:stretch>
                      <a:fillRect/>
                    </a:stretch>
                  </pic:blipFill>
                  <pic:spPr>
                    <a:xfrm>
                      <a:off x="0" y="0"/>
                      <a:ext cx="704215" cy="764540"/>
                    </a:xfrm>
                    <a:prstGeom prst="rect">
                      <a:avLst/>
                    </a:prstGeom>
                    <a:noFill/>
                    <a:ln>
                      <a:noFill/>
                    </a:ln>
                  </pic:spPr>
                </pic:pic>
              </a:graphicData>
            </a:graphic>
          </wp:anchor>
        </w:drawing>
      </w:r>
    </w:p>
    <w:p>
      <w:pPr>
        <w:shd w:val="clear" w:color="auto" w:fill="FFFFFF"/>
        <w:wordWrap/>
        <w:adjustRightInd/>
        <w:snapToGrid/>
        <w:spacing w:before="0" w:after="0" w:line="240" w:lineRule="auto"/>
        <w:ind w:left="0" w:leftChars="0" w:right="0"/>
        <w:textAlignment w:val="auto"/>
        <w:outlineLvl w:val="9"/>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003F01F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HYPERLINK "http://www.nurnberg.com.cn/" </w:instrText>
    </w:r>
    <w:r>
      <w:fldChar w:fldCharType="separate"/>
    </w:r>
    <w:r>
      <w:rPr>
        <w:rStyle w:val="15"/>
        <w:rFonts w:hint="eastAsia" w:ascii="方正姚体" w:eastAsia="方正姚体"/>
        <w:sz w:val="18"/>
        <w:szCs w:val="18"/>
      </w:rPr>
      <w:t>www.nurnberg.com.cn</w:t>
    </w:r>
    <w:r>
      <w:fldChar w:fldCharType="end"/>
    </w:r>
  </w:p>
  <w:p>
    <w:pPr>
      <w:pStyle w:val="6"/>
      <w:jc w:val="center"/>
      <w:rPr>
        <w:rFonts w:eastAsia="方正姚体"/>
      </w:rPr>
    </w:pPr>
  </w:p>
  <w:p>
    <w:pPr>
      <w:pStyle w:val="6"/>
      <w:jc w:val="center"/>
      <w:rPr>
        <w:rFonts w:eastAsia="方正姚体"/>
      </w:rPr>
    </w:pP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rPr>
        <w:rFonts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-3810</wp:posOffset>
          </wp:positionH>
          <wp:positionV relativeFrom="paragraph">
            <wp:posOffset>-81915</wp:posOffset>
          </wp:positionV>
          <wp:extent cx="368935" cy="340995"/>
          <wp:effectExtent l="0" t="0" r="12065" b="952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
                    <a:lum/>
                  </a:blip>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2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U5Y2NjNWQ5N2E4ZmIwMjFmNDBhOTg1Y2NjOTgifQ=="/>
    <w:docVar w:name="KSO_WPS_MARK_KEY" w:val="d181fc5f-b5a1-4ca1-86c6-a5971bc45677"/>
  </w:docVars>
  <w:rsids>
    <w:rsidRoot w:val="00000000"/>
    <w:rsid w:val="516B76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Balloon Text"/>
    <w:basedOn w:val="1"/>
    <w:link w:val="45"/>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0"/>
    <w:rPr>
      <w:b/>
      <w:bCs/>
    </w:rPr>
  </w:style>
  <w:style w:type="character" w:styleId="13">
    <w:name w:val="FollowedHyperlink"/>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8">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0">
    <w:name w:val="text"/>
    <w:basedOn w:val="1"/>
    <w:uiPriority w:val="0"/>
    <w:pPr>
      <w:widowControl/>
    </w:pPr>
    <w:rPr>
      <w:rFonts w:ascii="Tahoma" w:hAnsi="Tahoma" w:cs="Tahoma"/>
      <w:color w:val="000000"/>
      <w:kern w:val="0"/>
      <w:sz w:val="16"/>
      <w:szCs w:val="16"/>
    </w:rPr>
  </w:style>
  <w:style w:type="paragraph" w:customStyle="1" w:styleId="21">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2">
    <w:name w:val="Key Selling Points"/>
    <w:basedOn w:val="1"/>
    <w:link w:val="48"/>
    <w:qFormat/>
    <w:uiPriority w:val="0"/>
    <w:pPr>
      <w:widowControl/>
      <w:numPr>
        <w:ilvl w:val="0"/>
        <w:numId w:val="1"/>
      </w:numPr>
      <w:spacing w:before="120" w:after="120"/>
      <w:jc w:val="left"/>
    </w:pPr>
    <w:rPr>
      <w:rFonts w:ascii="Calibri" w:hAnsi="Calibri" w:eastAsia="Calibri" w:cs="Calibri"/>
      <w:kern w:val="0"/>
      <w:sz w:val="20"/>
      <w:szCs w:val="20"/>
      <w:lang w:eastAsia="en-US"/>
    </w:rPr>
  </w:style>
  <w:style w:type="paragraph" w:customStyle="1" w:styleId="23">
    <w:name w:val="Tipsheet Section Headers"/>
    <w:basedOn w:val="1"/>
    <w:link w:val="47"/>
    <w:uiPriority w:val="0"/>
    <w:pPr>
      <w:widowControl/>
      <w:autoSpaceDE w:val="0"/>
      <w:autoSpaceDN w:val="0"/>
      <w:adjustRightInd w:val="0"/>
      <w:spacing w:before="240" w:line="360" w:lineRule="auto"/>
    </w:pPr>
    <w:rPr>
      <w:rFonts w:ascii="Calibri" w:hAnsi="Calibri" w:cs="Calibri"/>
      <w:b/>
      <w:kern w:val="0"/>
      <w:sz w:val="20"/>
      <w:szCs w:val="20"/>
      <w:lang w:eastAsia="en-US"/>
    </w:rPr>
  </w:style>
  <w:style w:type="paragraph" w:customStyle="1" w:styleId="24">
    <w:name w:val="List Paragraph"/>
    <w:basedOn w:val="1"/>
    <w:qFormat/>
    <w:uiPriority w:val="34"/>
    <w:pPr>
      <w:ind w:firstLine="420" w:firstLineChars="200"/>
    </w:pPr>
  </w:style>
  <w:style w:type="paragraph" w:customStyle="1" w:styleId="25">
    <w:name w:val="Body"/>
    <w:basedOn w:val="1"/>
    <w:qFormat/>
    <w:uiPriority w:val="0"/>
    <w:pPr>
      <w:widowControl/>
    </w:pPr>
    <w:rPr>
      <w:rFonts w:eastAsia="Calibri"/>
      <w:kern w:val="0"/>
      <w:sz w:val="24"/>
      <w:lang w:eastAsia="en-US"/>
    </w:rPr>
  </w:style>
  <w:style w:type="paragraph" w:customStyle="1" w:styleId="26">
    <w:name w:val="Headline"/>
    <w:basedOn w:val="1"/>
    <w:qFormat/>
    <w:uiPriority w:val="0"/>
    <w:pPr>
      <w:widowControl/>
      <w:spacing w:after="480"/>
      <w:jc w:val="center"/>
    </w:pPr>
    <w:rPr>
      <w:rFonts w:eastAsia="Calibri"/>
      <w:b/>
      <w:bCs/>
      <w:i/>
      <w:kern w:val="0"/>
      <w:sz w:val="28"/>
      <w:szCs w:val="28"/>
      <w:lang w:eastAsia="en-US"/>
    </w:rPr>
  </w:style>
  <w:style w:type="character" w:customStyle="1" w:styleId="27">
    <w:name w:val="serif1"/>
    <w:uiPriority w:val="0"/>
    <w:rPr>
      <w:rFonts w:hint="default" w:ascii="Times New Roman" w:hAnsi="Times New Roman" w:cs="Times New Roman"/>
      <w:sz w:val="24"/>
      <w:szCs w:val="24"/>
    </w:rPr>
  </w:style>
  <w:style w:type="character" w:customStyle="1" w:styleId="28">
    <w:name w:val="bookcopy1"/>
    <w:uiPriority w:val="0"/>
    <w:rPr>
      <w:rFonts w:hint="default" w:ascii="Verdana" w:hAnsi="Verdana"/>
      <w:color w:val="000000"/>
      <w:spacing w:val="195"/>
      <w:sz w:val="17"/>
      <w:szCs w:val="17"/>
      <w:u w:val="none"/>
    </w:rPr>
  </w:style>
  <w:style w:type="character" w:customStyle="1" w:styleId="29">
    <w:name w:val="tiny1"/>
    <w:uiPriority w:val="0"/>
    <w:rPr>
      <w:rFonts w:hint="default" w:ascii="Verdana" w:hAnsi="Verdana"/>
      <w:sz w:val="15"/>
      <w:szCs w:val="15"/>
    </w:rPr>
  </w:style>
  <w:style w:type="character" w:customStyle="1" w:styleId="30">
    <w:name w:val="smalltext1"/>
    <w:qFormat/>
    <w:uiPriority w:val="0"/>
    <w:rPr>
      <w:rFonts w:hint="default" w:ascii="Arial" w:hAnsi="Arial" w:cs="Arial"/>
      <w:color w:val="000000"/>
      <w:sz w:val="17"/>
      <w:szCs w:val="17"/>
    </w:rPr>
  </w:style>
  <w:style w:type="character" w:customStyle="1" w:styleId="31">
    <w:name w:val="regbold1"/>
    <w:qFormat/>
    <w:uiPriority w:val="0"/>
    <w:rPr>
      <w:rFonts w:hint="default" w:ascii="Arial" w:hAnsi="Arial" w:cs="Arial"/>
      <w:b/>
      <w:bCs/>
      <w:color w:val="000000"/>
      <w:sz w:val="18"/>
      <w:szCs w:val="18"/>
    </w:rPr>
  </w:style>
  <w:style w:type="character" w:customStyle="1" w:styleId="32">
    <w:name w:val="bookauthor1"/>
    <w:uiPriority w:val="0"/>
    <w:rPr>
      <w:rFonts w:hint="default" w:ascii="Arial" w:hAnsi="Arial" w:cs="Arial"/>
      <w:color w:val="6699CC"/>
      <w:sz w:val="18"/>
      <w:szCs w:val="18"/>
      <w:u w:val="single"/>
    </w:rPr>
  </w:style>
  <w:style w:type="character" w:customStyle="1" w:styleId="33">
    <w:name w:val="title111"/>
    <w:uiPriority w:val="0"/>
    <w:rPr>
      <w:rFonts w:hint="default" w:ascii="Tahoma" w:hAnsi="Tahoma" w:cs="Tahoma"/>
      <w:b/>
      <w:bCs/>
      <w:color w:val="000066"/>
      <w:sz w:val="22"/>
      <w:szCs w:val="22"/>
    </w:rPr>
  </w:style>
  <w:style w:type="character" w:customStyle="1" w:styleId="34">
    <w:name w:val="bstitle1"/>
    <w:uiPriority w:val="0"/>
    <w:rPr>
      <w:b/>
      <w:bCs/>
      <w:color w:val="000000"/>
      <w:sz w:val="24"/>
      <w:szCs w:val="24"/>
    </w:rPr>
  </w:style>
  <w:style w:type="character" w:customStyle="1" w:styleId="35">
    <w:name w:val="bssubtitle1"/>
    <w:uiPriority w:val="0"/>
    <w:rPr>
      <w:rFonts w:hint="default" w:ascii="Arial" w:hAnsi="Arial" w:cs="Arial"/>
      <w:b/>
      <w:bCs/>
      <w:color w:val="000000"/>
      <w:sz w:val="18"/>
      <w:szCs w:val="18"/>
    </w:rPr>
  </w:style>
  <w:style w:type="character" w:customStyle="1" w:styleId="36">
    <w:name w:val="bsauthor1"/>
    <w:uiPriority w:val="0"/>
    <w:rPr>
      <w:b/>
      <w:bCs/>
      <w:color w:val="000000"/>
      <w:sz w:val="18"/>
      <w:szCs w:val="18"/>
    </w:rPr>
  </w:style>
  <w:style w:type="character" w:customStyle="1" w:styleId="37">
    <w:name w:val="bsauthorlink1"/>
    <w:uiPriority w:val="0"/>
    <w:rPr>
      <w:color w:val="000000"/>
      <w:u w:val="single"/>
    </w:rPr>
  </w:style>
  <w:style w:type="character" w:customStyle="1" w:styleId="38">
    <w:name w:val="redsubtitle1"/>
    <w:uiPriority w:val="0"/>
    <w:rPr>
      <w:rFonts w:hint="default" w:ascii="Trebuchet MS" w:hAnsi="Trebuchet MS"/>
      <w:b/>
      <w:bCs/>
      <w:caps/>
      <w:color w:val="CC0000"/>
      <w:sz w:val="18"/>
      <w:szCs w:val="18"/>
    </w:rPr>
  </w:style>
  <w:style w:type="character" w:customStyle="1" w:styleId="39">
    <w:name w:val="bold1"/>
    <w:uiPriority w:val="0"/>
    <w:rPr>
      <w:rFonts w:hint="default" w:ascii="Verdana" w:hAnsi="Verdana"/>
      <w:b/>
      <w:bCs/>
      <w:color w:val="000000"/>
      <w:spacing w:val="30"/>
      <w:sz w:val="15"/>
      <w:szCs w:val="15"/>
    </w:rPr>
  </w:style>
  <w:style w:type="character" w:customStyle="1" w:styleId="40">
    <w:name w:val="book_copy1"/>
    <w:uiPriority w:val="0"/>
    <w:rPr>
      <w:color w:val="000000"/>
      <w:sz w:val="18"/>
      <w:szCs w:val="18"/>
    </w:rPr>
  </w:style>
  <w:style w:type="character" w:customStyle="1" w:styleId="41">
    <w:name w:val="author"/>
    <w:basedOn w:val="11"/>
    <w:qFormat/>
    <w:uiPriority w:val="0"/>
  </w:style>
  <w:style w:type="character" w:customStyle="1" w:styleId="42">
    <w:name w:val="book-title1"/>
    <w:qFormat/>
    <w:uiPriority w:val="0"/>
    <w:rPr>
      <w:rFonts w:hint="default" w:ascii="Arial" w:hAnsi="Arial" w:cs="Arial"/>
      <w:b/>
      <w:bCs/>
      <w:color w:val="FF6600"/>
      <w:sz w:val="28"/>
      <w:szCs w:val="28"/>
    </w:rPr>
  </w:style>
  <w:style w:type="character" w:customStyle="1" w:styleId="43">
    <w:name w:val="apple-style-span"/>
    <w:basedOn w:val="11"/>
    <w:uiPriority w:val="0"/>
  </w:style>
  <w:style w:type="character" w:customStyle="1" w:styleId="44">
    <w:name w:val="apple-converted-space"/>
    <w:basedOn w:val="11"/>
    <w:qFormat/>
    <w:uiPriority w:val="0"/>
  </w:style>
  <w:style w:type="character" w:customStyle="1" w:styleId="45">
    <w:name w:val="批注框文本 Char"/>
    <w:basedOn w:val="11"/>
    <w:link w:val="5"/>
    <w:uiPriority w:val="0"/>
    <w:rPr>
      <w:kern w:val="2"/>
      <w:sz w:val="18"/>
      <w:szCs w:val="18"/>
    </w:rPr>
  </w:style>
  <w:style w:type="character" w:customStyle="1" w:styleId="46">
    <w:name w:val="trans"/>
    <w:basedOn w:val="11"/>
    <w:qFormat/>
    <w:uiPriority w:val="0"/>
  </w:style>
  <w:style w:type="character" w:customStyle="1" w:styleId="47">
    <w:name w:val="Tipsheet Section Headers Char"/>
    <w:basedOn w:val="11"/>
    <w:link w:val="23"/>
    <w:uiPriority w:val="0"/>
    <w:rPr>
      <w:rFonts w:ascii="Calibri" w:hAnsi="Calibri" w:cs="Calibri"/>
      <w:b/>
      <w:lang w:eastAsia="en-US"/>
    </w:rPr>
  </w:style>
  <w:style w:type="character" w:customStyle="1" w:styleId="48">
    <w:name w:val="Key Selling Points Char"/>
    <w:basedOn w:val="11"/>
    <w:link w:val="22"/>
    <w:uiPriority w:val="0"/>
    <w:rPr>
      <w:rFonts w:ascii="Calibri" w:hAnsi="Calibri" w:eastAsia="Calibri" w:cs="Calibri"/>
      <w:lang w:eastAsia="en-US"/>
    </w:rPr>
  </w:style>
  <w:style w:type="character" w:customStyle="1" w:styleId="49">
    <w:name w:val="a-text-italic"/>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2740</Words>
  <Characters>3247</Characters>
  <Lines>59</Lines>
  <Paragraphs>16</Paragraphs>
  <TotalTime>1</TotalTime>
  <ScaleCrop>false</ScaleCrop>
  <LinksUpToDate>false</LinksUpToDate>
  <CharactersWithSpaces>3330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Conor Cheng</cp:lastModifiedBy>
  <cp:lastPrinted>2004-04-23T07:06:00Z</cp:lastPrinted>
  <dcterms:modified xsi:type="dcterms:W3CDTF">2022-12-23T03:12:30Z</dcterms:modified>
  <dc:title>新 书 推 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07BA80120F7F42D7ACBACB1A14FC26B1</vt:lpwstr>
  </property>
</Properties>
</file>