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2A" w:rsidRDefault="007F052A" w:rsidP="007F052A">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7F052A" w:rsidRPr="00B30FF6" w:rsidRDefault="007F052A" w:rsidP="007F052A">
      <w:pPr>
        <w:ind w:firstLineChars="1004" w:firstLine="3629"/>
        <w:rPr>
          <w:b/>
          <w:bCs/>
          <w:sz w:val="36"/>
        </w:rPr>
      </w:pPr>
    </w:p>
    <w:p w:rsidR="007F052A" w:rsidRDefault="007F052A" w:rsidP="007F052A">
      <w:pPr>
        <w:tabs>
          <w:tab w:val="left" w:pos="341"/>
          <w:tab w:val="left" w:pos="5235"/>
        </w:tabs>
        <w:rPr>
          <w:b/>
          <w:bCs/>
          <w:color w:val="000000"/>
          <w:szCs w:val="21"/>
        </w:rPr>
      </w:pPr>
      <w:r w:rsidRPr="00B30FF6">
        <w:rPr>
          <w:b/>
          <w:bCs/>
          <w:color w:val="000000"/>
          <w:szCs w:val="21"/>
        </w:rPr>
        <w:t>中文书名：</w:t>
      </w:r>
      <w:r w:rsidR="00BC4826">
        <w:rPr>
          <w:rFonts w:hint="eastAsia"/>
          <w:b/>
          <w:bCs/>
          <w:color w:val="000000"/>
          <w:szCs w:val="21"/>
        </w:rPr>
        <w:t>《</w:t>
      </w:r>
      <w:r w:rsidR="00CD7EE7">
        <w:rPr>
          <w:rFonts w:hint="eastAsia"/>
          <w:b/>
          <w:bCs/>
          <w:color w:val="000000"/>
          <w:szCs w:val="21"/>
        </w:rPr>
        <w:t>银链</w:t>
      </w:r>
      <w:r w:rsidR="00BC4826">
        <w:rPr>
          <w:rFonts w:hint="eastAsia"/>
          <w:b/>
          <w:bCs/>
          <w:color w:val="000000"/>
          <w:szCs w:val="21"/>
        </w:rPr>
        <w:t>》</w:t>
      </w:r>
    </w:p>
    <w:p w:rsidR="00584081" w:rsidRPr="00584081" w:rsidRDefault="00AF3E89" w:rsidP="007F052A">
      <w:pPr>
        <w:tabs>
          <w:tab w:val="left" w:pos="341"/>
          <w:tab w:val="left" w:pos="5235"/>
        </w:tabs>
        <w:rPr>
          <w:b/>
          <w:bCs/>
          <w:i/>
          <w:color w:val="000000"/>
          <w:szCs w:val="21"/>
        </w:rPr>
      </w:pPr>
      <w:r>
        <w:rPr>
          <w:noProof/>
        </w:rPr>
        <w:drawing>
          <wp:anchor distT="0" distB="0" distL="114300" distR="114300" simplePos="0" relativeHeight="251659264" behindDoc="0" locked="0" layoutInCell="1" allowOverlap="1">
            <wp:simplePos x="0" y="0"/>
            <wp:positionH relativeFrom="column">
              <wp:posOffset>3825240</wp:posOffset>
            </wp:positionH>
            <wp:positionV relativeFrom="page">
              <wp:posOffset>2047875</wp:posOffset>
            </wp:positionV>
            <wp:extent cx="1275080" cy="1756410"/>
            <wp:effectExtent l="0" t="0" r="127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ortrai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508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081">
        <w:rPr>
          <w:b/>
          <w:bCs/>
          <w:color w:val="000000"/>
          <w:szCs w:val="21"/>
        </w:rPr>
        <w:t>英文书名</w:t>
      </w:r>
      <w:r w:rsidR="00584081">
        <w:rPr>
          <w:rFonts w:hint="eastAsia"/>
          <w:b/>
          <w:bCs/>
          <w:color w:val="000000"/>
          <w:szCs w:val="21"/>
        </w:rPr>
        <w:t>：</w:t>
      </w:r>
      <w:r w:rsidR="001D7CD9" w:rsidRPr="001D7CD9">
        <w:rPr>
          <w:b/>
          <w:bCs/>
          <w:i/>
          <w:color w:val="000000"/>
          <w:szCs w:val="21"/>
        </w:rPr>
        <w:t>THE SILVER CHAIN</w:t>
      </w:r>
    </w:p>
    <w:p w:rsidR="007F052A" w:rsidRPr="00B30FF6" w:rsidRDefault="007F052A" w:rsidP="007F052A">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proofErr w:type="spellStart"/>
      <w:r w:rsidR="001D7CD9" w:rsidRPr="001D7CD9">
        <w:rPr>
          <w:b/>
          <w:bCs/>
          <w:color w:val="000000"/>
          <w:szCs w:val="21"/>
        </w:rPr>
        <w:t>Jion</w:t>
      </w:r>
      <w:proofErr w:type="spellEnd"/>
      <w:r w:rsidR="001D7CD9" w:rsidRPr="001D7CD9">
        <w:rPr>
          <w:b/>
          <w:bCs/>
          <w:color w:val="000000"/>
          <w:szCs w:val="21"/>
        </w:rPr>
        <w:t xml:space="preserve"> </w:t>
      </w:r>
      <w:proofErr w:type="spellStart"/>
      <w:r w:rsidR="001D7CD9" w:rsidRPr="001D7CD9">
        <w:rPr>
          <w:b/>
          <w:bCs/>
          <w:color w:val="000000"/>
          <w:szCs w:val="21"/>
        </w:rPr>
        <w:t>Sheibani</w:t>
      </w:r>
      <w:proofErr w:type="spellEnd"/>
      <w:r w:rsidR="001D7CD9" w:rsidRPr="001D7CD9">
        <w:rPr>
          <w:b/>
          <w:bCs/>
          <w:color w:val="000000"/>
          <w:szCs w:val="21"/>
        </w:rPr>
        <w:t xml:space="preserve"> </w:t>
      </w:r>
      <w:hyperlink r:id="rId9" w:history="1"/>
    </w:p>
    <w:p w:rsidR="008A2972" w:rsidRDefault="007F052A" w:rsidP="007F052A">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F83767" w:rsidRPr="00F83767">
        <w:rPr>
          <w:b/>
          <w:bCs/>
          <w:color w:val="000000"/>
          <w:szCs w:val="21"/>
        </w:rPr>
        <w:t>Hot Key Books</w:t>
      </w:r>
    </w:p>
    <w:p w:rsidR="007F052A" w:rsidRPr="00B30FF6" w:rsidRDefault="007F052A" w:rsidP="007F052A">
      <w:pPr>
        <w:tabs>
          <w:tab w:val="left" w:pos="341"/>
          <w:tab w:val="left" w:pos="5235"/>
        </w:tabs>
        <w:rPr>
          <w:b/>
          <w:bCs/>
          <w:color w:val="000000"/>
          <w:szCs w:val="21"/>
        </w:rPr>
      </w:pPr>
      <w:r w:rsidRPr="00B30FF6">
        <w:rPr>
          <w:b/>
          <w:bCs/>
          <w:color w:val="000000"/>
          <w:szCs w:val="21"/>
        </w:rPr>
        <w:t>代理公司：</w:t>
      </w:r>
      <w:r w:rsidR="00406A5E" w:rsidRPr="00406A5E">
        <w:rPr>
          <w:b/>
          <w:bCs/>
          <w:color w:val="000000"/>
          <w:szCs w:val="21"/>
        </w:rPr>
        <w:t>United Agents</w:t>
      </w:r>
      <w:r w:rsidR="00406A5E">
        <w:rPr>
          <w:b/>
          <w:bCs/>
          <w:color w:val="000000"/>
          <w:szCs w:val="21"/>
        </w:rPr>
        <w:t>/</w:t>
      </w:r>
      <w:r w:rsidRPr="00B30FF6">
        <w:rPr>
          <w:b/>
          <w:bCs/>
          <w:color w:val="000000"/>
          <w:szCs w:val="21"/>
        </w:rPr>
        <w:t>ANA</w:t>
      </w:r>
    </w:p>
    <w:p w:rsidR="007F052A" w:rsidRDefault="007F052A" w:rsidP="007F052A">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9C76DF">
        <w:rPr>
          <w:b/>
          <w:bCs/>
          <w:color w:val="000000"/>
          <w:szCs w:val="21"/>
        </w:rPr>
        <w:t>352</w:t>
      </w:r>
      <w:r>
        <w:rPr>
          <w:rFonts w:hint="eastAsia"/>
          <w:b/>
          <w:bCs/>
          <w:color w:val="000000"/>
          <w:szCs w:val="21"/>
        </w:rPr>
        <w:t>页</w:t>
      </w:r>
    </w:p>
    <w:p w:rsidR="007F052A" w:rsidRPr="00B30FF6" w:rsidRDefault="007F052A" w:rsidP="007F052A">
      <w:pPr>
        <w:tabs>
          <w:tab w:val="left" w:pos="341"/>
          <w:tab w:val="left" w:pos="5235"/>
        </w:tabs>
        <w:rPr>
          <w:b/>
          <w:bCs/>
          <w:color w:val="000000"/>
          <w:szCs w:val="21"/>
        </w:rPr>
      </w:pPr>
      <w:r w:rsidRPr="00B30FF6">
        <w:rPr>
          <w:b/>
          <w:bCs/>
          <w:color w:val="000000"/>
          <w:szCs w:val="21"/>
        </w:rPr>
        <w:t>出版时间：</w:t>
      </w:r>
      <w:r>
        <w:rPr>
          <w:b/>
          <w:bCs/>
          <w:color w:val="000000"/>
          <w:szCs w:val="21"/>
        </w:rPr>
        <w:t>202</w:t>
      </w:r>
      <w:r w:rsidR="00F40AF8">
        <w:rPr>
          <w:b/>
          <w:bCs/>
          <w:color w:val="000000"/>
          <w:szCs w:val="21"/>
        </w:rPr>
        <w:t>2</w:t>
      </w:r>
      <w:r w:rsidRPr="00B30FF6">
        <w:rPr>
          <w:b/>
          <w:bCs/>
          <w:color w:val="000000"/>
          <w:szCs w:val="21"/>
        </w:rPr>
        <w:t>年</w:t>
      </w:r>
      <w:r w:rsidR="00F40AF8">
        <w:rPr>
          <w:b/>
          <w:bCs/>
          <w:color w:val="000000"/>
          <w:szCs w:val="21"/>
        </w:rPr>
        <w:t>6</w:t>
      </w:r>
      <w:r w:rsidRPr="00B30FF6">
        <w:rPr>
          <w:b/>
          <w:bCs/>
          <w:color w:val="000000"/>
          <w:szCs w:val="21"/>
        </w:rPr>
        <w:t>月</w:t>
      </w:r>
    </w:p>
    <w:p w:rsidR="007F052A" w:rsidRPr="00B30FF6" w:rsidRDefault="007F052A" w:rsidP="007F052A">
      <w:pPr>
        <w:rPr>
          <w:b/>
          <w:bCs/>
          <w:color w:val="000000"/>
        </w:rPr>
      </w:pPr>
      <w:r w:rsidRPr="00B30FF6">
        <w:rPr>
          <w:b/>
          <w:bCs/>
          <w:color w:val="000000"/>
        </w:rPr>
        <w:t>代理地区：中国大陆、台湾</w:t>
      </w:r>
    </w:p>
    <w:p w:rsidR="007F052A" w:rsidRPr="00ED39B3" w:rsidRDefault="007F052A" w:rsidP="007F052A">
      <w:pPr>
        <w:tabs>
          <w:tab w:val="left" w:pos="341"/>
          <w:tab w:val="left" w:pos="5235"/>
        </w:tabs>
        <w:rPr>
          <w:b/>
          <w:bCs/>
          <w:szCs w:val="21"/>
        </w:rPr>
      </w:pPr>
      <w:r w:rsidRPr="00ED39B3">
        <w:rPr>
          <w:b/>
          <w:bCs/>
          <w:szCs w:val="21"/>
        </w:rPr>
        <w:t>审读资料：电子稿</w:t>
      </w:r>
    </w:p>
    <w:p w:rsidR="007F052A" w:rsidRDefault="007F052A" w:rsidP="007F052A">
      <w:pPr>
        <w:tabs>
          <w:tab w:val="left" w:pos="341"/>
          <w:tab w:val="left" w:pos="5235"/>
        </w:tabs>
        <w:rPr>
          <w:b/>
          <w:bCs/>
          <w:szCs w:val="21"/>
        </w:rPr>
      </w:pPr>
      <w:r w:rsidRPr="00ED39B3">
        <w:rPr>
          <w:b/>
          <w:bCs/>
          <w:szCs w:val="21"/>
        </w:rPr>
        <w:t>类</w:t>
      </w:r>
      <w:r w:rsidRPr="00ED39B3">
        <w:rPr>
          <w:b/>
          <w:bCs/>
          <w:szCs w:val="21"/>
        </w:rPr>
        <w:t xml:space="preserve">    </w:t>
      </w:r>
      <w:r w:rsidRPr="00ED39B3">
        <w:rPr>
          <w:b/>
          <w:bCs/>
          <w:szCs w:val="21"/>
        </w:rPr>
        <w:t>型：</w:t>
      </w:r>
      <w:r w:rsidR="00406A5E" w:rsidRPr="00406A5E">
        <w:rPr>
          <w:rFonts w:hint="eastAsia"/>
          <w:b/>
          <w:bCs/>
          <w:szCs w:val="21"/>
        </w:rPr>
        <w:t>YA</w:t>
      </w:r>
      <w:r w:rsidR="00406A5E" w:rsidRPr="00406A5E">
        <w:rPr>
          <w:rFonts w:hint="eastAsia"/>
          <w:b/>
          <w:bCs/>
          <w:szCs w:val="21"/>
        </w:rPr>
        <w:t>小说</w:t>
      </w:r>
    </w:p>
    <w:p w:rsidR="007F052A" w:rsidRDefault="007F052A" w:rsidP="007F052A">
      <w:pPr>
        <w:rPr>
          <w:rFonts w:ascii="Arial" w:hAnsi="Arial" w:cs="Arial"/>
          <w:b/>
          <w:bCs/>
          <w:color w:val="000000"/>
          <w:spacing w:val="-3"/>
          <w:sz w:val="11"/>
          <w:szCs w:val="11"/>
          <w:shd w:val="clear" w:color="auto" w:fill="FFFFFF"/>
        </w:rPr>
      </w:pPr>
    </w:p>
    <w:p w:rsidR="00537006" w:rsidRPr="00537006" w:rsidRDefault="00537006" w:rsidP="00537006">
      <w:pPr>
        <w:widowControl/>
        <w:shd w:val="clear" w:color="auto" w:fill="FFFFFF"/>
        <w:jc w:val="center"/>
        <w:rPr>
          <w:color w:val="000000"/>
          <w:kern w:val="0"/>
          <w:szCs w:val="21"/>
        </w:rPr>
      </w:pPr>
      <w:r w:rsidRPr="00537006">
        <w:rPr>
          <w:rFonts w:ascii="宋体" w:hAnsi="宋体" w:hint="eastAsia"/>
          <w:b/>
          <w:bCs/>
          <w:color w:val="FF0000"/>
          <w:kern w:val="0"/>
          <w:szCs w:val="21"/>
          <w:shd w:val="clear" w:color="auto" w:fill="FFFF00"/>
        </w:rPr>
        <w:t>2023 卡耐</w:t>
      </w:r>
      <w:proofErr w:type="gramStart"/>
      <w:r w:rsidRPr="00537006">
        <w:rPr>
          <w:rFonts w:ascii="宋体" w:hAnsi="宋体" w:hint="eastAsia"/>
          <w:b/>
          <w:bCs/>
          <w:color w:val="FF0000"/>
          <w:kern w:val="0"/>
          <w:szCs w:val="21"/>
          <w:shd w:val="clear" w:color="auto" w:fill="FFFF00"/>
        </w:rPr>
        <w:t>基奖入围</w:t>
      </w:r>
      <w:proofErr w:type="gramEnd"/>
      <w:r w:rsidRPr="00537006">
        <w:rPr>
          <w:rFonts w:ascii="宋体" w:hAnsi="宋体" w:hint="eastAsia"/>
          <w:b/>
          <w:bCs/>
          <w:color w:val="FF0000"/>
          <w:kern w:val="0"/>
          <w:szCs w:val="21"/>
          <w:shd w:val="clear" w:color="auto" w:fill="FFFF00"/>
        </w:rPr>
        <w:t>YA作品！</w:t>
      </w:r>
    </w:p>
    <w:p w:rsidR="00537006" w:rsidRPr="00537006" w:rsidRDefault="00537006" w:rsidP="00537006">
      <w:pPr>
        <w:widowControl/>
        <w:shd w:val="clear" w:color="auto" w:fill="FFFFFF"/>
        <w:jc w:val="center"/>
        <w:rPr>
          <w:color w:val="000000"/>
          <w:kern w:val="0"/>
          <w:szCs w:val="21"/>
        </w:rPr>
      </w:pPr>
      <w:r w:rsidRPr="00537006">
        <w:rPr>
          <w:rFonts w:ascii="宋体" w:hAnsi="宋体" w:hint="eastAsia"/>
          <w:b/>
          <w:bCs/>
          <w:color w:val="FF0000"/>
          <w:kern w:val="0"/>
          <w:szCs w:val="21"/>
          <w:shd w:val="clear" w:color="auto" w:fill="FFFF00"/>
        </w:rPr>
        <w:t>一部关于在如花年纪遭受成长考验的感人诗体小说</w:t>
      </w:r>
    </w:p>
    <w:p w:rsidR="00B67B83" w:rsidRPr="00537006" w:rsidRDefault="00B67B83" w:rsidP="000332D9">
      <w:pPr>
        <w:shd w:val="clear" w:color="auto" w:fill="FFFFFF"/>
        <w:jc w:val="center"/>
        <w:rPr>
          <w:rFonts w:ascii="宋体" w:hAnsi="宋体"/>
          <w:b/>
          <w:color w:val="FF0000"/>
          <w:szCs w:val="21"/>
        </w:rPr>
      </w:pPr>
    </w:p>
    <w:p w:rsidR="00CB2212" w:rsidRDefault="00CB2212" w:rsidP="00CB221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音乐像一面镜子</w:t>
      </w:r>
      <w:r>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让我们</w:t>
      </w:r>
      <w:r w:rsidR="00780295">
        <w:rPr>
          <w:rFonts w:ascii="Arial" w:hAnsi="Arial" w:cs="Arial"/>
          <w:b/>
          <w:bCs/>
          <w:color w:val="7B7B7B" w:themeColor="accent3" w:themeShade="BF"/>
          <w:spacing w:val="-3"/>
          <w:szCs w:val="11"/>
          <w:shd w:val="clear" w:color="auto" w:fill="FFFFFF"/>
        </w:rPr>
        <w:t>认识</w:t>
      </w:r>
      <w:r>
        <w:rPr>
          <w:rFonts w:ascii="Arial" w:hAnsi="Arial" w:cs="Arial"/>
          <w:b/>
          <w:bCs/>
          <w:color w:val="7B7B7B" w:themeColor="accent3" w:themeShade="BF"/>
          <w:spacing w:val="-3"/>
          <w:szCs w:val="11"/>
          <w:shd w:val="clear" w:color="auto" w:fill="FFFFFF"/>
        </w:rPr>
        <w:t>自己</w:t>
      </w:r>
    </w:p>
    <w:p w:rsidR="00CB2212" w:rsidRDefault="00CB2212" w:rsidP="00CB221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音乐像一片良药</w:t>
      </w:r>
      <w:r>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帮我们治愈自己</w:t>
      </w:r>
    </w:p>
    <w:p w:rsidR="00CB2212" w:rsidRDefault="00CB2212" w:rsidP="00CB221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音乐像一条银色链子</w:t>
      </w:r>
      <w:r>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将心理健康</w:t>
      </w:r>
      <w:r>
        <w:rPr>
          <w:rFonts w:ascii="Arial" w:hAnsi="Arial" w:cs="Arial" w:hint="eastAsia"/>
          <w:b/>
          <w:bCs/>
          <w:color w:val="7B7B7B" w:themeColor="accent3" w:themeShade="BF"/>
          <w:spacing w:val="-3"/>
          <w:szCs w:val="11"/>
          <w:shd w:val="clear" w:color="auto" w:fill="FFFFFF"/>
        </w:rPr>
        <w:t>、</w:t>
      </w:r>
      <w:bookmarkStart w:id="0" w:name="_GoBack"/>
      <w:bookmarkEnd w:id="0"/>
      <w:r>
        <w:rPr>
          <w:rFonts w:ascii="Arial" w:hAnsi="Arial" w:cs="Arial"/>
          <w:b/>
          <w:bCs/>
          <w:color w:val="7B7B7B" w:themeColor="accent3" w:themeShade="BF"/>
          <w:spacing w:val="-3"/>
          <w:szCs w:val="11"/>
          <w:shd w:val="clear" w:color="auto" w:fill="FFFFFF"/>
        </w:rPr>
        <w:t>家庭</w:t>
      </w:r>
      <w:r>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友谊串联起来</w:t>
      </w:r>
    </w:p>
    <w:p w:rsidR="00CB2212" w:rsidRDefault="00CB2212" w:rsidP="00CB221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给予人感动</w:t>
      </w:r>
      <w:r>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希望和勇气</w:t>
      </w:r>
    </w:p>
    <w:p w:rsidR="000B46AE" w:rsidRPr="00CB2212" w:rsidRDefault="000B46AE" w:rsidP="000B46AE">
      <w:pPr>
        <w:jc w:val="center"/>
        <w:rPr>
          <w:rFonts w:ascii="Arial" w:hAnsi="Arial" w:cs="Arial"/>
          <w:b/>
          <w:bCs/>
          <w:color w:val="7B7B7B" w:themeColor="accent3" w:themeShade="BF"/>
          <w:spacing w:val="-3"/>
          <w:szCs w:val="11"/>
          <w:shd w:val="clear" w:color="auto" w:fill="FFFFFF"/>
        </w:rPr>
      </w:pPr>
    </w:p>
    <w:p w:rsidR="00280875" w:rsidRPr="00D840D2" w:rsidRDefault="00280875" w:rsidP="000B46AE">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除了是个小提琴神童和妈妈正在经历精神崩溃之外</w:t>
      </w:r>
    </w:p>
    <w:p w:rsidR="000B46AE" w:rsidRPr="00D840D2" w:rsidRDefault="00532E16" w:rsidP="000B46AE">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阿扎德</w:t>
      </w:r>
      <w:r w:rsidR="00280875" w:rsidRPr="00D840D2">
        <w:rPr>
          <w:rFonts w:ascii="Arial" w:hAnsi="Arial" w:cs="Arial"/>
          <w:b/>
          <w:bCs/>
          <w:color w:val="7B7B7B" w:themeColor="accent3" w:themeShade="BF"/>
          <w:spacing w:val="-3"/>
          <w:szCs w:val="11"/>
          <w:shd w:val="clear" w:color="auto" w:fill="FFFFFF"/>
        </w:rPr>
        <w:t>和普通的十六岁女孩无异</w:t>
      </w:r>
    </w:p>
    <w:p w:rsidR="00D241BD" w:rsidRPr="00D840D2" w:rsidRDefault="00397468" w:rsidP="000B46AE">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但</w:t>
      </w:r>
      <w:r w:rsidR="00D241BD" w:rsidRPr="00D840D2">
        <w:rPr>
          <w:rFonts w:ascii="Arial" w:hAnsi="Arial" w:cs="Arial"/>
          <w:b/>
          <w:bCs/>
          <w:color w:val="7B7B7B" w:themeColor="accent3" w:themeShade="BF"/>
          <w:spacing w:val="-3"/>
          <w:szCs w:val="11"/>
          <w:shd w:val="clear" w:color="auto" w:fill="FFFFFF"/>
        </w:rPr>
        <w:t>在妈妈精神失控之后</w:t>
      </w:r>
      <w:r w:rsidR="00D241BD" w:rsidRPr="00D840D2">
        <w:rPr>
          <w:rFonts w:ascii="Arial" w:hAnsi="Arial" w:cs="Arial" w:hint="eastAsia"/>
          <w:b/>
          <w:bCs/>
          <w:color w:val="7B7B7B" w:themeColor="accent3" w:themeShade="BF"/>
          <w:spacing w:val="-3"/>
          <w:szCs w:val="11"/>
          <w:shd w:val="clear" w:color="auto" w:fill="FFFFFF"/>
        </w:rPr>
        <w:t>，</w:t>
      </w:r>
      <w:r w:rsidR="00D241BD" w:rsidRPr="00D840D2">
        <w:rPr>
          <w:rFonts w:ascii="Arial" w:hAnsi="Arial" w:cs="Arial"/>
          <w:b/>
          <w:bCs/>
          <w:color w:val="7B7B7B" w:themeColor="accent3" w:themeShade="BF"/>
          <w:spacing w:val="-3"/>
          <w:szCs w:val="11"/>
          <w:shd w:val="clear" w:color="auto" w:fill="FFFFFF"/>
        </w:rPr>
        <w:t>她的友谊</w:t>
      </w:r>
      <w:r w:rsidR="00D241BD" w:rsidRPr="00D840D2">
        <w:rPr>
          <w:rFonts w:ascii="Arial" w:hAnsi="Arial" w:cs="Arial" w:hint="eastAsia"/>
          <w:b/>
          <w:bCs/>
          <w:color w:val="7B7B7B" w:themeColor="accent3" w:themeShade="BF"/>
          <w:spacing w:val="-3"/>
          <w:szCs w:val="11"/>
          <w:shd w:val="clear" w:color="auto" w:fill="FFFFFF"/>
        </w:rPr>
        <w:t>、</w:t>
      </w:r>
      <w:r w:rsidR="00D241BD" w:rsidRPr="00D840D2">
        <w:rPr>
          <w:rFonts w:ascii="Arial" w:hAnsi="Arial" w:cs="Arial"/>
          <w:b/>
          <w:bCs/>
          <w:color w:val="7B7B7B" w:themeColor="accent3" w:themeShade="BF"/>
          <w:spacing w:val="-3"/>
          <w:szCs w:val="11"/>
          <w:shd w:val="clear" w:color="auto" w:fill="FFFFFF"/>
        </w:rPr>
        <w:t>她的十六岁生活变得更加困难了</w:t>
      </w:r>
    </w:p>
    <w:p w:rsidR="00280875" w:rsidRDefault="009B7017" w:rsidP="00D840D2">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阿扎德感到很孤独</w:t>
      </w:r>
    </w:p>
    <w:p w:rsidR="00D840D2" w:rsidRDefault="00D840D2" w:rsidP="00D840D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她如何</w:t>
      </w:r>
      <w:r w:rsidR="00FC3B01">
        <w:rPr>
          <w:rFonts w:ascii="Arial" w:hAnsi="Arial" w:cs="Arial"/>
          <w:b/>
          <w:bCs/>
          <w:color w:val="7B7B7B" w:themeColor="accent3" w:themeShade="BF"/>
          <w:spacing w:val="-3"/>
          <w:szCs w:val="11"/>
          <w:shd w:val="clear" w:color="auto" w:fill="FFFFFF"/>
        </w:rPr>
        <w:t>才能</w:t>
      </w:r>
      <w:r w:rsidR="001A2EE5">
        <w:rPr>
          <w:rFonts w:ascii="Arial" w:hAnsi="Arial" w:cs="Arial"/>
          <w:b/>
          <w:bCs/>
          <w:color w:val="7B7B7B" w:themeColor="accent3" w:themeShade="BF"/>
          <w:spacing w:val="-3"/>
          <w:szCs w:val="11"/>
          <w:shd w:val="clear" w:color="auto" w:fill="FFFFFF"/>
        </w:rPr>
        <w:t>用音乐找到回到朋友</w:t>
      </w:r>
      <w:r w:rsidR="001A2EE5">
        <w:rPr>
          <w:rFonts w:ascii="Arial" w:hAnsi="Arial" w:cs="Arial" w:hint="eastAsia"/>
          <w:b/>
          <w:bCs/>
          <w:color w:val="7B7B7B" w:themeColor="accent3" w:themeShade="BF"/>
          <w:spacing w:val="-3"/>
          <w:szCs w:val="11"/>
          <w:shd w:val="clear" w:color="auto" w:fill="FFFFFF"/>
        </w:rPr>
        <w:t>、</w:t>
      </w:r>
      <w:r w:rsidR="001A2EE5">
        <w:rPr>
          <w:rFonts w:ascii="Arial" w:hAnsi="Arial" w:cs="Arial"/>
          <w:b/>
          <w:bCs/>
          <w:color w:val="7B7B7B" w:themeColor="accent3" w:themeShade="BF"/>
          <w:spacing w:val="-3"/>
          <w:szCs w:val="11"/>
          <w:shd w:val="clear" w:color="auto" w:fill="FFFFFF"/>
        </w:rPr>
        <w:t>妈妈和自我的路</w:t>
      </w:r>
      <w:r w:rsidR="001A2EE5">
        <w:rPr>
          <w:rFonts w:ascii="Arial" w:hAnsi="Arial" w:cs="Arial" w:hint="eastAsia"/>
          <w:b/>
          <w:bCs/>
          <w:color w:val="7B7B7B" w:themeColor="accent3" w:themeShade="BF"/>
          <w:spacing w:val="-3"/>
          <w:szCs w:val="11"/>
          <w:shd w:val="clear" w:color="auto" w:fill="FFFFFF"/>
        </w:rPr>
        <w:t>？</w:t>
      </w:r>
    </w:p>
    <w:p w:rsidR="00CB2212" w:rsidRDefault="00CB2212" w:rsidP="00CB2212">
      <w:pPr>
        <w:rPr>
          <w:rFonts w:ascii="Arial" w:hAnsi="Arial" w:cs="Arial"/>
          <w:b/>
          <w:bCs/>
          <w:color w:val="7B7B7B" w:themeColor="accent3" w:themeShade="BF"/>
          <w:spacing w:val="-3"/>
          <w:szCs w:val="11"/>
          <w:shd w:val="clear" w:color="auto" w:fill="FFFFFF"/>
        </w:rPr>
      </w:pPr>
    </w:p>
    <w:p w:rsidR="00CB2212" w:rsidRPr="00D840D2" w:rsidRDefault="00CB2212" w:rsidP="00CB2212">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你是否也曾面临这样的考验</w:t>
      </w:r>
      <w:r w:rsidRPr="00D840D2">
        <w:rPr>
          <w:rFonts w:ascii="Arial" w:hAnsi="Arial" w:cs="Arial" w:hint="eastAsia"/>
          <w:b/>
          <w:bCs/>
          <w:color w:val="7B7B7B" w:themeColor="accent3" w:themeShade="BF"/>
          <w:spacing w:val="-3"/>
          <w:szCs w:val="11"/>
          <w:shd w:val="clear" w:color="auto" w:fill="FFFFFF"/>
        </w:rPr>
        <w:t>？</w:t>
      </w:r>
    </w:p>
    <w:p w:rsidR="00CB2212" w:rsidRPr="00D840D2" w:rsidRDefault="00CB2212" w:rsidP="00CB2212">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你是否也曾觉得十六岁像是无边的海</w:t>
      </w:r>
      <w:r w:rsidRPr="00D840D2">
        <w:rPr>
          <w:rFonts w:ascii="Arial" w:hAnsi="Arial" w:cs="Arial" w:hint="eastAsia"/>
          <w:b/>
          <w:bCs/>
          <w:color w:val="7B7B7B" w:themeColor="accent3" w:themeShade="BF"/>
          <w:spacing w:val="-3"/>
          <w:szCs w:val="11"/>
          <w:shd w:val="clear" w:color="auto" w:fill="FFFFFF"/>
        </w:rPr>
        <w:t>，</w:t>
      </w:r>
      <w:r w:rsidRPr="00D840D2">
        <w:rPr>
          <w:rFonts w:ascii="Arial" w:hAnsi="Arial" w:cs="Arial"/>
          <w:b/>
          <w:bCs/>
          <w:color w:val="7B7B7B" w:themeColor="accent3" w:themeShade="BF"/>
          <w:spacing w:val="-3"/>
          <w:szCs w:val="11"/>
          <w:shd w:val="clear" w:color="auto" w:fill="FFFFFF"/>
        </w:rPr>
        <w:t>而你</w:t>
      </w:r>
      <w:r w:rsidRPr="00D840D2">
        <w:rPr>
          <w:rFonts w:ascii="Arial" w:hAnsi="Arial" w:cs="Arial" w:hint="eastAsia"/>
          <w:b/>
          <w:bCs/>
          <w:color w:val="7B7B7B" w:themeColor="accent3" w:themeShade="BF"/>
          <w:spacing w:val="-3"/>
          <w:szCs w:val="11"/>
          <w:shd w:val="clear" w:color="auto" w:fill="FFFFFF"/>
        </w:rPr>
        <w:t>，</w:t>
      </w:r>
      <w:r w:rsidRPr="00D840D2">
        <w:rPr>
          <w:rFonts w:ascii="Arial" w:hAnsi="Arial" w:cs="Arial"/>
          <w:b/>
          <w:bCs/>
          <w:color w:val="7B7B7B" w:themeColor="accent3" w:themeShade="BF"/>
          <w:spacing w:val="-3"/>
          <w:szCs w:val="11"/>
          <w:shd w:val="clear" w:color="auto" w:fill="FFFFFF"/>
        </w:rPr>
        <w:t>在千百愁绪中沉浮</w:t>
      </w:r>
      <w:r w:rsidRPr="00D840D2">
        <w:rPr>
          <w:rFonts w:ascii="Arial" w:hAnsi="Arial" w:cs="Arial" w:hint="eastAsia"/>
          <w:b/>
          <w:bCs/>
          <w:color w:val="7B7B7B" w:themeColor="accent3" w:themeShade="BF"/>
          <w:spacing w:val="-3"/>
          <w:szCs w:val="11"/>
          <w:shd w:val="clear" w:color="auto" w:fill="FFFFFF"/>
        </w:rPr>
        <w:t>？</w:t>
      </w:r>
    </w:p>
    <w:p w:rsidR="00CB2212" w:rsidRPr="00D840D2" w:rsidRDefault="00CB2212" w:rsidP="00CB2212">
      <w:pPr>
        <w:jc w:val="center"/>
        <w:rPr>
          <w:rFonts w:ascii="Arial" w:hAnsi="Arial" w:cs="Arial"/>
          <w:b/>
          <w:bCs/>
          <w:color w:val="7B7B7B" w:themeColor="accent3" w:themeShade="BF"/>
          <w:spacing w:val="-3"/>
          <w:szCs w:val="11"/>
          <w:shd w:val="clear" w:color="auto" w:fill="FFFFFF"/>
        </w:rPr>
      </w:pPr>
      <w:r w:rsidRPr="00D840D2">
        <w:rPr>
          <w:rFonts w:ascii="Arial" w:hAnsi="Arial" w:cs="Arial"/>
          <w:b/>
          <w:bCs/>
          <w:color w:val="7B7B7B" w:themeColor="accent3" w:themeShade="BF"/>
          <w:spacing w:val="-3"/>
          <w:szCs w:val="11"/>
          <w:shd w:val="clear" w:color="auto" w:fill="FFFFFF"/>
        </w:rPr>
        <w:t>在这样的时刻</w:t>
      </w:r>
      <w:r w:rsidRPr="00D840D2">
        <w:rPr>
          <w:rFonts w:ascii="Arial" w:hAnsi="Arial" w:cs="Arial" w:hint="eastAsia"/>
          <w:b/>
          <w:bCs/>
          <w:color w:val="7B7B7B" w:themeColor="accent3" w:themeShade="BF"/>
          <w:spacing w:val="-3"/>
          <w:szCs w:val="11"/>
          <w:shd w:val="clear" w:color="auto" w:fill="FFFFFF"/>
        </w:rPr>
        <w:t>，</w:t>
      </w:r>
      <w:r w:rsidRPr="00D840D2">
        <w:rPr>
          <w:rFonts w:ascii="Arial" w:hAnsi="Arial" w:cs="Arial"/>
          <w:b/>
          <w:bCs/>
          <w:color w:val="7B7B7B" w:themeColor="accent3" w:themeShade="BF"/>
          <w:spacing w:val="-3"/>
          <w:szCs w:val="11"/>
          <w:shd w:val="clear" w:color="auto" w:fill="FFFFFF"/>
        </w:rPr>
        <w:t>音乐</w:t>
      </w:r>
      <w:r w:rsidRPr="00D840D2">
        <w:rPr>
          <w:rFonts w:ascii="Arial" w:hAnsi="Arial" w:cs="Arial" w:hint="eastAsia"/>
          <w:b/>
          <w:bCs/>
          <w:color w:val="7B7B7B" w:themeColor="accent3" w:themeShade="BF"/>
          <w:spacing w:val="-3"/>
          <w:szCs w:val="11"/>
          <w:shd w:val="clear" w:color="auto" w:fill="FFFFFF"/>
        </w:rPr>
        <w:t>，</w:t>
      </w:r>
      <w:r w:rsidRPr="00D840D2">
        <w:rPr>
          <w:rFonts w:ascii="Arial" w:hAnsi="Arial" w:cs="Arial"/>
          <w:b/>
          <w:bCs/>
          <w:color w:val="7B7B7B" w:themeColor="accent3" w:themeShade="BF"/>
          <w:spacing w:val="-3"/>
          <w:szCs w:val="11"/>
          <w:shd w:val="clear" w:color="auto" w:fill="FFFFFF"/>
        </w:rPr>
        <w:t>是否曾抚平</w:t>
      </w:r>
      <w:r w:rsidRPr="00D840D2">
        <w:rPr>
          <w:rFonts w:ascii="Arial" w:hAnsi="Arial" w:cs="Arial" w:hint="eastAsia"/>
          <w:b/>
          <w:bCs/>
          <w:color w:val="7B7B7B" w:themeColor="accent3" w:themeShade="BF"/>
          <w:spacing w:val="-3"/>
          <w:szCs w:val="11"/>
          <w:shd w:val="clear" w:color="auto" w:fill="FFFFFF"/>
        </w:rPr>
        <w:t>你心中的累累伤痕？</w:t>
      </w:r>
    </w:p>
    <w:p w:rsidR="00CB2212" w:rsidRPr="00D840D2" w:rsidRDefault="009870E4" w:rsidP="00CB2212">
      <w:pPr>
        <w:jc w:val="center"/>
        <w:rPr>
          <w:rFonts w:ascii="Arial" w:hAnsi="Arial" w:cs="Arial"/>
          <w:b/>
          <w:bCs/>
          <w:color w:val="7B7B7B" w:themeColor="accent3" w:themeShade="BF"/>
          <w:spacing w:val="-3"/>
          <w:szCs w:val="11"/>
          <w:shd w:val="clear" w:color="auto" w:fill="FFFFFF"/>
        </w:rPr>
      </w:pPr>
      <w:r>
        <w:rPr>
          <w:rFonts w:ascii="Arial" w:hAnsi="Arial" w:cs="Arial"/>
          <w:b/>
          <w:bCs/>
          <w:color w:val="7B7B7B" w:themeColor="accent3" w:themeShade="BF"/>
          <w:spacing w:val="-3"/>
          <w:szCs w:val="11"/>
          <w:shd w:val="clear" w:color="auto" w:fill="FFFFFF"/>
        </w:rPr>
        <w:t>音乐</w:t>
      </w:r>
      <w:r w:rsidR="00BF3AD2">
        <w:rPr>
          <w:rFonts w:ascii="Arial" w:hAnsi="Arial" w:cs="Arial"/>
          <w:b/>
          <w:bCs/>
          <w:color w:val="7B7B7B" w:themeColor="accent3" w:themeShade="BF"/>
          <w:spacing w:val="-3"/>
          <w:szCs w:val="11"/>
          <w:shd w:val="clear" w:color="auto" w:fill="FFFFFF"/>
        </w:rPr>
        <w:t>会</w:t>
      </w:r>
      <w:r>
        <w:rPr>
          <w:rFonts w:ascii="Arial" w:hAnsi="Arial" w:cs="Arial"/>
          <w:b/>
          <w:bCs/>
          <w:color w:val="7B7B7B" w:themeColor="accent3" w:themeShade="BF"/>
          <w:spacing w:val="-3"/>
          <w:szCs w:val="11"/>
          <w:shd w:val="clear" w:color="auto" w:fill="FFFFFF"/>
        </w:rPr>
        <w:t>给予我们</w:t>
      </w:r>
      <w:r w:rsidR="00CB2212" w:rsidRPr="00D840D2">
        <w:rPr>
          <w:rFonts w:ascii="Arial" w:hAnsi="Arial" w:cs="Arial"/>
          <w:b/>
          <w:bCs/>
          <w:color w:val="7B7B7B" w:themeColor="accent3" w:themeShade="BF"/>
          <w:spacing w:val="-3"/>
          <w:szCs w:val="11"/>
          <w:shd w:val="clear" w:color="auto" w:fill="FFFFFF"/>
        </w:rPr>
        <w:t>共鸣</w:t>
      </w:r>
      <w:r w:rsidR="00CB2212" w:rsidRPr="00D840D2">
        <w:rPr>
          <w:rFonts w:ascii="Arial" w:hAnsi="Arial" w:cs="Arial" w:hint="eastAsia"/>
          <w:b/>
          <w:bCs/>
          <w:color w:val="7B7B7B" w:themeColor="accent3" w:themeShade="BF"/>
          <w:spacing w:val="-3"/>
          <w:szCs w:val="11"/>
          <w:shd w:val="clear" w:color="auto" w:fill="FFFFFF"/>
        </w:rPr>
        <w:t>，</w:t>
      </w:r>
      <w:r>
        <w:rPr>
          <w:rFonts w:ascii="Arial" w:hAnsi="Arial" w:cs="Arial"/>
          <w:b/>
          <w:bCs/>
          <w:color w:val="7B7B7B" w:themeColor="accent3" w:themeShade="BF"/>
          <w:spacing w:val="-3"/>
          <w:szCs w:val="11"/>
          <w:shd w:val="clear" w:color="auto" w:fill="FFFFFF"/>
        </w:rPr>
        <w:t>也</w:t>
      </w:r>
      <w:r w:rsidR="00BF3AD2">
        <w:rPr>
          <w:rFonts w:ascii="Arial" w:hAnsi="Arial" w:cs="Arial"/>
          <w:b/>
          <w:bCs/>
          <w:color w:val="7B7B7B" w:themeColor="accent3" w:themeShade="BF"/>
          <w:spacing w:val="-3"/>
          <w:szCs w:val="11"/>
          <w:shd w:val="clear" w:color="auto" w:fill="FFFFFF"/>
        </w:rPr>
        <w:t>会</w:t>
      </w:r>
      <w:r>
        <w:rPr>
          <w:rFonts w:ascii="Arial" w:hAnsi="Arial" w:cs="Arial"/>
          <w:b/>
          <w:bCs/>
          <w:color w:val="7B7B7B" w:themeColor="accent3" w:themeShade="BF"/>
          <w:spacing w:val="-3"/>
          <w:szCs w:val="11"/>
          <w:shd w:val="clear" w:color="auto" w:fill="FFFFFF"/>
        </w:rPr>
        <w:t>给予我们</w:t>
      </w:r>
      <w:r w:rsidR="00CB2212" w:rsidRPr="00D840D2">
        <w:rPr>
          <w:rFonts w:ascii="Arial" w:hAnsi="Arial" w:cs="Arial"/>
          <w:b/>
          <w:bCs/>
          <w:color w:val="7B7B7B" w:themeColor="accent3" w:themeShade="BF"/>
          <w:spacing w:val="-3"/>
          <w:szCs w:val="11"/>
          <w:shd w:val="clear" w:color="auto" w:fill="FFFFFF"/>
        </w:rPr>
        <w:t>安慰</w:t>
      </w:r>
    </w:p>
    <w:p w:rsidR="000B46AE" w:rsidRPr="00D840D2" w:rsidRDefault="000B46AE" w:rsidP="009870E4">
      <w:pPr>
        <w:rPr>
          <w:rFonts w:ascii="Arial" w:hAnsi="Arial" w:cs="Arial"/>
          <w:b/>
          <w:bCs/>
          <w:color w:val="BF8F00" w:themeColor="accent4" w:themeShade="BF"/>
          <w:spacing w:val="-3"/>
          <w:szCs w:val="11"/>
          <w:shd w:val="clear" w:color="auto" w:fill="FFFFFF"/>
        </w:rPr>
      </w:pPr>
    </w:p>
    <w:p w:rsidR="007F052A" w:rsidRDefault="007F052A" w:rsidP="007F052A">
      <w:pPr>
        <w:rPr>
          <w:b/>
          <w:bCs/>
          <w:color w:val="000000"/>
        </w:rPr>
      </w:pPr>
      <w:r w:rsidRPr="00B30FF6">
        <w:rPr>
          <w:b/>
          <w:bCs/>
          <w:color w:val="000000"/>
        </w:rPr>
        <w:t>内容简介：</w:t>
      </w:r>
    </w:p>
    <w:p w:rsidR="00077B9D" w:rsidRDefault="00077B9D" w:rsidP="007F052A">
      <w:pPr>
        <w:rPr>
          <w:b/>
          <w:bCs/>
          <w:color w:val="000000"/>
        </w:rPr>
      </w:pPr>
    </w:p>
    <w:p w:rsidR="00AA6990" w:rsidRPr="00C430C0" w:rsidRDefault="00460C78" w:rsidP="00A96E13">
      <w:pPr>
        <w:ind w:firstLineChars="200" w:firstLine="420"/>
        <w:rPr>
          <w:color w:val="000000"/>
          <w:szCs w:val="21"/>
        </w:rPr>
      </w:pPr>
      <w:r w:rsidRPr="00C430C0">
        <w:rPr>
          <w:rFonts w:hint="eastAsia"/>
          <w:color w:val="000000"/>
          <w:szCs w:val="21"/>
        </w:rPr>
        <w:t>诗体小说《银链》既是对心理健康的感人沉思，也是对音乐安慰和治愈力量的精美情书，它讲述了一个小提琴神童必须学会应对她母亲的精神状态崩溃的故事。</w:t>
      </w:r>
      <w:r w:rsidR="00180691" w:rsidRPr="00C430C0">
        <w:rPr>
          <w:color w:val="000000"/>
          <w:szCs w:val="21"/>
        </w:rPr>
        <w:t xml:space="preserve"> </w:t>
      </w:r>
    </w:p>
    <w:p w:rsidR="00AA6990" w:rsidRPr="00C430C0" w:rsidRDefault="00AA6990" w:rsidP="00A96E13">
      <w:pPr>
        <w:ind w:firstLine="200"/>
        <w:rPr>
          <w:color w:val="000000"/>
          <w:szCs w:val="21"/>
        </w:rPr>
      </w:pPr>
    </w:p>
    <w:p w:rsidR="00330436" w:rsidRDefault="00460C78" w:rsidP="006032BC">
      <w:pPr>
        <w:ind w:firstLine="200"/>
        <w:rPr>
          <w:color w:val="000000"/>
          <w:szCs w:val="21"/>
        </w:rPr>
      </w:pPr>
      <w:r w:rsidRPr="00C430C0">
        <w:rPr>
          <w:rFonts w:hint="eastAsia"/>
          <w:color w:val="000000"/>
          <w:szCs w:val="21"/>
        </w:rPr>
        <w:lastRenderedPageBreak/>
        <w:t>这是一部关于家庭、心理健康和音乐的治愈力量的插图</w:t>
      </w:r>
      <w:proofErr w:type="gramStart"/>
      <w:r w:rsidRPr="00C430C0">
        <w:rPr>
          <w:rFonts w:hint="eastAsia"/>
          <w:color w:val="000000"/>
          <w:szCs w:val="21"/>
        </w:rPr>
        <w:t>式成长</w:t>
      </w:r>
      <w:proofErr w:type="gramEnd"/>
      <w:r w:rsidRPr="00C430C0">
        <w:rPr>
          <w:rFonts w:hint="eastAsia"/>
          <w:color w:val="000000"/>
          <w:szCs w:val="21"/>
        </w:rPr>
        <w:t>诗篇小说，令人振奋，让人着迷。</w:t>
      </w:r>
    </w:p>
    <w:p w:rsidR="003143E6" w:rsidRPr="00C430C0" w:rsidRDefault="003143E6" w:rsidP="006032BC">
      <w:pPr>
        <w:ind w:firstLine="200"/>
        <w:rPr>
          <w:color w:val="000000"/>
          <w:szCs w:val="21"/>
        </w:rPr>
      </w:pPr>
    </w:p>
    <w:p w:rsidR="00460C78" w:rsidRDefault="00460C78" w:rsidP="006032BC">
      <w:pPr>
        <w:ind w:firstLineChars="200" w:firstLine="420"/>
        <w:rPr>
          <w:color w:val="000000"/>
          <w:szCs w:val="21"/>
        </w:rPr>
      </w:pPr>
      <w:r w:rsidRPr="00C430C0">
        <w:rPr>
          <w:rFonts w:hint="eastAsia"/>
          <w:color w:val="000000"/>
          <w:szCs w:val="21"/>
        </w:rPr>
        <w:t>阿扎德是一位刚刚崭露头角的小提琴手，在一所昂贵的私立学校获得了音乐奖学金，正在处理</w:t>
      </w:r>
      <w:r w:rsidRPr="00C430C0">
        <w:rPr>
          <w:rFonts w:hint="eastAsia"/>
          <w:color w:val="000000"/>
          <w:szCs w:val="21"/>
        </w:rPr>
        <w:t>16</w:t>
      </w:r>
      <w:r w:rsidRPr="00C430C0">
        <w:rPr>
          <w:rFonts w:hint="eastAsia"/>
          <w:color w:val="000000"/>
          <w:szCs w:val="21"/>
        </w:rPr>
        <w:t>岁的所有常规考验：尽力适应环境、跟上同龄人的脚步并享受</w:t>
      </w:r>
      <w:r w:rsidRPr="00C430C0">
        <w:rPr>
          <w:rFonts w:hint="eastAsia"/>
          <w:color w:val="000000"/>
          <w:szCs w:val="21"/>
        </w:rPr>
        <w:t>16</w:t>
      </w:r>
      <w:r w:rsidRPr="00C430C0">
        <w:rPr>
          <w:rFonts w:hint="eastAsia"/>
          <w:color w:val="000000"/>
          <w:szCs w:val="21"/>
        </w:rPr>
        <w:t>岁的生活。然后，随着她母亲的精神健康状况失去控制，阿扎德的世界开始崩溃。她的友谊消失了，尽管她和她的父亲试图掩盖，但他们的问题却彻底改变了他们的生活。</w:t>
      </w:r>
    </w:p>
    <w:p w:rsidR="003143E6" w:rsidRDefault="003143E6" w:rsidP="006032BC">
      <w:pPr>
        <w:ind w:firstLineChars="200" w:firstLine="420"/>
        <w:rPr>
          <w:color w:val="000000"/>
          <w:szCs w:val="21"/>
        </w:rPr>
      </w:pPr>
    </w:p>
    <w:p w:rsidR="00DF14F7" w:rsidRPr="00C430C0" w:rsidRDefault="00D840D2" w:rsidP="006032BC">
      <w:pPr>
        <w:ind w:firstLineChars="200" w:firstLine="420"/>
        <w:rPr>
          <w:color w:val="000000"/>
          <w:szCs w:val="21"/>
        </w:rPr>
      </w:pPr>
      <w:r>
        <w:rPr>
          <w:rFonts w:hint="eastAsia"/>
          <w:color w:val="000000"/>
          <w:szCs w:val="21"/>
        </w:rPr>
        <w:t>她感到孤独，是她的小提琴的帮助下，</w:t>
      </w:r>
      <w:r w:rsidR="00460C78" w:rsidRPr="00C430C0">
        <w:rPr>
          <w:rFonts w:hint="eastAsia"/>
          <w:color w:val="000000"/>
          <w:szCs w:val="21"/>
        </w:rPr>
        <w:t>阿扎德找</w:t>
      </w:r>
      <w:r w:rsidR="001B7DE4">
        <w:rPr>
          <w:rFonts w:hint="eastAsia"/>
          <w:color w:val="000000"/>
          <w:szCs w:val="21"/>
        </w:rPr>
        <w:t>到了回到朋友、自己、甚至妈妈身边的路。这是一部包装精美、影响重大</w:t>
      </w:r>
      <w:r w:rsidR="00460C78" w:rsidRPr="00C430C0">
        <w:rPr>
          <w:rFonts w:hint="eastAsia"/>
          <w:color w:val="000000"/>
          <w:szCs w:val="21"/>
        </w:rPr>
        <w:t>、令人难以抗拒的小说，讲述了精神健康的挣扎以及我们在音乐和节奏、友谊、家庭和诚实中找到的慰藉。</w:t>
      </w:r>
    </w:p>
    <w:p w:rsidR="00460C78" w:rsidRPr="00AA6990" w:rsidRDefault="00460C78" w:rsidP="00460C78">
      <w:pPr>
        <w:rPr>
          <w:color w:val="000000"/>
          <w:szCs w:val="21"/>
        </w:rPr>
      </w:pPr>
    </w:p>
    <w:p w:rsidR="007F052A" w:rsidRPr="00702E0E" w:rsidRDefault="007F052A" w:rsidP="007F052A">
      <w:pPr>
        <w:rPr>
          <w:b/>
          <w:color w:val="000000"/>
          <w:szCs w:val="21"/>
        </w:rPr>
      </w:pPr>
      <w:r w:rsidRPr="00702E0E">
        <w:rPr>
          <w:b/>
          <w:color w:val="000000"/>
          <w:szCs w:val="21"/>
        </w:rPr>
        <w:t>作者简介：</w:t>
      </w:r>
    </w:p>
    <w:p w:rsidR="007F052A" w:rsidRPr="00ED5063" w:rsidRDefault="007F052A" w:rsidP="007F052A">
      <w:pPr>
        <w:rPr>
          <w:bCs/>
          <w:color w:val="000000"/>
          <w:szCs w:val="21"/>
        </w:rPr>
      </w:pPr>
    </w:p>
    <w:p w:rsidR="001D7CD9" w:rsidRPr="000C775C" w:rsidRDefault="000C775C" w:rsidP="000C775C">
      <w:pPr>
        <w:ind w:firstLineChars="200" w:firstLine="422"/>
        <w:rPr>
          <w:bCs/>
          <w:color w:val="000000"/>
          <w:szCs w:val="21"/>
        </w:rPr>
      </w:pPr>
      <w:r w:rsidRPr="000C775C">
        <w:rPr>
          <w:rFonts w:ascii="宋体" w:hAnsi="宋体" w:cs="宋体" w:hint="eastAsia"/>
          <w:b/>
          <w:bCs/>
          <w:color w:val="2E3033"/>
          <w:szCs w:val="21"/>
          <w:shd w:val="clear" w:color="auto" w:fill="FFFFFF"/>
        </w:rPr>
        <w:t>吉翁·谢巴尼</w:t>
      </w:r>
      <w:r>
        <w:rPr>
          <w:rFonts w:ascii="宋体" w:hAnsi="宋体" w:cs="宋体" w:hint="eastAsia"/>
          <w:b/>
          <w:bCs/>
          <w:color w:val="2E3033"/>
          <w:szCs w:val="21"/>
          <w:shd w:val="clear" w:color="auto" w:fill="FFFFFF"/>
        </w:rPr>
        <w:t>（</w:t>
      </w:r>
      <w:proofErr w:type="spellStart"/>
      <w:r w:rsidRPr="000C775C">
        <w:rPr>
          <w:rFonts w:ascii="宋体" w:hAnsi="宋体" w:cs="宋体"/>
          <w:b/>
          <w:bCs/>
          <w:color w:val="2E3033"/>
          <w:szCs w:val="21"/>
          <w:shd w:val="clear" w:color="auto" w:fill="FFFFFF"/>
        </w:rPr>
        <w:t>Jion</w:t>
      </w:r>
      <w:proofErr w:type="spellEnd"/>
      <w:r w:rsidRPr="000C775C">
        <w:rPr>
          <w:rFonts w:ascii="宋体" w:hAnsi="宋体" w:cs="宋体"/>
          <w:b/>
          <w:bCs/>
          <w:color w:val="2E3033"/>
          <w:szCs w:val="21"/>
          <w:shd w:val="clear" w:color="auto" w:fill="FFFFFF"/>
        </w:rPr>
        <w:t xml:space="preserve"> </w:t>
      </w:r>
      <w:proofErr w:type="spellStart"/>
      <w:r w:rsidRPr="000C775C">
        <w:rPr>
          <w:rFonts w:ascii="宋体" w:hAnsi="宋体" w:cs="宋体"/>
          <w:b/>
          <w:bCs/>
          <w:color w:val="2E3033"/>
          <w:szCs w:val="21"/>
          <w:shd w:val="clear" w:color="auto" w:fill="FFFFFF"/>
        </w:rPr>
        <w:t>Sheibani</w:t>
      </w:r>
      <w:proofErr w:type="spellEnd"/>
      <w:r>
        <w:rPr>
          <w:rFonts w:ascii="宋体" w:hAnsi="宋体" w:cs="宋体" w:hint="eastAsia"/>
          <w:b/>
          <w:bCs/>
          <w:color w:val="2E3033"/>
          <w:szCs w:val="21"/>
          <w:shd w:val="clear" w:color="auto" w:fill="FFFFFF"/>
        </w:rPr>
        <w:t>）</w:t>
      </w:r>
      <w:r w:rsidRPr="000C775C">
        <w:rPr>
          <w:rFonts w:ascii="宋体" w:hAnsi="宋体" w:cs="宋体" w:hint="eastAsia"/>
          <w:bCs/>
          <w:color w:val="2E3033"/>
          <w:szCs w:val="21"/>
          <w:shd w:val="clear" w:color="auto" w:fill="FFFFFF"/>
        </w:rPr>
        <w:t>在英国布莱顿长大，现在和她的家人住在巴黎。她是自学成才的插画师，在牛津大学学习英国文学。</w:t>
      </w:r>
      <w:r w:rsidR="00357180">
        <w:rPr>
          <w:rFonts w:ascii="宋体" w:hAnsi="宋体" w:cs="宋体" w:hint="eastAsia"/>
          <w:bCs/>
          <w:color w:val="2E3033"/>
          <w:szCs w:val="21"/>
          <w:shd w:val="clear" w:color="auto" w:fill="FFFFFF"/>
        </w:rPr>
        <w:t>她的第一份工作是作为绿党议员卡洛琳·卢卡斯在欧洲议会的实习生，环保问题相关</w:t>
      </w:r>
      <w:r w:rsidRPr="000C775C">
        <w:rPr>
          <w:rFonts w:ascii="宋体" w:hAnsi="宋体" w:cs="宋体" w:hint="eastAsia"/>
          <w:bCs/>
          <w:color w:val="2E3033"/>
          <w:szCs w:val="21"/>
          <w:shd w:val="clear" w:color="auto" w:fill="FFFFFF"/>
        </w:rPr>
        <w:t>工作无疑影响</w:t>
      </w:r>
      <w:proofErr w:type="gramStart"/>
      <w:r w:rsidRPr="000C775C">
        <w:rPr>
          <w:rFonts w:ascii="宋体" w:hAnsi="宋体" w:cs="宋体" w:hint="eastAsia"/>
          <w:bCs/>
          <w:color w:val="2E3033"/>
          <w:szCs w:val="21"/>
          <w:shd w:val="clear" w:color="auto" w:fill="FFFFFF"/>
        </w:rPr>
        <w:t>了吉翁的</w:t>
      </w:r>
      <w:proofErr w:type="gramEnd"/>
      <w:r w:rsidRPr="000C775C">
        <w:rPr>
          <w:rFonts w:ascii="宋体" w:hAnsi="宋体" w:cs="宋体" w:hint="eastAsia"/>
          <w:bCs/>
          <w:color w:val="2E3033"/>
          <w:szCs w:val="21"/>
          <w:shd w:val="clear" w:color="auto" w:fill="FFFFFF"/>
        </w:rPr>
        <w:t xml:space="preserve">第一本图画书《Lily &amp; The </w:t>
      </w:r>
      <w:proofErr w:type="spellStart"/>
      <w:r w:rsidRPr="000C775C">
        <w:rPr>
          <w:rFonts w:ascii="宋体" w:hAnsi="宋体" w:cs="宋体" w:hint="eastAsia"/>
          <w:bCs/>
          <w:color w:val="2E3033"/>
          <w:szCs w:val="21"/>
          <w:shd w:val="clear" w:color="auto" w:fill="FFFFFF"/>
        </w:rPr>
        <w:t>PolarBears</w:t>
      </w:r>
      <w:proofErr w:type="spellEnd"/>
      <w:r w:rsidRPr="000C775C">
        <w:rPr>
          <w:rFonts w:ascii="宋体" w:hAnsi="宋体" w:cs="宋体" w:hint="eastAsia"/>
          <w:bCs/>
          <w:color w:val="2E3033"/>
          <w:szCs w:val="21"/>
          <w:shd w:val="clear" w:color="auto" w:fill="FFFFFF"/>
        </w:rPr>
        <w:t>》。</w:t>
      </w:r>
      <w:proofErr w:type="gramStart"/>
      <w:r w:rsidRPr="000C775C">
        <w:rPr>
          <w:rFonts w:ascii="宋体" w:hAnsi="宋体" w:cs="宋体" w:hint="eastAsia"/>
          <w:bCs/>
          <w:color w:val="2E3033"/>
          <w:szCs w:val="21"/>
          <w:shd w:val="clear" w:color="auto" w:fill="FFFFFF"/>
        </w:rPr>
        <w:t>吉翁曾</w:t>
      </w:r>
      <w:proofErr w:type="gramEnd"/>
      <w:r w:rsidRPr="000C775C">
        <w:rPr>
          <w:rFonts w:ascii="宋体" w:hAnsi="宋体" w:cs="宋体" w:hint="eastAsia"/>
          <w:bCs/>
          <w:color w:val="2E3033"/>
          <w:szCs w:val="21"/>
          <w:shd w:val="clear" w:color="auto" w:fill="FFFFFF"/>
        </w:rPr>
        <w:t>在巴黎的Sciences Po和ENSAE担任教师，之后她为儿童开设了自己的语言学校。她的第一部为青少年儿童创作的插图小说《The Worries》于2021年1月在英国由企鹅兰登书屋出版。</w:t>
      </w:r>
    </w:p>
    <w:p w:rsidR="000C775C" w:rsidRDefault="000C775C" w:rsidP="007F052A">
      <w:pPr>
        <w:ind w:right="420"/>
        <w:rPr>
          <w:b/>
          <w:bCs/>
          <w:color w:val="000000"/>
          <w:szCs w:val="21"/>
        </w:rPr>
      </w:pPr>
    </w:p>
    <w:p w:rsidR="001D7CD9" w:rsidRPr="00321E79" w:rsidRDefault="001D7CD9" w:rsidP="007F052A">
      <w:pPr>
        <w:ind w:right="420"/>
        <w:rPr>
          <w:b/>
          <w:bCs/>
          <w:color w:val="000000"/>
          <w:szCs w:val="21"/>
        </w:rPr>
      </w:pPr>
      <w:r w:rsidRPr="00321E79">
        <w:rPr>
          <w:b/>
          <w:bCs/>
          <w:color w:val="000000"/>
          <w:szCs w:val="21"/>
        </w:rPr>
        <w:t>媒体评价</w:t>
      </w:r>
      <w:r w:rsidRPr="00321E79">
        <w:rPr>
          <w:rFonts w:hint="eastAsia"/>
          <w:b/>
          <w:bCs/>
          <w:color w:val="000000"/>
          <w:szCs w:val="21"/>
        </w:rPr>
        <w:t>：</w:t>
      </w:r>
    </w:p>
    <w:p w:rsidR="001D7CD9" w:rsidRDefault="001D7CD9" w:rsidP="007F052A">
      <w:pPr>
        <w:ind w:right="420"/>
        <w:rPr>
          <w:bCs/>
          <w:color w:val="000000"/>
          <w:szCs w:val="21"/>
        </w:rPr>
      </w:pPr>
    </w:p>
    <w:p w:rsidR="001D7CD9" w:rsidRPr="00B30630" w:rsidRDefault="001D7CD9" w:rsidP="00B30630">
      <w:pPr>
        <w:ind w:firstLineChars="200" w:firstLine="420"/>
        <w:rPr>
          <w:bCs/>
          <w:color w:val="000000"/>
          <w:szCs w:val="21"/>
        </w:rPr>
      </w:pPr>
      <w:r w:rsidRPr="00B30630">
        <w:rPr>
          <w:rFonts w:hint="eastAsia"/>
          <w:bCs/>
          <w:color w:val="000000"/>
          <w:szCs w:val="21"/>
        </w:rPr>
        <w:t>“令人惊叹：就像小提琴神童阿扎德在页面上带来的音符一样，这个故事似乎悠扬地活了过来”</w:t>
      </w:r>
    </w:p>
    <w:p w:rsidR="001D7CD9" w:rsidRPr="00B30630" w:rsidRDefault="001D7CD9" w:rsidP="00B30630">
      <w:pPr>
        <w:ind w:firstLineChars="200" w:firstLine="420"/>
        <w:jc w:val="right"/>
        <w:rPr>
          <w:bCs/>
          <w:color w:val="000000"/>
          <w:szCs w:val="21"/>
        </w:rPr>
      </w:pPr>
      <w:r w:rsidRPr="00B30630">
        <w:rPr>
          <w:rFonts w:hint="eastAsia"/>
          <w:bCs/>
          <w:color w:val="000000"/>
          <w:szCs w:val="21"/>
        </w:rPr>
        <w:t>——</w:t>
      </w:r>
      <w:r w:rsidR="00AF260A">
        <w:rPr>
          <w:rFonts w:hint="eastAsia"/>
          <w:bCs/>
          <w:color w:val="000000"/>
          <w:szCs w:val="21"/>
        </w:rPr>
        <w:t>《独立报》</w:t>
      </w:r>
    </w:p>
    <w:p w:rsidR="000F571E" w:rsidRPr="00B30630" w:rsidRDefault="000F571E" w:rsidP="00B30630">
      <w:pPr>
        <w:ind w:firstLineChars="200" w:firstLine="420"/>
        <w:rPr>
          <w:bCs/>
          <w:color w:val="000000"/>
          <w:szCs w:val="21"/>
        </w:rPr>
      </w:pPr>
    </w:p>
    <w:p w:rsidR="000F571E" w:rsidRPr="00B30630" w:rsidRDefault="000F571E" w:rsidP="00B30630">
      <w:pPr>
        <w:ind w:firstLineChars="200" w:firstLine="420"/>
        <w:rPr>
          <w:bCs/>
          <w:color w:val="000000"/>
          <w:szCs w:val="21"/>
        </w:rPr>
      </w:pPr>
      <w:r w:rsidRPr="00B30630">
        <w:rPr>
          <w:rFonts w:hint="eastAsia"/>
          <w:bCs/>
          <w:color w:val="000000"/>
          <w:szCs w:val="21"/>
        </w:rPr>
        <w:t>我</w:t>
      </w:r>
      <w:r w:rsidR="008D7D48">
        <w:rPr>
          <w:rFonts w:hint="eastAsia"/>
          <w:bCs/>
          <w:color w:val="000000"/>
          <w:szCs w:val="21"/>
        </w:rPr>
        <w:t>读完了这本巧妙、勇敢、</w:t>
      </w:r>
      <w:r w:rsidR="009653D8">
        <w:rPr>
          <w:rFonts w:hint="eastAsia"/>
          <w:bCs/>
          <w:color w:val="000000"/>
          <w:szCs w:val="21"/>
        </w:rPr>
        <w:t>美丽的书，它改变了我们讲故事的方式。彻底感人，完全</w:t>
      </w:r>
      <w:r w:rsidRPr="00B30630">
        <w:rPr>
          <w:rFonts w:hint="eastAsia"/>
          <w:bCs/>
          <w:color w:val="000000"/>
          <w:szCs w:val="21"/>
        </w:rPr>
        <w:t>强大。诚实、纯洁、真实！</w:t>
      </w:r>
      <w:r w:rsidRPr="00B30630">
        <w:rPr>
          <w:rFonts w:hint="eastAsia"/>
          <w:bCs/>
          <w:color w:val="000000"/>
          <w:szCs w:val="21"/>
        </w:rPr>
        <w:t xml:space="preserve"> </w:t>
      </w:r>
      <w:r w:rsidRPr="00B30630">
        <w:rPr>
          <w:rFonts w:hint="eastAsia"/>
          <w:bCs/>
          <w:color w:val="000000"/>
          <w:szCs w:val="21"/>
        </w:rPr>
        <w:t>直戳心窝。一个温暖的拥抱。黑暗中的希望之光。我无法放下它。</w:t>
      </w:r>
    </w:p>
    <w:p w:rsidR="000F571E" w:rsidRPr="00B30630" w:rsidRDefault="000F571E" w:rsidP="00AF246F">
      <w:pPr>
        <w:ind w:firstLineChars="200" w:firstLine="420"/>
        <w:jc w:val="right"/>
        <w:rPr>
          <w:bCs/>
          <w:color w:val="000000"/>
          <w:szCs w:val="21"/>
        </w:rPr>
      </w:pPr>
      <w:r w:rsidRPr="00B30630">
        <w:rPr>
          <w:rFonts w:hint="eastAsia"/>
          <w:bCs/>
          <w:color w:val="000000"/>
          <w:szCs w:val="21"/>
        </w:rPr>
        <w:t>——</w:t>
      </w:r>
      <w:r w:rsidR="007273EE">
        <w:rPr>
          <w:rFonts w:hint="eastAsia"/>
          <w:bCs/>
          <w:color w:val="000000"/>
          <w:szCs w:val="21"/>
        </w:rPr>
        <w:t>劳拉·道克里尔（</w:t>
      </w:r>
      <w:r w:rsidRPr="00B30630">
        <w:rPr>
          <w:rFonts w:hint="eastAsia"/>
          <w:bCs/>
          <w:color w:val="000000"/>
          <w:szCs w:val="21"/>
        </w:rPr>
        <w:t xml:space="preserve">Laura </w:t>
      </w:r>
      <w:proofErr w:type="spellStart"/>
      <w:r w:rsidRPr="00B30630">
        <w:rPr>
          <w:rFonts w:hint="eastAsia"/>
          <w:bCs/>
          <w:color w:val="000000"/>
          <w:szCs w:val="21"/>
        </w:rPr>
        <w:t>Dockrill</w:t>
      </w:r>
      <w:proofErr w:type="spellEnd"/>
      <w:r w:rsidR="007273EE">
        <w:rPr>
          <w:rFonts w:hint="eastAsia"/>
          <w:bCs/>
          <w:color w:val="000000"/>
          <w:szCs w:val="21"/>
        </w:rPr>
        <w:t>）</w:t>
      </w:r>
    </w:p>
    <w:p w:rsidR="000F571E" w:rsidRPr="00B30630" w:rsidRDefault="000F571E" w:rsidP="00B30630">
      <w:pPr>
        <w:ind w:firstLineChars="200" w:firstLine="420"/>
        <w:rPr>
          <w:bCs/>
          <w:color w:val="000000"/>
          <w:szCs w:val="21"/>
        </w:rPr>
      </w:pPr>
    </w:p>
    <w:p w:rsidR="005631B2" w:rsidRPr="00B30630" w:rsidRDefault="00836CAE" w:rsidP="00B30630">
      <w:pPr>
        <w:ind w:firstLineChars="200" w:firstLine="420"/>
        <w:rPr>
          <w:bCs/>
          <w:color w:val="000000"/>
          <w:szCs w:val="21"/>
        </w:rPr>
      </w:pPr>
      <w:r>
        <w:rPr>
          <w:rFonts w:hint="eastAsia"/>
          <w:bCs/>
          <w:color w:val="000000"/>
          <w:szCs w:val="21"/>
        </w:rPr>
        <w:t>这本书</w:t>
      </w:r>
      <w:r w:rsidR="005631B2" w:rsidRPr="00B30630">
        <w:rPr>
          <w:rFonts w:hint="eastAsia"/>
          <w:bCs/>
          <w:color w:val="000000"/>
          <w:szCs w:val="21"/>
        </w:rPr>
        <w:t>囊括了一部伟大的当代诗体小说的所有最佳元素</w:t>
      </w:r>
      <w:r w:rsidR="00747A9A">
        <w:rPr>
          <w:rFonts w:hint="eastAsia"/>
          <w:bCs/>
          <w:color w:val="000000"/>
          <w:szCs w:val="21"/>
        </w:rPr>
        <w:t>……</w:t>
      </w:r>
      <w:r w:rsidR="005631B2" w:rsidRPr="00B30630">
        <w:rPr>
          <w:rFonts w:hint="eastAsia"/>
          <w:bCs/>
          <w:color w:val="000000"/>
          <w:szCs w:val="21"/>
        </w:rPr>
        <w:t>诙谐和令人心碎的程度相当。这是一本不可思议的书，绝对值得一次又一次地阅读。</w:t>
      </w:r>
    </w:p>
    <w:p w:rsidR="000F571E" w:rsidRPr="00B30630" w:rsidRDefault="005631B2" w:rsidP="00B30630">
      <w:pPr>
        <w:ind w:firstLineChars="200" w:firstLine="420"/>
        <w:jc w:val="right"/>
        <w:rPr>
          <w:bCs/>
          <w:color w:val="000000"/>
          <w:szCs w:val="21"/>
        </w:rPr>
      </w:pPr>
      <w:r w:rsidRPr="00B30630">
        <w:rPr>
          <w:rFonts w:hint="eastAsia"/>
          <w:bCs/>
          <w:color w:val="000000"/>
          <w:szCs w:val="21"/>
        </w:rPr>
        <w:t>——露丝·恩尼斯</w:t>
      </w:r>
      <w:r w:rsidR="0024758F">
        <w:rPr>
          <w:rFonts w:hint="eastAsia"/>
          <w:bCs/>
          <w:color w:val="000000"/>
          <w:szCs w:val="21"/>
        </w:rPr>
        <w:t>（</w:t>
      </w:r>
      <w:r w:rsidR="002375A2" w:rsidRPr="002375A2">
        <w:rPr>
          <w:bCs/>
          <w:color w:val="000000"/>
          <w:szCs w:val="21"/>
        </w:rPr>
        <w:t>Ruth Ennis</w:t>
      </w:r>
      <w:r w:rsidR="0024758F">
        <w:rPr>
          <w:rFonts w:hint="eastAsia"/>
          <w:bCs/>
          <w:color w:val="000000"/>
          <w:szCs w:val="21"/>
        </w:rPr>
        <w:t>）</w:t>
      </w:r>
      <w:r w:rsidRPr="00B30630">
        <w:rPr>
          <w:rFonts w:hint="eastAsia"/>
          <w:bCs/>
          <w:color w:val="000000"/>
          <w:szCs w:val="21"/>
        </w:rPr>
        <w:t>，《爱尔兰图书》杂志</w:t>
      </w:r>
    </w:p>
    <w:p w:rsidR="000247E6" w:rsidRPr="00B30630" w:rsidRDefault="000247E6" w:rsidP="00B30630">
      <w:pPr>
        <w:ind w:firstLineChars="200" w:firstLine="420"/>
        <w:rPr>
          <w:bCs/>
          <w:color w:val="000000"/>
          <w:szCs w:val="21"/>
        </w:rPr>
      </w:pPr>
    </w:p>
    <w:p w:rsidR="005631B2" w:rsidRPr="00B30630" w:rsidRDefault="00994553" w:rsidP="00B30630">
      <w:pPr>
        <w:ind w:firstLineChars="200" w:firstLine="420"/>
        <w:rPr>
          <w:bCs/>
          <w:color w:val="000000"/>
          <w:szCs w:val="21"/>
        </w:rPr>
      </w:pPr>
      <w:r w:rsidRPr="00B30630">
        <w:rPr>
          <w:rFonts w:hint="eastAsia"/>
          <w:bCs/>
          <w:color w:val="000000"/>
          <w:szCs w:val="21"/>
        </w:rPr>
        <w:t>“</w:t>
      </w:r>
      <w:r w:rsidR="00506D4F" w:rsidRPr="00B30630">
        <w:rPr>
          <w:rFonts w:hint="eastAsia"/>
          <w:bCs/>
          <w:color w:val="000000"/>
          <w:szCs w:val="21"/>
        </w:rPr>
        <w:t>一个非常特别的处女作。在这个美丽的成长故事中，</w:t>
      </w:r>
      <w:r w:rsidR="00F558D9">
        <w:rPr>
          <w:rFonts w:hint="eastAsia"/>
          <w:bCs/>
          <w:color w:val="000000"/>
          <w:szCs w:val="21"/>
        </w:rPr>
        <w:t>吉翁</w:t>
      </w:r>
      <w:r w:rsidR="00506D4F" w:rsidRPr="00B30630">
        <w:rPr>
          <w:rFonts w:hint="eastAsia"/>
          <w:bCs/>
          <w:color w:val="000000"/>
          <w:szCs w:val="21"/>
        </w:rPr>
        <w:t>的抒情诗句让你在心碎和欢乐中飞奔。</w:t>
      </w:r>
      <w:r w:rsidRPr="00B30630">
        <w:rPr>
          <w:rFonts w:hint="eastAsia"/>
          <w:bCs/>
          <w:color w:val="000000"/>
          <w:szCs w:val="21"/>
        </w:rPr>
        <w:t>”</w:t>
      </w:r>
    </w:p>
    <w:p w:rsidR="00506D4F" w:rsidRPr="00B30630" w:rsidRDefault="00506D4F" w:rsidP="00B30630">
      <w:pPr>
        <w:ind w:firstLineChars="200" w:firstLine="420"/>
        <w:jc w:val="right"/>
        <w:rPr>
          <w:bCs/>
          <w:color w:val="000000"/>
          <w:szCs w:val="21"/>
        </w:rPr>
      </w:pPr>
      <w:r w:rsidRPr="00B30630">
        <w:rPr>
          <w:rFonts w:hint="eastAsia"/>
          <w:bCs/>
          <w:color w:val="000000"/>
          <w:szCs w:val="21"/>
        </w:rPr>
        <w:t>——</w:t>
      </w:r>
      <w:r w:rsidR="004B6AFE">
        <w:rPr>
          <w:rFonts w:hint="eastAsia"/>
          <w:bCs/>
          <w:color w:val="000000"/>
          <w:szCs w:val="21"/>
        </w:rPr>
        <w:t>曼吉特·曼恩（</w:t>
      </w:r>
      <w:proofErr w:type="spellStart"/>
      <w:r w:rsidRPr="00B30630">
        <w:rPr>
          <w:bCs/>
          <w:color w:val="000000"/>
          <w:szCs w:val="21"/>
        </w:rPr>
        <w:t>Manjeet</w:t>
      </w:r>
      <w:proofErr w:type="spellEnd"/>
      <w:r w:rsidRPr="00B30630">
        <w:rPr>
          <w:bCs/>
          <w:color w:val="000000"/>
          <w:szCs w:val="21"/>
        </w:rPr>
        <w:t xml:space="preserve"> Mann</w:t>
      </w:r>
      <w:r w:rsidR="004B6AFE">
        <w:rPr>
          <w:rFonts w:hint="eastAsia"/>
          <w:bCs/>
          <w:color w:val="000000"/>
          <w:szCs w:val="21"/>
        </w:rPr>
        <w:t>）</w:t>
      </w:r>
    </w:p>
    <w:p w:rsidR="005631B2" w:rsidRPr="00B30630" w:rsidRDefault="005631B2" w:rsidP="00B30630">
      <w:pPr>
        <w:ind w:firstLineChars="200" w:firstLine="420"/>
        <w:rPr>
          <w:bCs/>
          <w:color w:val="000000"/>
          <w:szCs w:val="21"/>
        </w:rPr>
      </w:pPr>
    </w:p>
    <w:p w:rsidR="005631B2" w:rsidRPr="00B30630" w:rsidRDefault="005D3356" w:rsidP="00B30630">
      <w:pPr>
        <w:ind w:firstLineChars="200" w:firstLine="420"/>
        <w:rPr>
          <w:bCs/>
          <w:color w:val="000000"/>
          <w:szCs w:val="21"/>
        </w:rPr>
      </w:pPr>
      <w:r w:rsidRPr="00B30630">
        <w:rPr>
          <w:rFonts w:hint="eastAsia"/>
          <w:bCs/>
          <w:color w:val="000000"/>
          <w:szCs w:val="21"/>
        </w:rPr>
        <w:lastRenderedPageBreak/>
        <w:t>“</w:t>
      </w:r>
      <w:r w:rsidR="00CC3CEA" w:rsidRPr="00B30630">
        <w:rPr>
          <w:rFonts w:hint="eastAsia"/>
          <w:bCs/>
          <w:color w:val="000000"/>
          <w:szCs w:val="21"/>
        </w:rPr>
        <w:t>说服力很强，让人倍感亲切</w:t>
      </w:r>
      <w:r w:rsidR="00617066">
        <w:rPr>
          <w:rFonts w:hint="eastAsia"/>
          <w:bCs/>
          <w:color w:val="000000"/>
          <w:szCs w:val="21"/>
        </w:rPr>
        <w:t>……</w:t>
      </w:r>
      <w:r w:rsidR="00CC3CEA" w:rsidRPr="00B30630">
        <w:rPr>
          <w:rFonts w:hint="eastAsia"/>
          <w:bCs/>
          <w:color w:val="000000"/>
          <w:szCs w:val="21"/>
        </w:rPr>
        <w:t>是一本精彩的书。</w:t>
      </w:r>
      <w:r w:rsidRPr="00B30630">
        <w:rPr>
          <w:rFonts w:hint="eastAsia"/>
          <w:bCs/>
          <w:color w:val="000000"/>
          <w:szCs w:val="21"/>
        </w:rPr>
        <w:t>”</w:t>
      </w:r>
    </w:p>
    <w:p w:rsidR="00CC3CEA" w:rsidRPr="00B30630" w:rsidRDefault="00CC3CEA" w:rsidP="00B30630">
      <w:pPr>
        <w:ind w:firstLineChars="200" w:firstLine="420"/>
        <w:jc w:val="right"/>
        <w:rPr>
          <w:bCs/>
          <w:color w:val="000000"/>
          <w:szCs w:val="21"/>
        </w:rPr>
      </w:pPr>
      <w:r w:rsidRPr="00B30630">
        <w:rPr>
          <w:rFonts w:hint="eastAsia"/>
          <w:bCs/>
          <w:color w:val="000000"/>
          <w:szCs w:val="21"/>
        </w:rPr>
        <w:t>——汤姆</w:t>
      </w:r>
      <w:r w:rsidR="00215CC0" w:rsidRPr="00B30630">
        <w:rPr>
          <w:rFonts w:hint="eastAsia"/>
          <w:bCs/>
          <w:color w:val="000000"/>
          <w:szCs w:val="21"/>
        </w:rPr>
        <w:t>·</w:t>
      </w:r>
      <w:r w:rsidRPr="00B30630">
        <w:rPr>
          <w:rFonts w:hint="eastAsia"/>
          <w:bCs/>
          <w:color w:val="000000"/>
          <w:szCs w:val="21"/>
        </w:rPr>
        <w:t>托尔金</w:t>
      </w:r>
      <w:r w:rsidR="008F251E">
        <w:rPr>
          <w:rFonts w:hint="eastAsia"/>
          <w:bCs/>
          <w:color w:val="000000"/>
          <w:szCs w:val="21"/>
        </w:rPr>
        <w:t>（</w:t>
      </w:r>
      <w:r w:rsidR="00BA2694" w:rsidRPr="00BA2694">
        <w:rPr>
          <w:bCs/>
          <w:color w:val="000000"/>
          <w:szCs w:val="21"/>
        </w:rPr>
        <w:t>Tom Tolkien</w:t>
      </w:r>
      <w:r w:rsidR="008F251E">
        <w:rPr>
          <w:rFonts w:hint="eastAsia"/>
          <w:bCs/>
          <w:color w:val="000000"/>
          <w:szCs w:val="21"/>
        </w:rPr>
        <w:t>）</w:t>
      </w:r>
      <w:r w:rsidRPr="00B30630">
        <w:rPr>
          <w:rFonts w:hint="eastAsia"/>
          <w:bCs/>
          <w:color w:val="000000"/>
          <w:szCs w:val="21"/>
        </w:rPr>
        <w:t>，</w:t>
      </w:r>
      <w:r w:rsidR="00DC50D4">
        <w:rPr>
          <w:bCs/>
          <w:color w:val="000000"/>
          <w:szCs w:val="21"/>
        </w:rPr>
        <w:t>School Reading List</w:t>
      </w:r>
    </w:p>
    <w:p w:rsidR="005631B2" w:rsidRPr="00B30630" w:rsidRDefault="005631B2" w:rsidP="00B30630">
      <w:pPr>
        <w:ind w:firstLineChars="200" w:firstLine="420"/>
        <w:rPr>
          <w:bCs/>
          <w:color w:val="000000"/>
          <w:szCs w:val="21"/>
        </w:rPr>
      </w:pPr>
    </w:p>
    <w:p w:rsidR="005D3356" w:rsidRPr="00B30630" w:rsidRDefault="005D3356" w:rsidP="00B30630">
      <w:pPr>
        <w:ind w:firstLineChars="200" w:firstLine="420"/>
        <w:rPr>
          <w:bCs/>
          <w:color w:val="000000"/>
          <w:szCs w:val="21"/>
        </w:rPr>
      </w:pPr>
      <w:r w:rsidRPr="00B30630">
        <w:rPr>
          <w:rFonts w:hint="eastAsia"/>
          <w:bCs/>
          <w:color w:val="000000"/>
          <w:szCs w:val="21"/>
        </w:rPr>
        <w:t>“</w:t>
      </w:r>
      <w:r w:rsidR="00923BF0">
        <w:rPr>
          <w:rFonts w:hint="eastAsia"/>
          <w:bCs/>
          <w:color w:val="000000"/>
          <w:szCs w:val="21"/>
        </w:rPr>
        <w:t>这本书敏锐、引人入胜</w:t>
      </w:r>
      <w:r w:rsidR="00AC1A82" w:rsidRPr="00B30630">
        <w:rPr>
          <w:rFonts w:hint="eastAsia"/>
          <w:bCs/>
          <w:color w:val="000000"/>
          <w:szCs w:val="21"/>
        </w:rPr>
        <w:t>，对音乐在黑暗中带来慰藉的能力进行了感人的颂扬。</w:t>
      </w:r>
      <w:r w:rsidRPr="00B30630">
        <w:rPr>
          <w:rFonts w:hint="eastAsia"/>
          <w:bCs/>
          <w:color w:val="000000"/>
          <w:szCs w:val="21"/>
        </w:rPr>
        <w:t>”</w:t>
      </w:r>
    </w:p>
    <w:p w:rsidR="00AC1A82" w:rsidRPr="00B30630" w:rsidRDefault="00AC1A82" w:rsidP="00B30630">
      <w:pPr>
        <w:ind w:firstLineChars="200" w:firstLine="420"/>
        <w:jc w:val="right"/>
        <w:rPr>
          <w:bCs/>
          <w:color w:val="000000"/>
          <w:szCs w:val="21"/>
        </w:rPr>
      </w:pPr>
      <w:r w:rsidRPr="00B30630">
        <w:rPr>
          <w:rFonts w:hint="eastAsia"/>
          <w:bCs/>
          <w:color w:val="000000"/>
          <w:szCs w:val="21"/>
        </w:rPr>
        <w:t>——</w:t>
      </w:r>
      <w:r w:rsidR="00987097">
        <w:rPr>
          <w:rFonts w:hint="eastAsia"/>
          <w:bCs/>
          <w:color w:val="000000"/>
          <w:szCs w:val="21"/>
        </w:rPr>
        <w:t>凯特·韦克林（</w:t>
      </w:r>
      <w:r w:rsidR="00374480" w:rsidRPr="00B30630">
        <w:rPr>
          <w:bCs/>
          <w:color w:val="000000"/>
          <w:szCs w:val="21"/>
        </w:rPr>
        <w:t xml:space="preserve">Kate </w:t>
      </w:r>
      <w:proofErr w:type="spellStart"/>
      <w:r w:rsidR="00374480" w:rsidRPr="00B30630">
        <w:rPr>
          <w:bCs/>
          <w:color w:val="000000"/>
          <w:szCs w:val="21"/>
        </w:rPr>
        <w:t>Wakeling</w:t>
      </w:r>
      <w:proofErr w:type="spellEnd"/>
      <w:r w:rsidR="00987097">
        <w:rPr>
          <w:rFonts w:hint="eastAsia"/>
          <w:bCs/>
          <w:color w:val="000000"/>
          <w:szCs w:val="21"/>
        </w:rPr>
        <w:t>）</w:t>
      </w:r>
      <w:r w:rsidR="00374480" w:rsidRPr="00B30630">
        <w:rPr>
          <w:rFonts w:hint="eastAsia"/>
          <w:bCs/>
          <w:color w:val="000000"/>
          <w:szCs w:val="21"/>
        </w:rPr>
        <w:t>，</w:t>
      </w:r>
      <w:r w:rsidR="00987097">
        <w:rPr>
          <w:rFonts w:hint="eastAsia"/>
          <w:bCs/>
          <w:color w:val="000000"/>
          <w:szCs w:val="21"/>
        </w:rPr>
        <w:t>《</w:t>
      </w:r>
      <w:r w:rsidR="00987097">
        <w:rPr>
          <w:rFonts w:hint="eastAsia"/>
          <w:bCs/>
          <w:color w:val="000000"/>
          <w:szCs w:val="21"/>
        </w:rPr>
        <w:t>BBC</w:t>
      </w:r>
      <w:r w:rsidR="00987097">
        <w:rPr>
          <w:rFonts w:hint="eastAsia"/>
          <w:bCs/>
          <w:color w:val="000000"/>
          <w:szCs w:val="21"/>
        </w:rPr>
        <w:t>音乐</w:t>
      </w:r>
      <w:r w:rsidR="00C17647">
        <w:rPr>
          <w:rFonts w:hint="eastAsia"/>
          <w:bCs/>
          <w:color w:val="000000"/>
          <w:szCs w:val="21"/>
        </w:rPr>
        <w:t>杂志</w:t>
      </w:r>
      <w:r w:rsidR="00987097">
        <w:rPr>
          <w:rFonts w:hint="eastAsia"/>
          <w:bCs/>
          <w:color w:val="000000"/>
          <w:szCs w:val="21"/>
        </w:rPr>
        <w:t>》</w:t>
      </w:r>
    </w:p>
    <w:p w:rsidR="005D3356" w:rsidRPr="00B30630" w:rsidRDefault="005D3356" w:rsidP="00B30630">
      <w:pPr>
        <w:ind w:firstLineChars="200" w:firstLine="420"/>
        <w:rPr>
          <w:bCs/>
          <w:color w:val="000000"/>
          <w:szCs w:val="21"/>
        </w:rPr>
      </w:pPr>
    </w:p>
    <w:p w:rsidR="005D3356" w:rsidRPr="00B30630" w:rsidRDefault="00374480" w:rsidP="00B30630">
      <w:pPr>
        <w:ind w:firstLineChars="200" w:firstLine="420"/>
        <w:rPr>
          <w:bCs/>
          <w:color w:val="000000"/>
          <w:szCs w:val="21"/>
        </w:rPr>
      </w:pPr>
      <w:r w:rsidRPr="00B30630">
        <w:rPr>
          <w:rFonts w:hint="eastAsia"/>
          <w:bCs/>
          <w:color w:val="000000"/>
          <w:szCs w:val="21"/>
        </w:rPr>
        <w:t>“每首诗在关键时刻都呈现出阿扎德情感的鲜明结晶，因此，相比之下，更传统的结构的通常的‘纽带’</w:t>
      </w:r>
      <w:r w:rsidR="00BF416E">
        <w:rPr>
          <w:rFonts w:hint="eastAsia"/>
          <w:bCs/>
          <w:color w:val="000000"/>
          <w:szCs w:val="21"/>
        </w:rPr>
        <w:t>似乎是累赘和多余的。我相信，这本可爱的书会让正在经历</w:t>
      </w:r>
      <w:r w:rsidR="001F2342">
        <w:rPr>
          <w:rFonts w:hint="eastAsia"/>
          <w:bCs/>
          <w:color w:val="000000"/>
          <w:szCs w:val="21"/>
        </w:rPr>
        <w:t>生命中这一困难时期的读者</w:t>
      </w:r>
      <w:r w:rsidRPr="00B30630">
        <w:rPr>
          <w:rFonts w:hint="eastAsia"/>
          <w:bCs/>
          <w:color w:val="000000"/>
          <w:szCs w:val="21"/>
        </w:rPr>
        <w:t>感到高兴和欣慰。”</w:t>
      </w:r>
    </w:p>
    <w:p w:rsidR="00AC1A82" w:rsidRPr="00B30630" w:rsidRDefault="00374480" w:rsidP="00A33E0F">
      <w:pPr>
        <w:ind w:firstLineChars="200" w:firstLine="420"/>
        <w:jc w:val="right"/>
        <w:rPr>
          <w:bCs/>
          <w:color w:val="000000"/>
          <w:szCs w:val="21"/>
        </w:rPr>
      </w:pPr>
      <w:r w:rsidRPr="00B30630">
        <w:rPr>
          <w:rFonts w:hint="eastAsia"/>
          <w:bCs/>
          <w:color w:val="000000"/>
          <w:szCs w:val="21"/>
        </w:rPr>
        <w:t>——</w:t>
      </w:r>
      <w:r w:rsidR="004602E5">
        <w:rPr>
          <w:rFonts w:hint="eastAsia"/>
          <w:bCs/>
          <w:color w:val="000000"/>
          <w:szCs w:val="21"/>
        </w:rPr>
        <w:t>劳伦斯·茵</w:t>
      </w:r>
      <w:proofErr w:type="gramStart"/>
      <w:r w:rsidR="004602E5">
        <w:rPr>
          <w:rFonts w:hint="eastAsia"/>
          <w:bCs/>
          <w:color w:val="000000"/>
          <w:szCs w:val="21"/>
        </w:rPr>
        <w:t>曼</w:t>
      </w:r>
      <w:proofErr w:type="gramEnd"/>
      <w:r w:rsidR="004602E5">
        <w:rPr>
          <w:rFonts w:hint="eastAsia"/>
          <w:bCs/>
          <w:color w:val="000000"/>
          <w:szCs w:val="21"/>
        </w:rPr>
        <w:t>（</w:t>
      </w:r>
      <w:r w:rsidR="004602E5">
        <w:rPr>
          <w:bCs/>
          <w:color w:val="000000"/>
          <w:szCs w:val="21"/>
        </w:rPr>
        <w:t>Laurence Inman</w:t>
      </w:r>
      <w:r w:rsidR="004602E5">
        <w:rPr>
          <w:rFonts w:hint="eastAsia"/>
          <w:bCs/>
          <w:color w:val="000000"/>
          <w:szCs w:val="21"/>
        </w:rPr>
        <w:t>），</w:t>
      </w:r>
      <w:r w:rsidR="009F69A0">
        <w:rPr>
          <w:bCs/>
          <w:color w:val="000000"/>
          <w:szCs w:val="21"/>
        </w:rPr>
        <w:t>School Reading List</w:t>
      </w:r>
    </w:p>
    <w:p w:rsidR="00AC1A82" w:rsidRPr="00B30630" w:rsidRDefault="00AC1A82" w:rsidP="00B30630">
      <w:pPr>
        <w:ind w:firstLineChars="200" w:firstLine="420"/>
        <w:rPr>
          <w:bCs/>
          <w:color w:val="000000"/>
          <w:szCs w:val="21"/>
        </w:rPr>
      </w:pPr>
    </w:p>
    <w:p w:rsidR="00AC1A82" w:rsidRPr="00B30630" w:rsidRDefault="00FA2993" w:rsidP="00B30630">
      <w:pPr>
        <w:ind w:firstLineChars="200" w:firstLine="420"/>
        <w:rPr>
          <w:bCs/>
          <w:color w:val="000000"/>
          <w:szCs w:val="21"/>
        </w:rPr>
      </w:pPr>
      <w:r>
        <w:rPr>
          <w:rFonts w:hint="eastAsia"/>
          <w:bCs/>
          <w:color w:val="000000"/>
          <w:szCs w:val="21"/>
        </w:rPr>
        <w:t>“这是一本关于心理健康的感人的让你陷入冥想的</w:t>
      </w:r>
      <w:r w:rsidR="00745EE9" w:rsidRPr="00B30630">
        <w:rPr>
          <w:rFonts w:hint="eastAsia"/>
          <w:bCs/>
          <w:color w:val="000000"/>
          <w:szCs w:val="21"/>
        </w:rPr>
        <w:t>书，也是一封关于音乐安慰和治愈力量的精致的情书。”</w:t>
      </w:r>
    </w:p>
    <w:p w:rsidR="00745EE9" w:rsidRPr="00B30630" w:rsidRDefault="00745EE9" w:rsidP="00B30630">
      <w:pPr>
        <w:ind w:firstLineChars="200" w:firstLine="420"/>
        <w:jc w:val="right"/>
        <w:rPr>
          <w:bCs/>
          <w:color w:val="000000"/>
          <w:szCs w:val="21"/>
        </w:rPr>
      </w:pPr>
      <w:r w:rsidRPr="00B30630">
        <w:rPr>
          <w:rFonts w:hint="eastAsia"/>
          <w:bCs/>
          <w:color w:val="000000"/>
          <w:szCs w:val="21"/>
        </w:rPr>
        <w:t>——</w:t>
      </w:r>
      <w:r w:rsidR="00047AA2">
        <w:rPr>
          <w:rFonts w:hint="eastAsia"/>
          <w:bCs/>
          <w:color w:val="000000"/>
          <w:szCs w:val="21"/>
        </w:rPr>
        <w:t>水石网</w:t>
      </w:r>
    </w:p>
    <w:p w:rsidR="005631B2" w:rsidRPr="00B30630" w:rsidRDefault="005631B2" w:rsidP="00B30630">
      <w:pPr>
        <w:ind w:firstLineChars="200" w:firstLine="420"/>
        <w:rPr>
          <w:bCs/>
          <w:color w:val="000000"/>
          <w:szCs w:val="21"/>
        </w:rPr>
      </w:pPr>
    </w:p>
    <w:p w:rsidR="000247E6" w:rsidRPr="000247E6" w:rsidRDefault="00010453" w:rsidP="007F052A">
      <w:pPr>
        <w:ind w:right="420"/>
        <w:rPr>
          <w:b/>
          <w:bCs/>
          <w:color w:val="000000"/>
          <w:szCs w:val="21"/>
        </w:rPr>
      </w:pPr>
      <w:r>
        <w:rPr>
          <w:b/>
          <w:bCs/>
          <w:color w:val="000000"/>
          <w:szCs w:val="21"/>
        </w:rPr>
        <w:t>读者评价</w:t>
      </w:r>
      <w:r w:rsidR="000247E6" w:rsidRPr="000247E6">
        <w:rPr>
          <w:rFonts w:hint="eastAsia"/>
          <w:b/>
          <w:bCs/>
          <w:color w:val="000000"/>
          <w:szCs w:val="21"/>
        </w:rPr>
        <w:t>：</w:t>
      </w:r>
    </w:p>
    <w:p w:rsidR="00250807" w:rsidRDefault="00250807" w:rsidP="00A42167">
      <w:pPr>
        <w:ind w:firstLineChars="200" w:firstLine="420"/>
        <w:rPr>
          <w:bCs/>
          <w:color w:val="000000"/>
          <w:szCs w:val="21"/>
        </w:rPr>
      </w:pPr>
    </w:p>
    <w:p w:rsidR="007C1E4E" w:rsidRDefault="00010453" w:rsidP="00A42167">
      <w:pPr>
        <w:ind w:firstLineChars="200" w:firstLine="420"/>
        <w:rPr>
          <w:bCs/>
          <w:color w:val="000000"/>
          <w:szCs w:val="21"/>
        </w:rPr>
      </w:pPr>
      <w:r w:rsidRPr="00010453">
        <w:rPr>
          <w:rFonts w:hint="eastAsia"/>
          <w:bCs/>
          <w:color w:val="000000"/>
          <w:szCs w:val="21"/>
        </w:rPr>
        <w:t>从各种意义上讲，《银链》都是一本华丽的书。插图很美，诗歌也很美，所传递的信息也值得我们深思。</w:t>
      </w:r>
    </w:p>
    <w:p w:rsidR="00EA0E7E" w:rsidRDefault="00EA0E7E" w:rsidP="00A42167">
      <w:pPr>
        <w:ind w:firstLineChars="200" w:firstLine="420"/>
        <w:rPr>
          <w:bCs/>
          <w:color w:val="000000"/>
          <w:szCs w:val="21"/>
        </w:rPr>
      </w:pPr>
    </w:p>
    <w:p w:rsidR="00A42167" w:rsidRDefault="003922C0" w:rsidP="00A42167">
      <w:pPr>
        <w:ind w:firstLineChars="200" w:firstLine="420"/>
        <w:rPr>
          <w:bCs/>
          <w:color w:val="000000"/>
          <w:szCs w:val="21"/>
        </w:rPr>
      </w:pPr>
      <w:r>
        <w:rPr>
          <w:rFonts w:hint="eastAsia"/>
          <w:bCs/>
          <w:color w:val="000000"/>
          <w:szCs w:val="21"/>
        </w:rPr>
        <w:t>我非常喜欢这本书，所以我一口气就读完了。我把我最喜欢的诗和相关插图拍了下来，这些内容让我脸上带着微笑，内心有一种温暖的感觉，还有一种再次拿起我</w:t>
      </w:r>
      <w:r w:rsidR="00A42167" w:rsidRPr="00A42167">
        <w:rPr>
          <w:rFonts w:hint="eastAsia"/>
          <w:bCs/>
          <w:color w:val="000000"/>
          <w:szCs w:val="21"/>
        </w:rPr>
        <w:t>的乐器的冲动。</w:t>
      </w:r>
    </w:p>
    <w:p w:rsidR="00010453" w:rsidRDefault="00010453" w:rsidP="00A42167">
      <w:pPr>
        <w:ind w:firstLineChars="200" w:firstLine="420"/>
        <w:jc w:val="right"/>
        <w:rPr>
          <w:bCs/>
          <w:color w:val="000000"/>
          <w:szCs w:val="21"/>
        </w:rPr>
      </w:pPr>
      <w:r>
        <w:rPr>
          <w:rFonts w:hint="eastAsia"/>
          <w:bCs/>
          <w:color w:val="000000"/>
          <w:szCs w:val="21"/>
        </w:rPr>
        <w:t>——</w:t>
      </w:r>
      <w:r w:rsidRPr="00010453">
        <w:rPr>
          <w:bCs/>
          <w:color w:val="000000"/>
          <w:szCs w:val="21"/>
        </w:rPr>
        <w:t xml:space="preserve">Sian </w:t>
      </w:r>
      <w:proofErr w:type="spellStart"/>
      <w:r w:rsidRPr="00010453">
        <w:rPr>
          <w:bCs/>
          <w:color w:val="000000"/>
          <w:szCs w:val="21"/>
        </w:rPr>
        <w:t>Goater</w:t>
      </w:r>
      <w:proofErr w:type="spellEnd"/>
    </w:p>
    <w:p w:rsidR="00A42167" w:rsidRDefault="00A42167" w:rsidP="00A42167">
      <w:pPr>
        <w:ind w:firstLineChars="200" w:firstLine="420"/>
        <w:jc w:val="right"/>
        <w:rPr>
          <w:bCs/>
          <w:color w:val="000000"/>
          <w:szCs w:val="21"/>
        </w:rPr>
      </w:pPr>
    </w:p>
    <w:p w:rsidR="00A42167" w:rsidRDefault="00011E86" w:rsidP="00011E86">
      <w:pPr>
        <w:ind w:firstLineChars="200" w:firstLine="420"/>
        <w:rPr>
          <w:bCs/>
          <w:color w:val="000000"/>
          <w:szCs w:val="21"/>
        </w:rPr>
      </w:pPr>
      <w:r w:rsidRPr="00011E86">
        <w:rPr>
          <w:rFonts w:hint="eastAsia"/>
          <w:bCs/>
          <w:color w:val="000000"/>
          <w:szCs w:val="21"/>
        </w:rPr>
        <w:t>《银链》是</w:t>
      </w:r>
      <w:r w:rsidR="00CB7197">
        <w:rPr>
          <w:rFonts w:hint="eastAsia"/>
          <w:bCs/>
          <w:color w:val="000000"/>
          <w:szCs w:val="21"/>
        </w:rPr>
        <w:t>本写得非常</w:t>
      </w:r>
      <w:r w:rsidRPr="00011E86">
        <w:rPr>
          <w:rFonts w:hint="eastAsia"/>
          <w:bCs/>
          <w:color w:val="000000"/>
          <w:szCs w:val="21"/>
        </w:rPr>
        <w:t>漂亮的诗集。我敢说，没有人在阅读这本书时不会感觉到自己的心弦被牵动、眼泪从眼中滑落。在第</w:t>
      </w:r>
      <w:r w:rsidRPr="00011E86">
        <w:rPr>
          <w:rFonts w:hint="eastAsia"/>
          <w:bCs/>
          <w:color w:val="000000"/>
          <w:szCs w:val="21"/>
        </w:rPr>
        <w:t>229</w:t>
      </w:r>
      <w:r w:rsidR="00CB7197">
        <w:rPr>
          <w:rFonts w:hint="eastAsia"/>
          <w:bCs/>
          <w:color w:val="000000"/>
          <w:szCs w:val="21"/>
        </w:rPr>
        <w:t>页，我完全沉浸</w:t>
      </w:r>
      <w:r w:rsidRPr="00011E86">
        <w:rPr>
          <w:rFonts w:hint="eastAsia"/>
          <w:bCs/>
          <w:color w:val="000000"/>
          <w:szCs w:val="21"/>
        </w:rPr>
        <w:t>在阿扎德所感受到的压倒性的情感中。</w:t>
      </w:r>
    </w:p>
    <w:p w:rsidR="00EA0E7E" w:rsidRDefault="00EA0E7E" w:rsidP="00011E86">
      <w:pPr>
        <w:ind w:firstLineChars="200" w:firstLine="420"/>
        <w:rPr>
          <w:bCs/>
          <w:color w:val="000000"/>
          <w:szCs w:val="21"/>
        </w:rPr>
      </w:pPr>
    </w:p>
    <w:p w:rsidR="00011E86" w:rsidRDefault="00011E86" w:rsidP="00011E86">
      <w:pPr>
        <w:ind w:firstLineChars="200" w:firstLine="420"/>
        <w:rPr>
          <w:bCs/>
          <w:color w:val="000000"/>
          <w:szCs w:val="21"/>
        </w:rPr>
      </w:pPr>
      <w:r w:rsidRPr="00011E86">
        <w:rPr>
          <w:rFonts w:hint="eastAsia"/>
          <w:bCs/>
          <w:color w:val="000000"/>
          <w:szCs w:val="21"/>
        </w:rPr>
        <w:t>这本书的布局经过了仔细的考虑，在页面上</w:t>
      </w:r>
      <w:r w:rsidR="00BB72A1">
        <w:rPr>
          <w:rFonts w:hint="eastAsia"/>
          <w:bCs/>
          <w:color w:val="000000"/>
          <w:szCs w:val="21"/>
        </w:rPr>
        <w:t>巧妙地使用了文字的位置，真正地让</w:t>
      </w:r>
      <w:proofErr w:type="gramStart"/>
      <w:r w:rsidR="00BB72A1">
        <w:rPr>
          <w:rFonts w:hint="eastAsia"/>
          <w:bCs/>
          <w:color w:val="000000"/>
          <w:szCs w:val="21"/>
        </w:rPr>
        <w:t>每首诗活了</w:t>
      </w:r>
      <w:proofErr w:type="gramEnd"/>
      <w:r w:rsidR="00BB72A1">
        <w:rPr>
          <w:rFonts w:hint="eastAsia"/>
          <w:bCs/>
          <w:color w:val="000000"/>
          <w:szCs w:val="21"/>
        </w:rPr>
        <w:t>过来</w:t>
      </w:r>
      <w:r w:rsidRPr="00011E86">
        <w:rPr>
          <w:rFonts w:hint="eastAsia"/>
          <w:bCs/>
          <w:color w:val="000000"/>
          <w:szCs w:val="21"/>
        </w:rPr>
        <w:t>。</w:t>
      </w:r>
    </w:p>
    <w:p w:rsidR="00EA0E7E" w:rsidRDefault="00EA0E7E" w:rsidP="00011E86">
      <w:pPr>
        <w:ind w:firstLineChars="200" w:firstLine="420"/>
        <w:rPr>
          <w:bCs/>
          <w:color w:val="000000"/>
          <w:szCs w:val="21"/>
        </w:rPr>
      </w:pPr>
    </w:p>
    <w:p w:rsidR="00011E86" w:rsidRDefault="00CB7197" w:rsidP="00011E86">
      <w:pPr>
        <w:ind w:firstLineChars="200" w:firstLine="420"/>
        <w:rPr>
          <w:bCs/>
          <w:color w:val="000000"/>
          <w:szCs w:val="21"/>
        </w:rPr>
      </w:pPr>
      <w:r>
        <w:rPr>
          <w:rFonts w:hint="eastAsia"/>
          <w:bCs/>
          <w:color w:val="000000"/>
          <w:szCs w:val="21"/>
        </w:rPr>
        <w:t>这本书让人不由得为之喝彩，我强烈推荐给所有青少年读者和成年读者</w:t>
      </w:r>
      <w:r w:rsidR="00011E86" w:rsidRPr="00011E86">
        <w:rPr>
          <w:rFonts w:hint="eastAsia"/>
          <w:bCs/>
          <w:color w:val="000000"/>
          <w:szCs w:val="21"/>
        </w:rPr>
        <w:t>。</w:t>
      </w:r>
    </w:p>
    <w:p w:rsidR="00011E86" w:rsidRDefault="00011E86" w:rsidP="000A13AF">
      <w:pPr>
        <w:ind w:firstLineChars="200" w:firstLine="420"/>
        <w:jc w:val="right"/>
        <w:rPr>
          <w:bCs/>
          <w:color w:val="000000"/>
          <w:szCs w:val="21"/>
        </w:rPr>
      </w:pPr>
      <w:r>
        <w:rPr>
          <w:rFonts w:hint="eastAsia"/>
          <w:bCs/>
          <w:color w:val="000000"/>
          <w:szCs w:val="21"/>
        </w:rPr>
        <w:t>——</w:t>
      </w:r>
      <w:r w:rsidRPr="00011E86">
        <w:rPr>
          <w:bCs/>
          <w:color w:val="000000"/>
          <w:szCs w:val="21"/>
        </w:rPr>
        <w:t>TW</w:t>
      </w:r>
    </w:p>
    <w:p w:rsidR="007C1E4E" w:rsidRPr="007C1E4E" w:rsidRDefault="007C1E4E" w:rsidP="007F052A">
      <w:pPr>
        <w:ind w:right="420"/>
        <w:rPr>
          <w:bCs/>
          <w:color w:val="000000"/>
          <w:szCs w:val="21"/>
        </w:rPr>
      </w:pPr>
    </w:p>
    <w:p w:rsidR="009E7D25" w:rsidRDefault="009E7D25" w:rsidP="007F052A">
      <w:pPr>
        <w:ind w:right="420"/>
        <w:rPr>
          <w:b/>
          <w:bCs/>
          <w:color w:val="000000"/>
          <w:szCs w:val="21"/>
        </w:rPr>
      </w:pPr>
    </w:p>
    <w:p w:rsidR="00744CCF" w:rsidRPr="005D2ED8" w:rsidRDefault="00744CCF" w:rsidP="007F052A">
      <w:pPr>
        <w:ind w:right="420"/>
        <w:rPr>
          <w:b/>
          <w:bCs/>
          <w:color w:val="000000"/>
          <w:szCs w:val="21"/>
        </w:rPr>
      </w:pPr>
    </w:p>
    <w:p w:rsidR="007F052A" w:rsidRPr="009F4190" w:rsidRDefault="007F052A" w:rsidP="007F052A">
      <w:pPr>
        <w:widowControl/>
        <w:jc w:val="left"/>
        <w:rPr>
          <w:b/>
          <w:bCs/>
          <w:color w:val="000000"/>
        </w:rPr>
      </w:pPr>
      <w:r w:rsidRPr="009F4190">
        <w:rPr>
          <w:b/>
          <w:bCs/>
          <w:color w:val="000000"/>
        </w:rPr>
        <w:t>谢谢您的阅读！</w:t>
      </w:r>
    </w:p>
    <w:p w:rsidR="007F052A" w:rsidRPr="009F4190" w:rsidRDefault="007F052A" w:rsidP="007F052A">
      <w:pPr>
        <w:widowControl/>
        <w:jc w:val="left"/>
        <w:rPr>
          <w:b/>
          <w:bCs/>
          <w:color w:val="000000"/>
        </w:rPr>
      </w:pPr>
      <w:r w:rsidRPr="009F4190">
        <w:rPr>
          <w:b/>
          <w:bCs/>
          <w:color w:val="000000"/>
        </w:rPr>
        <w:t>请将回馈信息发至：</w:t>
      </w:r>
      <w:r w:rsidR="00D76DAB">
        <w:rPr>
          <w:rFonts w:hint="eastAsia"/>
          <w:b/>
          <w:bCs/>
          <w:color w:val="000000"/>
        </w:rPr>
        <w:t>Echo</w:t>
      </w:r>
      <w:r w:rsidR="00D76DAB">
        <w:rPr>
          <w:b/>
          <w:bCs/>
          <w:color w:val="000000"/>
        </w:rPr>
        <w:t xml:space="preserve"> </w:t>
      </w:r>
      <w:proofErr w:type="spellStart"/>
      <w:r w:rsidR="00D76DAB">
        <w:rPr>
          <w:b/>
          <w:bCs/>
          <w:color w:val="000000"/>
        </w:rPr>
        <w:t>Xue</w:t>
      </w:r>
      <w:proofErr w:type="spellEnd"/>
      <w:r w:rsidR="005F6020">
        <w:rPr>
          <w:rFonts w:hint="eastAsia"/>
          <w:b/>
          <w:bCs/>
          <w:color w:val="000000"/>
        </w:rPr>
        <w:t>（薛肖雁）</w:t>
      </w:r>
    </w:p>
    <w:p w:rsidR="007F052A" w:rsidRPr="00B06362" w:rsidRDefault="007F052A" w:rsidP="007F052A">
      <w:pPr>
        <w:widowControl/>
        <w:jc w:val="left"/>
        <w:rPr>
          <w:bCs/>
          <w:color w:val="000000"/>
        </w:rPr>
      </w:pPr>
      <w:r w:rsidRPr="00B06362">
        <w:rPr>
          <w:bCs/>
          <w:color w:val="000000"/>
        </w:rPr>
        <w:t>安德鲁﹒纳伯格联合国际有限公司北京代表处</w:t>
      </w:r>
    </w:p>
    <w:p w:rsidR="007F052A" w:rsidRPr="00B06362" w:rsidRDefault="007F052A" w:rsidP="007F052A">
      <w:pPr>
        <w:widowControl/>
        <w:jc w:val="left"/>
        <w:rPr>
          <w:bCs/>
          <w:color w:val="000000"/>
        </w:rPr>
      </w:pPr>
      <w:r w:rsidRPr="00B06362">
        <w:rPr>
          <w:bCs/>
          <w:color w:val="000000"/>
        </w:rPr>
        <w:t>北京市海淀区中关村大街甲</w:t>
      </w:r>
      <w:r w:rsidRPr="00B06362">
        <w:rPr>
          <w:bCs/>
          <w:color w:val="000000"/>
        </w:rPr>
        <w:t>59</w:t>
      </w:r>
      <w:r w:rsidRPr="00B06362">
        <w:rPr>
          <w:bCs/>
          <w:color w:val="000000"/>
        </w:rPr>
        <w:t>号中国人民大学文化大厦</w:t>
      </w:r>
      <w:r w:rsidRPr="00B06362">
        <w:rPr>
          <w:bCs/>
          <w:color w:val="000000"/>
        </w:rPr>
        <w:t>1705</w:t>
      </w:r>
      <w:r w:rsidRPr="00B06362">
        <w:rPr>
          <w:bCs/>
          <w:color w:val="000000"/>
        </w:rPr>
        <w:t>室</w:t>
      </w:r>
      <w:r w:rsidRPr="00B06362">
        <w:rPr>
          <w:bCs/>
          <w:color w:val="000000"/>
        </w:rPr>
        <w:t>, </w:t>
      </w:r>
      <w:r w:rsidRPr="00B06362">
        <w:rPr>
          <w:bCs/>
          <w:color w:val="000000"/>
        </w:rPr>
        <w:t>邮编：</w:t>
      </w:r>
      <w:r w:rsidRPr="00B06362">
        <w:rPr>
          <w:bCs/>
          <w:color w:val="000000"/>
        </w:rPr>
        <w:t>100872</w:t>
      </w:r>
    </w:p>
    <w:p w:rsidR="007F052A" w:rsidRPr="00B06362" w:rsidRDefault="007F052A" w:rsidP="007F052A">
      <w:pPr>
        <w:widowControl/>
        <w:jc w:val="left"/>
        <w:rPr>
          <w:bCs/>
          <w:color w:val="000000"/>
        </w:rPr>
      </w:pPr>
      <w:r w:rsidRPr="00B06362">
        <w:rPr>
          <w:bCs/>
          <w:color w:val="000000"/>
        </w:rPr>
        <w:lastRenderedPageBreak/>
        <w:t>电话：</w:t>
      </w:r>
      <w:r w:rsidRPr="00B06362">
        <w:rPr>
          <w:bCs/>
          <w:color w:val="000000"/>
        </w:rPr>
        <w:t>010-82449325</w:t>
      </w:r>
    </w:p>
    <w:p w:rsidR="007F052A" w:rsidRPr="00B06362" w:rsidRDefault="007F052A" w:rsidP="007F052A">
      <w:pPr>
        <w:widowControl/>
        <w:jc w:val="left"/>
        <w:rPr>
          <w:bCs/>
          <w:color w:val="000000"/>
        </w:rPr>
      </w:pPr>
      <w:r w:rsidRPr="00B06362">
        <w:rPr>
          <w:bCs/>
          <w:color w:val="000000"/>
        </w:rPr>
        <w:t>传真：</w:t>
      </w:r>
      <w:r w:rsidRPr="00B06362">
        <w:rPr>
          <w:bCs/>
          <w:color w:val="000000"/>
        </w:rPr>
        <w:t>010-82504200</w:t>
      </w:r>
    </w:p>
    <w:p w:rsidR="00D76DAB" w:rsidRPr="00B06362" w:rsidRDefault="007F052A" w:rsidP="00D76DAB">
      <w:pPr>
        <w:shd w:val="clear" w:color="auto" w:fill="FFFFFF"/>
        <w:rPr>
          <w:rFonts w:ascii="Calibri" w:hAnsi="Calibri" w:cs="Calibri"/>
          <w:color w:val="000000"/>
          <w:szCs w:val="21"/>
        </w:rPr>
      </w:pPr>
      <w:r w:rsidRPr="00B06362">
        <w:rPr>
          <w:bCs/>
          <w:color w:val="000000"/>
        </w:rPr>
        <w:t>Email:</w:t>
      </w:r>
      <w:r w:rsidR="00D76DAB" w:rsidRPr="00B06362">
        <w:rPr>
          <w:color w:val="000000"/>
          <w:szCs w:val="21"/>
        </w:rPr>
        <w:t xml:space="preserve"> Echo</w:t>
      </w:r>
      <w:hyperlink r:id="rId10" w:history="1">
        <w:r w:rsidR="00D76DAB" w:rsidRPr="00B06362">
          <w:rPr>
            <w:rStyle w:val="a5"/>
            <w:color w:val="0563C1"/>
            <w:szCs w:val="21"/>
          </w:rPr>
          <w:t>@nurnberg.com.cn</w:t>
        </w:r>
      </w:hyperlink>
    </w:p>
    <w:p w:rsidR="007F052A" w:rsidRPr="00B06362" w:rsidRDefault="007F052A" w:rsidP="007F052A">
      <w:pPr>
        <w:widowControl/>
        <w:jc w:val="left"/>
        <w:rPr>
          <w:bCs/>
          <w:color w:val="000000"/>
        </w:rPr>
      </w:pPr>
      <w:r w:rsidRPr="00B06362">
        <w:rPr>
          <w:bCs/>
          <w:color w:val="000000"/>
        </w:rPr>
        <w:t>网址：</w:t>
      </w:r>
      <w:r w:rsidRPr="00B06362">
        <w:rPr>
          <w:bCs/>
          <w:color w:val="000000"/>
        </w:rPr>
        <w:t>www.nurnberg.com.cn</w:t>
      </w:r>
    </w:p>
    <w:p w:rsidR="007F052A" w:rsidRPr="00B06362" w:rsidRDefault="007F052A" w:rsidP="007F052A">
      <w:pPr>
        <w:widowControl/>
        <w:jc w:val="left"/>
        <w:rPr>
          <w:bCs/>
          <w:color w:val="000000"/>
        </w:rPr>
      </w:pPr>
      <w:r w:rsidRPr="00B06362">
        <w:rPr>
          <w:bCs/>
          <w:color w:val="000000"/>
        </w:rPr>
        <w:t>微博：</w:t>
      </w:r>
      <w:hyperlink r:id="rId11" w:history="1">
        <w:r w:rsidRPr="00B06362">
          <w:rPr>
            <w:rStyle w:val="a5"/>
            <w:bCs/>
          </w:rPr>
          <w:t>http://weibo.com/nurnberg</w:t>
        </w:r>
      </w:hyperlink>
    </w:p>
    <w:p w:rsidR="007F052A" w:rsidRPr="00B06362" w:rsidRDefault="007F052A" w:rsidP="007F052A">
      <w:pPr>
        <w:widowControl/>
        <w:jc w:val="left"/>
        <w:rPr>
          <w:bCs/>
          <w:color w:val="000000"/>
        </w:rPr>
      </w:pPr>
      <w:r w:rsidRPr="00B06362">
        <w:rPr>
          <w:bCs/>
          <w:color w:val="000000"/>
        </w:rPr>
        <w:t>豆瓣小站：</w:t>
      </w:r>
      <w:hyperlink r:id="rId12" w:history="1">
        <w:r w:rsidRPr="00B06362">
          <w:rPr>
            <w:rStyle w:val="a5"/>
            <w:bCs/>
          </w:rPr>
          <w:t>http://site.douban.com/110577/</w:t>
        </w:r>
      </w:hyperlink>
    </w:p>
    <w:p w:rsidR="007F052A" w:rsidRPr="00B06362" w:rsidRDefault="007F052A" w:rsidP="007F052A">
      <w:pPr>
        <w:widowControl/>
        <w:jc w:val="left"/>
        <w:rPr>
          <w:bCs/>
          <w:color w:val="000000"/>
        </w:rPr>
      </w:pPr>
      <w:proofErr w:type="gramStart"/>
      <w:r w:rsidRPr="00B06362">
        <w:rPr>
          <w:bCs/>
          <w:color w:val="000000"/>
        </w:rPr>
        <w:t>微信订阅</w:t>
      </w:r>
      <w:proofErr w:type="gramEnd"/>
      <w:r w:rsidRPr="00B06362">
        <w:rPr>
          <w:bCs/>
          <w:color w:val="000000"/>
        </w:rPr>
        <w:t>号：</w:t>
      </w:r>
      <w:r w:rsidRPr="00B06362">
        <w:rPr>
          <w:bCs/>
          <w:color w:val="000000"/>
        </w:rPr>
        <w:t>ANABJ2002</w:t>
      </w:r>
    </w:p>
    <w:p w:rsidR="007F052A" w:rsidRPr="00B06362" w:rsidRDefault="007F052A" w:rsidP="007F052A">
      <w:pPr>
        <w:widowControl/>
        <w:jc w:val="left"/>
        <w:rPr>
          <w:bCs/>
          <w:color w:val="000000"/>
        </w:rPr>
      </w:pPr>
      <w:r w:rsidRPr="00B06362">
        <w:rPr>
          <w:bCs/>
          <w:noProof/>
          <w:color w:val="000000"/>
        </w:rPr>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A" w:rsidRPr="00B06362" w:rsidRDefault="007F052A" w:rsidP="007F052A">
      <w:pPr>
        <w:widowControl/>
        <w:jc w:val="left"/>
        <w:rPr>
          <w:bCs/>
          <w:color w:val="000000"/>
        </w:rPr>
      </w:pPr>
    </w:p>
    <w:p w:rsidR="007F052A" w:rsidRPr="00B06362" w:rsidRDefault="007F052A" w:rsidP="007F052A">
      <w:pPr>
        <w:widowControl/>
        <w:jc w:val="left"/>
        <w:rPr>
          <w:color w:val="000000"/>
        </w:rPr>
      </w:pPr>
    </w:p>
    <w:p w:rsidR="00B86395" w:rsidRPr="007F052A" w:rsidRDefault="00B86395"/>
    <w:sectPr w:rsidR="00B86395" w:rsidRPr="007F052A">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9B" w:rsidRDefault="0077459B">
      <w:r>
        <w:separator/>
      </w:r>
    </w:p>
  </w:endnote>
  <w:endnote w:type="continuationSeparator" w:id="0">
    <w:p w:rsidR="0077459B" w:rsidRDefault="0077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7459B">
    <w:pPr>
      <w:pBdr>
        <w:bottom w:val="single" w:sz="6" w:space="1" w:color="auto"/>
      </w:pBdr>
      <w:jc w:val="center"/>
      <w:rPr>
        <w:rFonts w:ascii="方正姚体" w:eastAsia="方正姚体"/>
        <w:sz w:val="18"/>
      </w:rPr>
    </w:pPr>
  </w:p>
  <w:p w:rsidR="004119B3" w:rsidRDefault="0077459B">
    <w:pPr>
      <w:jc w:val="center"/>
      <w:rPr>
        <w:rFonts w:ascii="方正姚体" w:eastAsia="方正姚体"/>
        <w:sz w:val="18"/>
      </w:rPr>
    </w:pP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rsidR="004119B3" w:rsidRDefault="0077459B">
    <w:pPr>
      <w:pStyle w:val="a4"/>
      <w:jc w:val="center"/>
      <w:rPr>
        <w:rFonts w:eastAsia="方正姚体"/>
      </w:rPr>
    </w:pPr>
  </w:p>
  <w:p w:rsidR="004119B3" w:rsidRDefault="00D50F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7006">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9B" w:rsidRDefault="0077459B">
      <w:r>
        <w:separator/>
      </w:r>
    </w:p>
  </w:footnote>
  <w:footnote w:type="continuationSeparator" w:id="0">
    <w:p w:rsidR="0077459B" w:rsidRDefault="0077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F052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D50F46" w:rsidP="00410515">
    <w:pPr>
      <w:pStyle w:val="a3"/>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7D"/>
    <w:multiLevelType w:val="hybridMultilevel"/>
    <w:tmpl w:val="320A22A0"/>
    <w:lvl w:ilvl="0" w:tplc="76E47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2A"/>
    <w:rsid w:val="00000252"/>
    <w:rsid w:val="00002225"/>
    <w:rsid w:val="000024E0"/>
    <w:rsid w:val="000061A2"/>
    <w:rsid w:val="00010453"/>
    <w:rsid w:val="00011E86"/>
    <w:rsid w:val="0001474A"/>
    <w:rsid w:val="000247E6"/>
    <w:rsid w:val="000259E7"/>
    <w:rsid w:val="000262F9"/>
    <w:rsid w:val="00026339"/>
    <w:rsid w:val="000331E0"/>
    <w:rsid w:val="000332D9"/>
    <w:rsid w:val="00035D3F"/>
    <w:rsid w:val="00047AA2"/>
    <w:rsid w:val="00073D8C"/>
    <w:rsid w:val="00074601"/>
    <w:rsid w:val="00075E9F"/>
    <w:rsid w:val="00077291"/>
    <w:rsid w:val="00077B9D"/>
    <w:rsid w:val="00093651"/>
    <w:rsid w:val="000A13AF"/>
    <w:rsid w:val="000B46AE"/>
    <w:rsid w:val="000B7BC8"/>
    <w:rsid w:val="000C775C"/>
    <w:rsid w:val="000D045D"/>
    <w:rsid w:val="000D05E9"/>
    <w:rsid w:val="000E217C"/>
    <w:rsid w:val="000F0EFD"/>
    <w:rsid w:val="000F33CE"/>
    <w:rsid w:val="000F571E"/>
    <w:rsid w:val="001008DC"/>
    <w:rsid w:val="001173E6"/>
    <w:rsid w:val="00123912"/>
    <w:rsid w:val="00140E42"/>
    <w:rsid w:val="00152CB2"/>
    <w:rsid w:val="001544FF"/>
    <w:rsid w:val="00156735"/>
    <w:rsid w:val="001579E3"/>
    <w:rsid w:val="00171DE9"/>
    <w:rsid w:val="001760DB"/>
    <w:rsid w:val="00180691"/>
    <w:rsid w:val="00194384"/>
    <w:rsid w:val="00196ABB"/>
    <w:rsid w:val="00196DE3"/>
    <w:rsid w:val="001A29EE"/>
    <w:rsid w:val="001A2EE5"/>
    <w:rsid w:val="001A487C"/>
    <w:rsid w:val="001A79E3"/>
    <w:rsid w:val="001B4305"/>
    <w:rsid w:val="001B7DE4"/>
    <w:rsid w:val="001C5BD5"/>
    <w:rsid w:val="001C664F"/>
    <w:rsid w:val="001D7CD9"/>
    <w:rsid w:val="001F2342"/>
    <w:rsid w:val="001F5A0D"/>
    <w:rsid w:val="001F6FE6"/>
    <w:rsid w:val="002010E8"/>
    <w:rsid w:val="002114CF"/>
    <w:rsid w:val="00215CC0"/>
    <w:rsid w:val="00234AF1"/>
    <w:rsid w:val="002375A2"/>
    <w:rsid w:val="0024758F"/>
    <w:rsid w:val="00250807"/>
    <w:rsid w:val="00250DDD"/>
    <w:rsid w:val="00275422"/>
    <w:rsid w:val="00280875"/>
    <w:rsid w:val="00280E46"/>
    <w:rsid w:val="002932A2"/>
    <w:rsid w:val="002939D1"/>
    <w:rsid w:val="00297D02"/>
    <w:rsid w:val="002B0E20"/>
    <w:rsid w:val="002C263D"/>
    <w:rsid w:val="002C3FCA"/>
    <w:rsid w:val="002C53B3"/>
    <w:rsid w:val="002D5228"/>
    <w:rsid w:val="002D5256"/>
    <w:rsid w:val="002D5BD7"/>
    <w:rsid w:val="002D6A7D"/>
    <w:rsid w:val="002E3078"/>
    <w:rsid w:val="002E78AE"/>
    <w:rsid w:val="002F14F5"/>
    <w:rsid w:val="002F2E15"/>
    <w:rsid w:val="002F6264"/>
    <w:rsid w:val="00307CCC"/>
    <w:rsid w:val="003127C9"/>
    <w:rsid w:val="0031380E"/>
    <w:rsid w:val="003143E6"/>
    <w:rsid w:val="00314575"/>
    <w:rsid w:val="003176D5"/>
    <w:rsid w:val="00321E79"/>
    <w:rsid w:val="00324424"/>
    <w:rsid w:val="00330436"/>
    <w:rsid w:val="0033486F"/>
    <w:rsid w:val="00340677"/>
    <w:rsid w:val="003423EC"/>
    <w:rsid w:val="00346C3D"/>
    <w:rsid w:val="00346D0B"/>
    <w:rsid w:val="00351A3C"/>
    <w:rsid w:val="00355AD3"/>
    <w:rsid w:val="00355D58"/>
    <w:rsid w:val="00357180"/>
    <w:rsid w:val="00357CEA"/>
    <w:rsid w:val="00374480"/>
    <w:rsid w:val="00384FD7"/>
    <w:rsid w:val="003922C0"/>
    <w:rsid w:val="003929E0"/>
    <w:rsid w:val="00397468"/>
    <w:rsid w:val="003A4554"/>
    <w:rsid w:val="003A5618"/>
    <w:rsid w:val="003B2835"/>
    <w:rsid w:val="003B2853"/>
    <w:rsid w:val="003B32E6"/>
    <w:rsid w:val="003C22B5"/>
    <w:rsid w:val="003C70BF"/>
    <w:rsid w:val="003C77DA"/>
    <w:rsid w:val="003D6B81"/>
    <w:rsid w:val="003D6D42"/>
    <w:rsid w:val="003F2A10"/>
    <w:rsid w:val="003F41CA"/>
    <w:rsid w:val="00404ADA"/>
    <w:rsid w:val="00406A5E"/>
    <w:rsid w:val="00410515"/>
    <w:rsid w:val="0042315F"/>
    <w:rsid w:val="00426356"/>
    <w:rsid w:val="0043104C"/>
    <w:rsid w:val="00431AF8"/>
    <w:rsid w:val="004406E8"/>
    <w:rsid w:val="00442D40"/>
    <w:rsid w:val="0045033D"/>
    <w:rsid w:val="0045039D"/>
    <w:rsid w:val="004538BF"/>
    <w:rsid w:val="004602E5"/>
    <w:rsid w:val="00460C6F"/>
    <w:rsid w:val="00460C78"/>
    <w:rsid w:val="004717CF"/>
    <w:rsid w:val="00494C4E"/>
    <w:rsid w:val="004A042C"/>
    <w:rsid w:val="004A3FCA"/>
    <w:rsid w:val="004A4EAC"/>
    <w:rsid w:val="004A6FD6"/>
    <w:rsid w:val="004B6AFE"/>
    <w:rsid w:val="004C229F"/>
    <w:rsid w:val="004D2FB9"/>
    <w:rsid w:val="004D56F8"/>
    <w:rsid w:val="004F71D4"/>
    <w:rsid w:val="00504405"/>
    <w:rsid w:val="00506D4F"/>
    <w:rsid w:val="0050762D"/>
    <w:rsid w:val="00507F10"/>
    <w:rsid w:val="00516C9C"/>
    <w:rsid w:val="0052000D"/>
    <w:rsid w:val="00526B8D"/>
    <w:rsid w:val="00530B08"/>
    <w:rsid w:val="00531DBC"/>
    <w:rsid w:val="00532E16"/>
    <w:rsid w:val="00536E8E"/>
    <w:rsid w:val="00537006"/>
    <w:rsid w:val="0053729A"/>
    <w:rsid w:val="005415D9"/>
    <w:rsid w:val="00542DCA"/>
    <w:rsid w:val="00544391"/>
    <w:rsid w:val="005456CD"/>
    <w:rsid w:val="00555FF6"/>
    <w:rsid w:val="00557F0E"/>
    <w:rsid w:val="005631B2"/>
    <w:rsid w:val="00566B1F"/>
    <w:rsid w:val="00584081"/>
    <w:rsid w:val="005872EC"/>
    <w:rsid w:val="005A46C5"/>
    <w:rsid w:val="005B2BAD"/>
    <w:rsid w:val="005B32B9"/>
    <w:rsid w:val="005B68BB"/>
    <w:rsid w:val="005C014B"/>
    <w:rsid w:val="005C58CC"/>
    <w:rsid w:val="005C5B65"/>
    <w:rsid w:val="005C5D68"/>
    <w:rsid w:val="005C7F43"/>
    <w:rsid w:val="005D3356"/>
    <w:rsid w:val="005D548F"/>
    <w:rsid w:val="005E2DBB"/>
    <w:rsid w:val="005F2988"/>
    <w:rsid w:val="005F6020"/>
    <w:rsid w:val="006014AA"/>
    <w:rsid w:val="006032BC"/>
    <w:rsid w:val="00603C67"/>
    <w:rsid w:val="0061026D"/>
    <w:rsid w:val="00617066"/>
    <w:rsid w:val="0062149B"/>
    <w:rsid w:val="006242E4"/>
    <w:rsid w:val="00631B79"/>
    <w:rsid w:val="00631CF4"/>
    <w:rsid w:val="00634E7B"/>
    <w:rsid w:val="00635AC1"/>
    <w:rsid w:val="00636179"/>
    <w:rsid w:val="0065315D"/>
    <w:rsid w:val="0065342F"/>
    <w:rsid w:val="00653B56"/>
    <w:rsid w:val="00655DDC"/>
    <w:rsid w:val="0067007C"/>
    <w:rsid w:val="00680693"/>
    <w:rsid w:val="0069499D"/>
    <w:rsid w:val="006C470C"/>
    <w:rsid w:val="006E168D"/>
    <w:rsid w:val="006E4AAA"/>
    <w:rsid w:val="006E6483"/>
    <w:rsid w:val="006E697E"/>
    <w:rsid w:val="006F4848"/>
    <w:rsid w:val="006F7CBE"/>
    <w:rsid w:val="007004AE"/>
    <w:rsid w:val="0070721A"/>
    <w:rsid w:val="007216E3"/>
    <w:rsid w:val="00723865"/>
    <w:rsid w:val="007273EE"/>
    <w:rsid w:val="00744CCF"/>
    <w:rsid w:val="00745EE9"/>
    <w:rsid w:val="00747A9A"/>
    <w:rsid w:val="00747F4C"/>
    <w:rsid w:val="00752BFC"/>
    <w:rsid w:val="00753618"/>
    <w:rsid w:val="00761732"/>
    <w:rsid w:val="007676D2"/>
    <w:rsid w:val="007708E0"/>
    <w:rsid w:val="0077459B"/>
    <w:rsid w:val="00777C26"/>
    <w:rsid w:val="00780295"/>
    <w:rsid w:val="0078298B"/>
    <w:rsid w:val="0079459D"/>
    <w:rsid w:val="007A37D0"/>
    <w:rsid w:val="007B266D"/>
    <w:rsid w:val="007B3AE3"/>
    <w:rsid w:val="007C1C3E"/>
    <w:rsid w:val="007C1E4E"/>
    <w:rsid w:val="007C29DE"/>
    <w:rsid w:val="007E5BB3"/>
    <w:rsid w:val="007F052A"/>
    <w:rsid w:val="008023D2"/>
    <w:rsid w:val="00803F9F"/>
    <w:rsid w:val="0081585F"/>
    <w:rsid w:val="008217EE"/>
    <w:rsid w:val="00821AAF"/>
    <w:rsid w:val="0082401C"/>
    <w:rsid w:val="008306A7"/>
    <w:rsid w:val="00836CAE"/>
    <w:rsid w:val="00836F08"/>
    <w:rsid w:val="00866276"/>
    <w:rsid w:val="00886CD3"/>
    <w:rsid w:val="00890975"/>
    <w:rsid w:val="00892CAD"/>
    <w:rsid w:val="00895723"/>
    <w:rsid w:val="00896B44"/>
    <w:rsid w:val="008A2972"/>
    <w:rsid w:val="008A60FA"/>
    <w:rsid w:val="008B1575"/>
    <w:rsid w:val="008C1EA8"/>
    <w:rsid w:val="008C4AC8"/>
    <w:rsid w:val="008C6A8E"/>
    <w:rsid w:val="008D55F8"/>
    <w:rsid w:val="008D5843"/>
    <w:rsid w:val="008D7D48"/>
    <w:rsid w:val="008E79CD"/>
    <w:rsid w:val="008F251E"/>
    <w:rsid w:val="00911430"/>
    <w:rsid w:val="00913B32"/>
    <w:rsid w:val="00923BF0"/>
    <w:rsid w:val="00926F9D"/>
    <w:rsid w:val="00951C2A"/>
    <w:rsid w:val="009617F8"/>
    <w:rsid w:val="00964C6E"/>
    <w:rsid w:val="009653D8"/>
    <w:rsid w:val="009714E0"/>
    <w:rsid w:val="00971F15"/>
    <w:rsid w:val="00987097"/>
    <w:rsid w:val="009870E4"/>
    <w:rsid w:val="009879C5"/>
    <w:rsid w:val="00994553"/>
    <w:rsid w:val="00996F2F"/>
    <w:rsid w:val="009A598B"/>
    <w:rsid w:val="009B7017"/>
    <w:rsid w:val="009C76DF"/>
    <w:rsid w:val="009D3D40"/>
    <w:rsid w:val="009D58D3"/>
    <w:rsid w:val="009D620F"/>
    <w:rsid w:val="009E56EF"/>
    <w:rsid w:val="009E7D25"/>
    <w:rsid w:val="009F3F0D"/>
    <w:rsid w:val="009F69A0"/>
    <w:rsid w:val="00A16C0F"/>
    <w:rsid w:val="00A24E33"/>
    <w:rsid w:val="00A3291F"/>
    <w:rsid w:val="00A33E0F"/>
    <w:rsid w:val="00A3656F"/>
    <w:rsid w:val="00A42167"/>
    <w:rsid w:val="00A476CC"/>
    <w:rsid w:val="00A50F69"/>
    <w:rsid w:val="00A579E3"/>
    <w:rsid w:val="00A6249E"/>
    <w:rsid w:val="00A658C1"/>
    <w:rsid w:val="00A65C19"/>
    <w:rsid w:val="00A660D4"/>
    <w:rsid w:val="00A73ABC"/>
    <w:rsid w:val="00A876E6"/>
    <w:rsid w:val="00A96E13"/>
    <w:rsid w:val="00AA1765"/>
    <w:rsid w:val="00AA6771"/>
    <w:rsid w:val="00AA6990"/>
    <w:rsid w:val="00AB044B"/>
    <w:rsid w:val="00AB0754"/>
    <w:rsid w:val="00AC1A82"/>
    <w:rsid w:val="00AC24CD"/>
    <w:rsid w:val="00AD0838"/>
    <w:rsid w:val="00AE2C59"/>
    <w:rsid w:val="00AE3B86"/>
    <w:rsid w:val="00AE3D23"/>
    <w:rsid w:val="00AE44BC"/>
    <w:rsid w:val="00AF246F"/>
    <w:rsid w:val="00AF260A"/>
    <w:rsid w:val="00AF3E89"/>
    <w:rsid w:val="00B06362"/>
    <w:rsid w:val="00B30630"/>
    <w:rsid w:val="00B46768"/>
    <w:rsid w:val="00B50CA0"/>
    <w:rsid w:val="00B54084"/>
    <w:rsid w:val="00B54A24"/>
    <w:rsid w:val="00B64296"/>
    <w:rsid w:val="00B6449B"/>
    <w:rsid w:val="00B67B83"/>
    <w:rsid w:val="00B7123A"/>
    <w:rsid w:val="00B747D9"/>
    <w:rsid w:val="00B75BE0"/>
    <w:rsid w:val="00B768E3"/>
    <w:rsid w:val="00B86395"/>
    <w:rsid w:val="00B9579B"/>
    <w:rsid w:val="00BA2694"/>
    <w:rsid w:val="00BA32C1"/>
    <w:rsid w:val="00BA33A5"/>
    <w:rsid w:val="00BB72A1"/>
    <w:rsid w:val="00BC2294"/>
    <w:rsid w:val="00BC4826"/>
    <w:rsid w:val="00BD12A9"/>
    <w:rsid w:val="00BF264B"/>
    <w:rsid w:val="00BF3AD2"/>
    <w:rsid w:val="00BF416E"/>
    <w:rsid w:val="00BF4A12"/>
    <w:rsid w:val="00C05DF8"/>
    <w:rsid w:val="00C075EA"/>
    <w:rsid w:val="00C11482"/>
    <w:rsid w:val="00C14A20"/>
    <w:rsid w:val="00C165AB"/>
    <w:rsid w:val="00C17647"/>
    <w:rsid w:val="00C21B89"/>
    <w:rsid w:val="00C244A7"/>
    <w:rsid w:val="00C352BD"/>
    <w:rsid w:val="00C41A2C"/>
    <w:rsid w:val="00C430C0"/>
    <w:rsid w:val="00C4673C"/>
    <w:rsid w:val="00C5335A"/>
    <w:rsid w:val="00C720E4"/>
    <w:rsid w:val="00C8286B"/>
    <w:rsid w:val="00C84679"/>
    <w:rsid w:val="00C94860"/>
    <w:rsid w:val="00C975B6"/>
    <w:rsid w:val="00CB2212"/>
    <w:rsid w:val="00CB4CD1"/>
    <w:rsid w:val="00CB7067"/>
    <w:rsid w:val="00CB7197"/>
    <w:rsid w:val="00CC3CEA"/>
    <w:rsid w:val="00CC48EF"/>
    <w:rsid w:val="00CD601B"/>
    <w:rsid w:val="00CD7EE7"/>
    <w:rsid w:val="00CF3324"/>
    <w:rsid w:val="00CF5B4D"/>
    <w:rsid w:val="00D03C4C"/>
    <w:rsid w:val="00D0612C"/>
    <w:rsid w:val="00D241BD"/>
    <w:rsid w:val="00D341E1"/>
    <w:rsid w:val="00D4072F"/>
    <w:rsid w:val="00D42061"/>
    <w:rsid w:val="00D50835"/>
    <w:rsid w:val="00D50E13"/>
    <w:rsid w:val="00D50F46"/>
    <w:rsid w:val="00D650E7"/>
    <w:rsid w:val="00D76DAB"/>
    <w:rsid w:val="00D770A3"/>
    <w:rsid w:val="00D80B23"/>
    <w:rsid w:val="00D8251A"/>
    <w:rsid w:val="00D8384D"/>
    <w:rsid w:val="00D840D2"/>
    <w:rsid w:val="00D96F46"/>
    <w:rsid w:val="00DA393B"/>
    <w:rsid w:val="00DA7BCD"/>
    <w:rsid w:val="00DB78A3"/>
    <w:rsid w:val="00DC1BC1"/>
    <w:rsid w:val="00DC50D4"/>
    <w:rsid w:val="00DD1E13"/>
    <w:rsid w:val="00DD3FD8"/>
    <w:rsid w:val="00DE03AF"/>
    <w:rsid w:val="00DE58C7"/>
    <w:rsid w:val="00DF14F7"/>
    <w:rsid w:val="00E01458"/>
    <w:rsid w:val="00E0267E"/>
    <w:rsid w:val="00E02804"/>
    <w:rsid w:val="00E201E3"/>
    <w:rsid w:val="00E21570"/>
    <w:rsid w:val="00E2373B"/>
    <w:rsid w:val="00E373BB"/>
    <w:rsid w:val="00E40CB3"/>
    <w:rsid w:val="00E45542"/>
    <w:rsid w:val="00E66FF0"/>
    <w:rsid w:val="00E734D2"/>
    <w:rsid w:val="00E87273"/>
    <w:rsid w:val="00E97565"/>
    <w:rsid w:val="00EA0E7E"/>
    <w:rsid w:val="00EA3E3A"/>
    <w:rsid w:val="00EA74DB"/>
    <w:rsid w:val="00EC14D2"/>
    <w:rsid w:val="00EC22B0"/>
    <w:rsid w:val="00EC4B7C"/>
    <w:rsid w:val="00EC54C6"/>
    <w:rsid w:val="00EF6C1B"/>
    <w:rsid w:val="00F0660C"/>
    <w:rsid w:val="00F27AD5"/>
    <w:rsid w:val="00F363CE"/>
    <w:rsid w:val="00F37A76"/>
    <w:rsid w:val="00F40AF8"/>
    <w:rsid w:val="00F41E5E"/>
    <w:rsid w:val="00F42C79"/>
    <w:rsid w:val="00F50B46"/>
    <w:rsid w:val="00F52413"/>
    <w:rsid w:val="00F53C11"/>
    <w:rsid w:val="00F558D9"/>
    <w:rsid w:val="00F701CD"/>
    <w:rsid w:val="00F709C0"/>
    <w:rsid w:val="00F737E3"/>
    <w:rsid w:val="00F83767"/>
    <w:rsid w:val="00F92733"/>
    <w:rsid w:val="00F97ECA"/>
    <w:rsid w:val="00FA0A07"/>
    <w:rsid w:val="00FA0D8F"/>
    <w:rsid w:val="00FA1001"/>
    <w:rsid w:val="00FA2993"/>
    <w:rsid w:val="00FA6A1F"/>
    <w:rsid w:val="00FA6F98"/>
    <w:rsid w:val="00FB14E9"/>
    <w:rsid w:val="00FC3B01"/>
    <w:rsid w:val="00FE3A11"/>
    <w:rsid w:val="00FE637B"/>
    <w:rsid w:val="00FF248F"/>
    <w:rsid w:val="00FF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BB21-9090-4D88-8F1C-9F3519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52A"/>
    <w:rPr>
      <w:rFonts w:ascii="Times New Roman" w:eastAsia="宋体" w:hAnsi="Times New Roman" w:cs="Times New Roman"/>
      <w:sz w:val="18"/>
      <w:szCs w:val="18"/>
    </w:rPr>
  </w:style>
  <w:style w:type="paragraph" w:styleId="a4">
    <w:name w:val="footer"/>
    <w:basedOn w:val="a"/>
    <w:link w:val="Char0"/>
    <w:rsid w:val="007F052A"/>
    <w:pPr>
      <w:tabs>
        <w:tab w:val="center" w:pos="4153"/>
        <w:tab w:val="right" w:pos="8306"/>
      </w:tabs>
      <w:snapToGrid w:val="0"/>
      <w:jc w:val="left"/>
    </w:pPr>
    <w:rPr>
      <w:sz w:val="18"/>
      <w:szCs w:val="18"/>
    </w:rPr>
  </w:style>
  <w:style w:type="character" w:customStyle="1" w:styleId="Char0">
    <w:name w:val="页脚 Char"/>
    <w:basedOn w:val="a0"/>
    <w:link w:val="a4"/>
    <w:rsid w:val="007F052A"/>
    <w:rPr>
      <w:rFonts w:ascii="Times New Roman" w:eastAsia="宋体" w:hAnsi="Times New Roman" w:cs="Times New Roman"/>
      <w:sz w:val="18"/>
      <w:szCs w:val="18"/>
    </w:rPr>
  </w:style>
  <w:style w:type="character" w:styleId="a5">
    <w:name w:val="Hyperlink"/>
    <w:rsid w:val="007F052A"/>
    <w:rPr>
      <w:color w:val="0000FF"/>
      <w:u w:val="single"/>
    </w:rPr>
  </w:style>
  <w:style w:type="paragraph" w:styleId="a6">
    <w:name w:val="List Paragraph"/>
    <w:basedOn w:val="a"/>
    <w:uiPriority w:val="34"/>
    <w:qFormat/>
    <w:rsid w:val="00996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2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isy@nurnberg.com.cn"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F3EA-E0DC-4384-B973-7E6AA79F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451</cp:revision>
  <dcterms:created xsi:type="dcterms:W3CDTF">2023-01-31T01:36:00Z</dcterms:created>
  <dcterms:modified xsi:type="dcterms:W3CDTF">2023-04-04T02:29:00Z</dcterms:modified>
</cp:coreProperties>
</file>