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书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>
        <w:rPr>
          <w:rFonts w:hint="eastAsia"/>
          <w:b/>
          <w:noProof/>
          <w:kern w:val="0"/>
          <w:sz w:val="36"/>
          <w:szCs w:val="36"/>
        </w:rPr>
        <w:t>《怪物弗兰克》三部曲</w:t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>
        <w:rPr>
          <w:b/>
          <w:noProof/>
          <w:kern w:val="0"/>
          <w:sz w:val="36"/>
          <w:szCs w:val="36"/>
        </w:rPr>
        <w:t>FRANK THE MONSTER TRILOGY</w:t>
      </w:r>
    </w:p>
    <w:p w:rsidR="000948D4" w:rsidRDefault="000948D4" w:rsidP="008021A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</w:p>
    <w:p w:rsidR="000948D4" w:rsidRDefault="000948D4" w:rsidP="000948D4">
      <w:pPr>
        <w:widowControl/>
        <w:shd w:val="clear" w:color="auto" w:fill="FFFFFF"/>
        <w:jc w:val="left"/>
        <w:rPr>
          <w:rFonts w:asciiTheme="minorEastAsia" w:eastAsiaTheme="minorEastAsia" w:hAnsiTheme="minorEastAsia" w:cs="Calibri"/>
          <w:color w:val="000000"/>
          <w:kern w:val="0"/>
          <w:sz w:val="24"/>
        </w:rPr>
      </w:pPr>
      <w:r w:rsidRPr="000948D4">
        <w:rPr>
          <w:rFonts w:asciiTheme="minorEastAsia" w:eastAsiaTheme="minorEastAsia" w:hAnsiTheme="minorEastAsia"/>
          <w:b/>
          <w:noProof/>
          <w:kern w:val="0"/>
          <w:sz w:val="24"/>
        </w:rPr>
        <w:t>系列介绍：</w:t>
      </w:r>
    </w:p>
    <w:p w:rsidR="000948D4" w:rsidRDefault="000948D4" w:rsidP="000948D4">
      <w:pPr>
        <w:widowControl/>
        <w:shd w:val="clear" w:color="auto" w:fill="FFFFFF"/>
        <w:jc w:val="left"/>
        <w:rPr>
          <w:rFonts w:asciiTheme="minorEastAsia" w:eastAsiaTheme="minorEastAsia" w:hAnsiTheme="minorEastAsia" w:cs="Calibri"/>
          <w:color w:val="000000"/>
          <w:kern w:val="0"/>
          <w:sz w:val="24"/>
        </w:rPr>
      </w:pPr>
    </w:p>
    <w:p w:rsidR="000948D4" w:rsidRDefault="000948D4" w:rsidP="000948D4">
      <w:pPr>
        <w:widowControl/>
        <w:shd w:val="clear" w:color="auto" w:fill="FFFFFF"/>
        <w:rPr>
          <w:rFonts w:asciiTheme="minorEastAsia" w:eastAsiaTheme="minorEastAsia" w:hAnsiTheme="minorEastAsia"/>
          <w:color w:val="000000"/>
          <w:kern w:val="0"/>
          <w:sz w:val="24"/>
        </w:rPr>
      </w:pPr>
      <w:r w:rsidRPr="000948D4">
        <w:rPr>
          <w:rFonts w:asciiTheme="minorEastAsia" w:eastAsiaTheme="minorEastAsia" w:hAnsiTheme="minorEastAsia" w:cs="Calibri"/>
          <w:color w:val="000000"/>
          <w:kern w:val="0"/>
          <w:sz w:val="24"/>
        </w:rPr>
        <w:t>这套</w:t>
      </w:r>
      <w:r w:rsidRPr="000948D4">
        <w:rPr>
          <w:rFonts w:asciiTheme="minorEastAsia" w:eastAsiaTheme="minorEastAsia" w:hAnsiTheme="minorEastAsia" w:cs="Calibri"/>
          <w:b/>
          <w:bCs/>
          <w:color w:val="000000"/>
          <w:kern w:val="0"/>
          <w:sz w:val="24"/>
        </w:rPr>
        <w:t>畅销北欧，在瑞典一地就卖出6万本</w:t>
      </w:r>
      <w:r w:rsidRPr="000948D4">
        <w:rPr>
          <w:rFonts w:asciiTheme="minorEastAsia" w:eastAsiaTheme="minorEastAsia" w:hAnsiTheme="minorEastAsia" w:cs="Calibri"/>
          <w:color w:val="000000"/>
          <w:kern w:val="0"/>
          <w:sz w:val="24"/>
        </w:rPr>
        <w:t>的儿童奇幻三部曲，请一定不要错过！《怪物弗兰克》三部曲截止到目前已经</w:t>
      </w:r>
      <w:r w:rsidRPr="000948D4">
        <w:rPr>
          <w:rFonts w:asciiTheme="minorEastAsia" w:eastAsiaTheme="minorEastAsia" w:hAnsiTheme="minorEastAsia" w:cs="Calibri"/>
          <w:b/>
          <w:bCs/>
          <w:color w:val="FF0000"/>
          <w:kern w:val="0"/>
          <w:sz w:val="24"/>
        </w:rPr>
        <w:t>授权了十个国家和地，改编舞台剧在林格伦博物馆上演</w:t>
      </w:r>
      <w:r w:rsidRPr="000948D4">
        <w:rPr>
          <w:rFonts w:asciiTheme="minorEastAsia" w:eastAsiaTheme="minorEastAsia" w:hAnsiTheme="minorEastAsia" w:cs="Calibri"/>
          <w:color w:val="FF0000"/>
          <w:kern w:val="0"/>
          <w:sz w:val="24"/>
        </w:rPr>
        <w:t>！</w:t>
      </w:r>
      <w:r w:rsidRPr="000948D4">
        <w:rPr>
          <w:rFonts w:asciiTheme="minorEastAsia" w:eastAsiaTheme="minorEastAsia" w:hAnsiTheme="minorEastAsia" w:cs="Calibri"/>
          <w:color w:val="000000"/>
          <w:kern w:val="0"/>
          <w:sz w:val="24"/>
        </w:rPr>
        <w:t>其作者</w:t>
      </w: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马茨·斯特兰德贝里（</w:t>
      </w:r>
      <w:r w:rsidRPr="000948D4">
        <w:rPr>
          <w:rFonts w:asciiTheme="minorEastAsia" w:eastAsiaTheme="minorEastAsia" w:hAnsiTheme="minorEastAsia"/>
          <w:color w:val="000000"/>
          <w:kern w:val="0"/>
          <w:sz w:val="24"/>
          <w:lang w:val="sv-SE"/>
        </w:rPr>
        <w:t>Mats Strandberg</w:t>
      </w: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）被誉为“</w:t>
      </w:r>
      <w:r w:rsidRPr="000948D4">
        <w:rPr>
          <w:rFonts w:asciiTheme="minorEastAsia" w:eastAsiaTheme="minorEastAsia" w:hAnsiTheme="minorEastAsia" w:hint="eastAsia"/>
          <w:b/>
          <w:bCs/>
          <w:color w:val="000000"/>
          <w:kern w:val="0"/>
          <w:sz w:val="24"/>
        </w:rPr>
        <w:t>瑞典史蒂芬·金”</w:t>
      </w: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。</w:t>
      </w:r>
    </w:p>
    <w:p w:rsidR="000948D4" w:rsidRDefault="000948D4" w:rsidP="000948D4">
      <w:pPr>
        <w:widowControl/>
        <w:shd w:val="clear" w:color="auto" w:fill="FFFFFF"/>
        <w:rPr>
          <w:rFonts w:asciiTheme="minorEastAsia" w:eastAsiaTheme="minorEastAsia" w:hAnsiTheme="minorEastAsia"/>
          <w:color w:val="000000"/>
          <w:kern w:val="0"/>
          <w:sz w:val="24"/>
        </w:rPr>
      </w:pPr>
    </w:p>
    <w:p w:rsidR="000948D4" w:rsidRDefault="000948D4" w:rsidP="000948D4">
      <w:pPr>
        <w:widowControl/>
        <w:shd w:val="clear" w:color="auto" w:fill="FFFFFF"/>
        <w:rPr>
          <w:rFonts w:asciiTheme="minorEastAsia" w:eastAsiaTheme="minorEastAsia" w:hAnsiTheme="minorEastAsia"/>
          <w:color w:val="000000"/>
          <w:kern w:val="0"/>
          <w:sz w:val="24"/>
        </w:rPr>
      </w:pP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每个人的心中都有一个怪兽，身为动物本能的一面</w:t>
      </w:r>
      <w:proofErr w:type="gramStart"/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放大着</w:t>
      </w:r>
      <w:proofErr w:type="gramEnd"/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我们对“被需要”的渴望。当主人公发现自己变成了真正的怪物的时候，他的渴望被无限放大。但是人们如何会接受怪物的存在？本书用丰富的想象力，描绘了一部基于弗兰肯斯坦的</w:t>
      </w:r>
      <w:proofErr w:type="gramStart"/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儿童怪奇故事</w:t>
      </w:r>
      <w:proofErr w:type="gramEnd"/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，且颇具哲学意味，它探讨了人类对未知的恐惧，以及对被爱的渴求。</w:t>
      </w:r>
    </w:p>
    <w:p w:rsidR="000948D4" w:rsidRDefault="000948D4" w:rsidP="000948D4">
      <w:pPr>
        <w:widowControl/>
        <w:shd w:val="clear" w:color="auto" w:fill="FFFFFF"/>
        <w:rPr>
          <w:rFonts w:asciiTheme="minorEastAsia" w:eastAsiaTheme="minorEastAsia" w:hAnsiTheme="minorEastAsia"/>
          <w:color w:val="000000"/>
          <w:kern w:val="0"/>
          <w:sz w:val="24"/>
        </w:rPr>
      </w:pPr>
    </w:p>
    <w:p w:rsidR="000948D4" w:rsidRPr="000948D4" w:rsidRDefault="000948D4" w:rsidP="000948D4">
      <w:pPr>
        <w:widowControl/>
        <w:shd w:val="clear" w:color="auto" w:fill="FFFFFF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本书的剧院改编版预告片可</w:t>
      </w:r>
      <w:r w:rsidRPr="000948D4">
        <w:rPr>
          <w:rFonts w:asciiTheme="minorEastAsia" w:eastAsiaTheme="minorEastAsia" w:hAnsiTheme="minorEastAsia" w:hint="eastAsia"/>
          <w:b/>
          <w:bCs/>
          <w:color w:val="000000"/>
          <w:kern w:val="0"/>
          <w:sz w:val="24"/>
        </w:rPr>
        <w:t>从附件中下载</w:t>
      </w: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查看，本书的</w:t>
      </w:r>
      <w:r w:rsidRPr="000948D4">
        <w:rPr>
          <w:rFonts w:asciiTheme="minorEastAsia" w:eastAsiaTheme="minorEastAsia" w:hAnsiTheme="minorEastAsia" w:hint="eastAsia"/>
          <w:b/>
          <w:bCs/>
          <w:color w:val="000000"/>
          <w:kern w:val="0"/>
          <w:sz w:val="24"/>
        </w:rPr>
        <w:t>电影版权</w:t>
      </w:r>
      <w:r w:rsidRPr="000948D4">
        <w:rPr>
          <w:rFonts w:asciiTheme="minorEastAsia" w:eastAsiaTheme="minorEastAsia" w:hAnsiTheme="minorEastAsia" w:hint="eastAsia"/>
          <w:color w:val="000000"/>
          <w:kern w:val="0"/>
          <w:sz w:val="24"/>
        </w:rPr>
        <w:t>也已授权给</w:t>
      </w:r>
      <w:proofErr w:type="spellStart"/>
      <w:r w:rsidRPr="000948D4">
        <w:rPr>
          <w:rFonts w:asciiTheme="minorEastAsia" w:eastAsiaTheme="minorEastAsia" w:hAnsiTheme="minorEastAsia"/>
          <w:color w:val="000000"/>
          <w:kern w:val="0"/>
          <w:sz w:val="24"/>
        </w:rPr>
        <w:t>Nexiko</w:t>
      </w:r>
      <w:proofErr w:type="spellEnd"/>
      <w:r w:rsidRPr="000948D4">
        <w:rPr>
          <w:rFonts w:asciiTheme="minorEastAsia" w:eastAsiaTheme="minorEastAsia" w:hAnsiTheme="minorEastAsia"/>
          <w:color w:val="000000"/>
          <w:kern w:val="0"/>
          <w:sz w:val="24"/>
        </w:rPr>
        <w:t xml:space="preserve"> Film。</w:t>
      </w:r>
      <w:r w:rsidRPr="000948D4">
        <w:rPr>
          <w:rFonts w:asciiTheme="minorEastAsia" w:eastAsiaTheme="minorEastAsia" w:hAnsiTheme="minorEastAsia" w:hint="eastAsia"/>
          <w:b/>
          <w:bCs/>
          <w:color w:val="000000"/>
          <w:kern w:val="0"/>
          <w:sz w:val="24"/>
          <w:lang w:val="en-GB"/>
        </w:rPr>
        <w:t> </w:t>
      </w:r>
    </w:p>
    <w:p w:rsidR="008D3629" w:rsidRDefault="008D3629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0948D4" w:rsidRDefault="000948D4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Book 1</w:t>
      </w:r>
      <w:r w:rsidRPr="008021A0">
        <w:rPr>
          <w:rFonts w:hint="eastAsia"/>
          <w:b/>
          <w:bCs/>
          <w:kern w:val="0"/>
          <w:szCs w:val="21"/>
          <w:lang w:val="en-GB"/>
        </w:rPr>
        <w:t>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743710" cy="2329180"/>
            <wp:effectExtent l="0" t="0" r="889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21A0">
        <w:rPr>
          <w:rFonts w:hint="eastAsia"/>
          <w:b/>
          <w:bCs/>
          <w:kern w:val="0"/>
          <w:szCs w:val="21"/>
          <w:lang w:val="en-GB"/>
        </w:rPr>
        <w:t>中文书名：《怪物弗兰克三部曲</w:t>
      </w:r>
      <w:r w:rsidRPr="008021A0">
        <w:rPr>
          <w:rFonts w:hint="eastAsia"/>
          <w:b/>
          <w:bCs/>
          <w:kern w:val="0"/>
          <w:szCs w:val="21"/>
          <w:lang w:val="en-GB"/>
        </w:rPr>
        <w:t>1</w:t>
      </w:r>
      <w:r w:rsidRPr="008021A0">
        <w:rPr>
          <w:rFonts w:hint="eastAsia"/>
          <w:b/>
          <w:bCs/>
          <w:kern w:val="0"/>
          <w:szCs w:val="21"/>
          <w:lang w:val="en-GB"/>
        </w:rPr>
        <w:t>：夜晚的怪物》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英文书名：</w:t>
      </w:r>
      <w:r w:rsidRPr="008021A0">
        <w:rPr>
          <w:rFonts w:hint="eastAsia"/>
          <w:b/>
          <w:bCs/>
          <w:kern w:val="0"/>
          <w:szCs w:val="21"/>
          <w:lang w:val="en-GB"/>
        </w:rPr>
        <w:t>MONSTER IN THE NIGHT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作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者：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Mats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Strandberg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 xml:space="preserve"> and Sofia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Falkenhem</w:t>
      </w:r>
      <w:proofErr w:type="spellEnd"/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版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社：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Rab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é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n &amp;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Sjögren</w:t>
      </w:r>
      <w:proofErr w:type="spellEnd"/>
    </w:p>
    <w:p w:rsidR="000948D4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代理公司：</w:t>
      </w:r>
      <w:r w:rsidRPr="008021A0">
        <w:rPr>
          <w:rFonts w:hint="eastAsia"/>
          <w:b/>
          <w:bCs/>
          <w:kern w:val="0"/>
          <w:szCs w:val="21"/>
          <w:lang w:val="en-GB"/>
        </w:rPr>
        <w:t>Grand Agency/ANA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数：</w:t>
      </w:r>
      <w:r w:rsidRPr="008021A0">
        <w:rPr>
          <w:rFonts w:hint="eastAsia"/>
          <w:b/>
          <w:bCs/>
          <w:kern w:val="0"/>
          <w:szCs w:val="21"/>
          <w:lang w:val="en-GB"/>
        </w:rPr>
        <w:t>109</w:t>
      </w: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出版时间：</w:t>
      </w:r>
      <w:r w:rsidRPr="008021A0">
        <w:rPr>
          <w:rFonts w:hint="eastAsia"/>
          <w:b/>
          <w:bCs/>
          <w:kern w:val="0"/>
          <w:szCs w:val="21"/>
          <w:lang w:val="en-GB"/>
        </w:rPr>
        <w:t>2016</w:t>
      </w:r>
      <w:r w:rsidRPr="008021A0">
        <w:rPr>
          <w:rFonts w:hint="eastAsia"/>
          <w:b/>
          <w:bCs/>
          <w:kern w:val="0"/>
          <w:szCs w:val="21"/>
          <w:lang w:val="en-GB"/>
        </w:rPr>
        <w:t>年</w:t>
      </w:r>
      <w:r w:rsidRPr="008021A0">
        <w:rPr>
          <w:rFonts w:hint="eastAsia"/>
          <w:b/>
          <w:bCs/>
          <w:kern w:val="0"/>
          <w:szCs w:val="21"/>
          <w:lang w:val="en-GB"/>
        </w:rPr>
        <w:t>4</w:t>
      </w:r>
      <w:r w:rsidRPr="008021A0">
        <w:rPr>
          <w:rFonts w:hint="eastAsia"/>
          <w:b/>
          <w:bCs/>
          <w:kern w:val="0"/>
          <w:szCs w:val="21"/>
          <w:lang w:val="en-GB"/>
        </w:rPr>
        <w:t>月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代理地区：中国大陆、台湾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审读资料：电子稿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类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型：</w:t>
      </w:r>
      <w:r>
        <w:rPr>
          <w:rFonts w:hint="eastAsia"/>
          <w:b/>
          <w:bCs/>
          <w:kern w:val="0"/>
          <w:szCs w:val="21"/>
          <w:lang w:val="en-GB"/>
        </w:rPr>
        <w:t>桥梁书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版权已授：阿尔巴尼亚，丹麦，爱沙尼亚，法罗群岛，以色列，芬兰，伊朗，科索沃，挪威，波兰，瑞典，意大利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电影版权：</w:t>
      </w:r>
      <w:proofErr w:type="spellStart"/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Nexiko</w:t>
      </w:r>
      <w:proofErr w:type="spellEnd"/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(</w:t>
      </w: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动画电影的发展很顺利，</w:t>
      </w: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Mats</w:t>
      </w: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已经写好了剧本</w:t>
      </w: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)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该系列由索菲亚·福克汉姆（</w:t>
      </w:r>
      <w:r w:rsidRPr="008021A0">
        <w:rPr>
          <w:bCs/>
          <w:kern w:val="0"/>
          <w:szCs w:val="21"/>
          <w:lang w:val="en-GB"/>
        </w:rPr>
        <w:t xml:space="preserve">Sofia </w:t>
      </w:r>
      <w:proofErr w:type="spellStart"/>
      <w:r w:rsidRPr="008021A0">
        <w:rPr>
          <w:bCs/>
          <w:kern w:val="0"/>
          <w:szCs w:val="21"/>
          <w:lang w:val="en-GB"/>
        </w:rPr>
        <w:t>Falkenhem</w:t>
      </w:r>
      <w:proofErr w:type="spellEnd"/>
      <w:r w:rsidRPr="008021A0">
        <w:rPr>
          <w:rFonts w:hint="eastAsia"/>
          <w:bCs/>
          <w:kern w:val="0"/>
          <w:szCs w:val="21"/>
          <w:lang w:val="en-GB"/>
        </w:rPr>
        <w:t>）绘制插画。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这三本书在瑞典卖出了</w:t>
      </w:r>
      <w:r w:rsidRPr="008021A0">
        <w:rPr>
          <w:bCs/>
          <w:kern w:val="0"/>
          <w:szCs w:val="21"/>
          <w:lang w:val="en-GB"/>
        </w:rPr>
        <w:t>6</w:t>
      </w:r>
      <w:r w:rsidRPr="008021A0">
        <w:rPr>
          <w:rFonts w:hint="eastAsia"/>
          <w:bCs/>
          <w:kern w:val="0"/>
          <w:szCs w:val="21"/>
          <w:lang w:val="en-GB"/>
        </w:rPr>
        <w:t>万本。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lastRenderedPageBreak/>
        <w:t>瑞典所有儿童图书俱乐部的焦点标题。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作为阅读礼物分发给哥德堡所有四年级的学生。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版权已授权给十一个国家和地区。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电影版权卖给了</w:t>
      </w:r>
      <w:proofErr w:type="spellStart"/>
      <w:r w:rsidRPr="008021A0">
        <w:rPr>
          <w:bCs/>
          <w:kern w:val="0"/>
          <w:szCs w:val="21"/>
          <w:lang w:val="en-GB"/>
        </w:rPr>
        <w:t>Nexiko</w:t>
      </w:r>
      <w:proofErr w:type="spellEnd"/>
      <w:r w:rsidRPr="008021A0">
        <w:rPr>
          <w:bCs/>
          <w:kern w:val="0"/>
          <w:szCs w:val="21"/>
          <w:lang w:val="en-GB"/>
        </w:rPr>
        <w:t xml:space="preserve"> Film</w:t>
      </w:r>
      <w:r w:rsidRPr="008021A0">
        <w:rPr>
          <w:rFonts w:hint="eastAsia"/>
          <w:bCs/>
          <w:kern w:val="0"/>
          <w:szCs w:val="21"/>
          <w:lang w:val="en-GB"/>
        </w:rPr>
        <w:t>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剧院版权卖给了</w:t>
      </w:r>
      <w:proofErr w:type="spellStart"/>
      <w:r w:rsidRPr="008021A0">
        <w:rPr>
          <w:bCs/>
          <w:kern w:val="0"/>
          <w:szCs w:val="21"/>
          <w:lang w:val="en-GB"/>
        </w:rPr>
        <w:t>Junibacken</w:t>
      </w:r>
      <w:proofErr w:type="spellEnd"/>
      <w:r w:rsidRPr="008021A0">
        <w:rPr>
          <w:bCs/>
          <w:kern w:val="0"/>
          <w:szCs w:val="21"/>
          <w:lang w:val="en-GB"/>
        </w:rPr>
        <w:t>——</w:t>
      </w:r>
      <w:r w:rsidRPr="008021A0">
        <w:rPr>
          <w:rFonts w:hint="eastAsia"/>
          <w:bCs/>
          <w:kern w:val="0"/>
          <w:szCs w:val="21"/>
          <w:lang w:val="en-GB"/>
        </w:rPr>
        <w:t>斯德哥尔摩的阿斯特丽德·林德格伦博物馆</w:t>
      </w:r>
      <w:r w:rsidRPr="008021A0">
        <w:rPr>
          <w:bCs/>
          <w:kern w:val="0"/>
          <w:szCs w:val="21"/>
          <w:lang w:val="en-GB"/>
        </w:rPr>
        <w:t>(Astrid Lindgren Museum)</w:t>
      </w:r>
      <w:r w:rsidRPr="008021A0">
        <w:rPr>
          <w:rFonts w:hint="eastAsia"/>
          <w:bCs/>
          <w:kern w:val="0"/>
          <w:szCs w:val="21"/>
          <w:lang w:val="en-GB"/>
        </w:rPr>
        <w:t>。</w:t>
      </w:r>
      <w:r w:rsidRPr="008021A0">
        <w:rPr>
          <w:bCs/>
          <w:kern w:val="0"/>
          <w:szCs w:val="21"/>
          <w:lang w:val="en-GB"/>
        </w:rPr>
        <w:t>2019</w:t>
      </w:r>
      <w:r w:rsidRPr="008021A0">
        <w:rPr>
          <w:rFonts w:hint="eastAsia"/>
          <w:bCs/>
          <w:kern w:val="0"/>
          <w:szCs w:val="21"/>
          <w:lang w:val="en-GB"/>
        </w:rPr>
        <w:t>年</w:t>
      </w:r>
      <w:r w:rsidRPr="008021A0">
        <w:rPr>
          <w:bCs/>
          <w:kern w:val="0"/>
          <w:szCs w:val="21"/>
          <w:lang w:val="en-GB"/>
        </w:rPr>
        <w:t>9</w:t>
      </w:r>
      <w:r w:rsidRPr="008021A0">
        <w:rPr>
          <w:rFonts w:hint="eastAsia"/>
          <w:bCs/>
          <w:kern w:val="0"/>
          <w:szCs w:val="21"/>
          <w:lang w:val="en-GB"/>
        </w:rPr>
        <w:t>月首映。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这三本书的典藏版于</w:t>
      </w:r>
      <w:r w:rsidRPr="008021A0">
        <w:rPr>
          <w:bCs/>
          <w:kern w:val="0"/>
          <w:szCs w:val="21"/>
          <w:lang w:val="en-GB"/>
        </w:rPr>
        <w:t>2019</w:t>
      </w:r>
      <w:r w:rsidRPr="008021A0">
        <w:rPr>
          <w:rFonts w:hint="eastAsia"/>
          <w:bCs/>
          <w:kern w:val="0"/>
          <w:szCs w:val="21"/>
          <w:lang w:val="en-GB"/>
        </w:rPr>
        <w:t>年春季出版。</w:t>
      </w:r>
    </w:p>
    <w:p w:rsidR="008021A0" w:rsidRPr="008021A0" w:rsidRDefault="008021A0" w:rsidP="008021A0">
      <w:pPr>
        <w:pStyle w:val="ac"/>
        <w:numPr>
          <w:ilvl w:val="0"/>
          <w:numId w:val="16"/>
        </w:numPr>
        <w:tabs>
          <w:tab w:val="left" w:pos="341"/>
          <w:tab w:val="left" w:pos="5235"/>
        </w:tabs>
        <w:autoSpaceDE w:val="0"/>
        <w:autoSpaceDN w:val="0"/>
        <w:adjustRightInd w:val="0"/>
        <w:ind w:firstLineChars="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本系列还有一部衍生小说及圣诞特辑。</w:t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内容简介：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ascii="楷体" w:eastAsia="楷体" w:hAnsi="楷体"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ascii="楷体" w:eastAsia="楷体" w:hAnsi="楷体"/>
          <w:bCs/>
          <w:kern w:val="0"/>
          <w:szCs w:val="21"/>
          <w:lang w:val="en-GB"/>
        </w:rPr>
      </w:pPr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我九岁生日那天变成了一头怪物，只是当时我弄不明白是怎么一回事。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ascii="楷体" w:eastAsia="楷体" w:hAnsi="楷体"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ascii="楷体" w:eastAsia="楷体" w:hAnsi="楷体"/>
          <w:bCs/>
          <w:kern w:val="0"/>
          <w:szCs w:val="21"/>
          <w:lang w:val="en-GB"/>
        </w:rPr>
      </w:pPr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我名叫</w:t>
      </w:r>
      <w:proofErr w:type="gramStart"/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兰克，当时我们正在花园里的生日派对上玩得</w:t>
      </w:r>
      <w:proofErr w:type="gramStart"/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很</w:t>
      </w:r>
      <w:proofErr w:type="gramEnd"/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嗨。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ascii="楷体" w:eastAsia="楷体" w:hAnsi="楷体"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ascii="楷体" w:eastAsia="楷体" w:hAnsi="楷体"/>
          <w:bCs/>
          <w:kern w:val="0"/>
          <w:szCs w:val="21"/>
          <w:lang w:val="en-GB"/>
        </w:rPr>
      </w:pPr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我家住在一个乏味的小镇上的一栋乏味的小房子里。我没有什么秘密，可能是因为我没有多少朋友可以一起做秘密的事情。我只好埋头在书本中。书本就是我的朋友，非常好的朋友。真实生活中的事情从来没有书里的好玩。那就是我的想法，直到我九岁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事情是这样的——生日派对上，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兰克给他邻居爱丽丝的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狗尤夫喂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了一块蛋糕，结果尤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夫变得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异常兴奋，咬住了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兰克拿着蛋糕的手指头。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之后，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兰克就开始做一些神秘的梦。在梦中，他长出了四只脚、皮毛，还有一条尾巴。他渴望有人把他当作宠物，给他抓痒。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与此同时，镇上传出了谣言，据说附近的森林里住着一只凶恶的怪物，专门袭击天真的人群。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兰克的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梦只是梦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吗</w:t>
      </w:r>
      <w:r w:rsidRPr="008021A0">
        <w:rPr>
          <w:rFonts w:hint="eastAsia"/>
          <w:bCs/>
          <w:kern w:val="0"/>
          <w:szCs w:val="21"/>
          <w:lang w:val="en-GB"/>
        </w:rPr>
        <w:t>?</w:t>
      </w:r>
      <w:r w:rsidR="000948D4">
        <w:rPr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Cs/>
          <w:kern w:val="0"/>
          <w:szCs w:val="21"/>
          <w:lang w:val="en-GB"/>
        </w:rPr>
        <w:t>他是不是变身成了另一个版本的尤夫？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激动人心、妙趣横生、悬念迭起，又有点可怕，让人一读再读。一个关于怪物和人的故事，关于适应环境，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也关于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在不经意的地方发现价值。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b/>
          <w:bCs/>
          <w:kern w:val="0"/>
          <w:szCs w:val="21"/>
          <w:lang w:val="en-GB"/>
        </w:rPr>
        <w:t>Book 2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74190" cy="234696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21A0">
        <w:rPr>
          <w:rFonts w:hint="eastAsia"/>
          <w:b/>
          <w:bCs/>
          <w:kern w:val="0"/>
          <w:szCs w:val="21"/>
          <w:lang w:val="en-GB"/>
        </w:rPr>
        <w:t>中文书名：《怪物弗兰克三部曲</w:t>
      </w:r>
      <w:r w:rsidRPr="008021A0">
        <w:rPr>
          <w:rFonts w:hint="eastAsia"/>
          <w:b/>
          <w:bCs/>
          <w:kern w:val="0"/>
          <w:szCs w:val="21"/>
          <w:lang w:val="en-GB"/>
        </w:rPr>
        <w:t>2</w:t>
      </w:r>
      <w:r w:rsidRPr="008021A0">
        <w:rPr>
          <w:rFonts w:hint="eastAsia"/>
          <w:b/>
          <w:bCs/>
          <w:kern w:val="0"/>
          <w:szCs w:val="21"/>
          <w:lang w:val="en-GB"/>
        </w:rPr>
        <w:t>：马戏团里的怪物》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英文书名：</w:t>
      </w:r>
      <w:r w:rsidRPr="008021A0">
        <w:rPr>
          <w:rFonts w:hint="eastAsia"/>
          <w:b/>
          <w:bCs/>
          <w:kern w:val="0"/>
          <w:szCs w:val="21"/>
          <w:lang w:val="en-GB"/>
        </w:rPr>
        <w:t>THE MONSTER AT THE CIRCUS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作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者：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Mats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Strandberg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 xml:space="preserve"> and Sofia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Falkenhem</w:t>
      </w:r>
      <w:proofErr w:type="spellEnd"/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版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社：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Rab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é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n &amp;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Sjögren</w:t>
      </w:r>
      <w:proofErr w:type="spellEnd"/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代理公司：</w:t>
      </w:r>
      <w:r w:rsidRPr="008021A0">
        <w:rPr>
          <w:rFonts w:hint="eastAsia"/>
          <w:b/>
          <w:bCs/>
          <w:kern w:val="0"/>
          <w:szCs w:val="21"/>
          <w:lang w:val="en-GB"/>
        </w:rPr>
        <w:t>Grand Agency/ANA/Connie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数：约</w:t>
      </w:r>
      <w:r w:rsidRPr="008021A0">
        <w:rPr>
          <w:rFonts w:hint="eastAsia"/>
          <w:b/>
          <w:bCs/>
          <w:kern w:val="0"/>
          <w:szCs w:val="21"/>
          <w:lang w:val="en-GB"/>
        </w:rPr>
        <w:t>100-170</w:t>
      </w: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出版时间：</w:t>
      </w:r>
      <w:r w:rsidRPr="008021A0">
        <w:rPr>
          <w:rFonts w:hint="eastAsia"/>
          <w:b/>
          <w:bCs/>
          <w:kern w:val="0"/>
          <w:szCs w:val="21"/>
          <w:lang w:val="en-GB"/>
        </w:rPr>
        <w:t>2019</w:t>
      </w:r>
      <w:r w:rsidRPr="008021A0">
        <w:rPr>
          <w:rFonts w:hint="eastAsia"/>
          <w:b/>
          <w:bCs/>
          <w:kern w:val="0"/>
          <w:szCs w:val="21"/>
          <w:lang w:val="en-GB"/>
        </w:rPr>
        <w:t>年春季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代理地区：中国大陆、台湾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审读资料：电子稿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类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型：</w:t>
      </w:r>
      <w:r>
        <w:rPr>
          <w:rFonts w:hint="eastAsia"/>
          <w:b/>
          <w:bCs/>
          <w:kern w:val="0"/>
          <w:szCs w:val="21"/>
          <w:lang w:val="en-GB"/>
        </w:rPr>
        <w:t>桥梁书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版权已授：阿尔巴尼亚，丹麦，爱沙尼亚，法罗群岛，以色列，芬兰，伊朗，科索沃，挪威，波兰，瑞典，意大利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内容简介：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ascii="楷体" w:eastAsia="楷体" w:hAnsi="楷体"/>
          <w:bCs/>
          <w:kern w:val="0"/>
          <w:szCs w:val="21"/>
          <w:lang w:val="en-GB"/>
        </w:rPr>
      </w:pPr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小丑停了下来。他朝我们的方向看了看，好像他听到了我们的声音。他脸上的白色妆容仿佛在发光，看起来非常恐怖吓人。我蹲在草丛里，我的心在狂跳不止。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ascii="楷体" w:eastAsia="楷体" w:hAnsi="楷体"/>
          <w:bCs/>
          <w:kern w:val="0"/>
          <w:szCs w:val="21"/>
          <w:lang w:val="en-GB"/>
        </w:rPr>
      </w:pPr>
    </w:p>
    <w:p w:rsidR="008021A0" w:rsidRPr="008021A0" w:rsidRDefault="008021A0" w:rsidP="000948D4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  <w:lang w:val="en-GB"/>
        </w:rPr>
      </w:pP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兰克终于在他居住的小镇上结识了一些朋友，但他们都是怪物，他无法告诉任何人关于他们的信息。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弗兰克只希望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他的两个世界能够相互认识，这意味着怪物和人类可以生活在一起。但是人类对怪物的恐惧越来越强烈。当小丑克雷格（</w:t>
      </w:r>
      <w:proofErr w:type="spellStart"/>
      <w:r w:rsidRPr="008021A0">
        <w:rPr>
          <w:rFonts w:hint="eastAsia"/>
          <w:bCs/>
          <w:kern w:val="0"/>
          <w:szCs w:val="21"/>
          <w:lang w:val="en-GB"/>
        </w:rPr>
        <w:t>Kryger</w:t>
      </w:r>
      <w:proofErr w:type="spellEnd"/>
      <w:r w:rsidRPr="008021A0">
        <w:rPr>
          <w:rFonts w:hint="eastAsia"/>
          <w:bCs/>
          <w:kern w:val="0"/>
          <w:szCs w:val="21"/>
          <w:lang w:val="en-GB"/>
        </w:rPr>
        <w:t>）来到城里时，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兰克的一切美好幻想都荡然无存。小丑承诺会捉住这些怪物，并强迫他们在他的超级搞笑马戏团中表演……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b/>
          <w:bCs/>
          <w:kern w:val="0"/>
          <w:szCs w:val="21"/>
          <w:lang w:val="en-GB"/>
        </w:rPr>
        <w:t>Book 3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40205" cy="231076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21A0">
        <w:rPr>
          <w:rFonts w:hint="eastAsia"/>
          <w:b/>
          <w:bCs/>
          <w:kern w:val="0"/>
          <w:szCs w:val="21"/>
          <w:lang w:val="en-GB"/>
        </w:rPr>
        <w:t>中文书名：《怪物弗兰克三部曲</w:t>
      </w:r>
      <w:r w:rsidRPr="008021A0">
        <w:rPr>
          <w:rFonts w:hint="eastAsia"/>
          <w:b/>
          <w:bCs/>
          <w:kern w:val="0"/>
          <w:szCs w:val="21"/>
          <w:lang w:val="en-GB"/>
        </w:rPr>
        <w:t>3</w:t>
      </w:r>
      <w:r w:rsidRPr="008021A0">
        <w:rPr>
          <w:rFonts w:hint="eastAsia"/>
          <w:b/>
          <w:bCs/>
          <w:kern w:val="0"/>
          <w:szCs w:val="21"/>
          <w:lang w:val="en-GB"/>
        </w:rPr>
        <w:t>：怪物与人类》</w:t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英文书名：</w:t>
      </w:r>
      <w:r w:rsidRPr="008021A0">
        <w:rPr>
          <w:rFonts w:hint="eastAsia"/>
          <w:b/>
          <w:bCs/>
          <w:kern w:val="0"/>
          <w:szCs w:val="21"/>
          <w:lang w:val="en-GB"/>
        </w:rPr>
        <w:t>THE MONSTER AND THE HUMANS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作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者：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Mats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Strandberg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 xml:space="preserve"> and Sofia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Falkenhem</w:t>
      </w:r>
      <w:proofErr w:type="spellEnd"/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版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8021A0">
        <w:rPr>
          <w:rFonts w:hint="eastAsia"/>
          <w:b/>
          <w:bCs/>
          <w:kern w:val="0"/>
          <w:szCs w:val="21"/>
          <w:lang w:val="en-GB"/>
        </w:rPr>
        <w:t>社：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Rab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é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n &amp;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Sjögren</w:t>
      </w:r>
      <w:proofErr w:type="spellEnd"/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代理公司：</w:t>
      </w:r>
      <w:r w:rsidRPr="008021A0">
        <w:rPr>
          <w:rFonts w:hint="eastAsia"/>
          <w:b/>
          <w:bCs/>
          <w:kern w:val="0"/>
          <w:szCs w:val="21"/>
          <w:lang w:val="en-GB"/>
        </w:rPr>
        <w:t>Grand Agency/ANA/Connie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数：约</w:t>
      </w:r>
      <w:r>
        <w:rPr>
          <w:b/>
          <w:bCs/>
          <w:kern w:val="0"/>
          <w:szCs w:val="21"/>
          <w:lang w:val="en-GB"/>
        </w:rPr>
        <w:t>167</w:t>
      </w:r>
      <w:r w:rsidRPr="008021A0">
        <w:rPr>
          <w:rFonts w:hint="eastAsia"/>
          <w:b/>
          <w:bCs/>
          <w:kern w:val="0"/>
          <w:szCs w:val="21"/>
          <w:lang w:val="en-GB"/>
        </w:rPr>
        <w:t>页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出版时间：</w:t>
      </w:r>
      <w:r w:rsidRPr="008021A0">
        <w:rPr>
          <w:rFonts w:hint="eastAsia"/>
          <w:b/>
          <w:bCs/>
          <w:kern w:val="0"/>
          <w:szCs w:val="21"/>
          <w:lang w:val="en-GB"/>
        </w:rPr>
        <w:t>2019</w:t>
      </w:r>
      <w:r w:rsidRPr="008021A0">
        <w:rPr>
          <w:rFonts w:hint="eastAsia"/>
          <w:b/>
          <w:bCs/>
          <w:kern w:val="0"/>
          <w:szCs w:val="21"/>
          <w:lang w:val="en-GB"/>
        </w:rPr>
        <w:t>年春季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代理地区：中国大陆、台湾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审读资料：电子稿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类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8021A0">
        <w:rPr>
          <w:rFonts w:hint="eastAsia"/>
          <w:b/>
          <w:bCs/>
          <w:kern w:val="0"/>
          <w:szCs w:val="21"/>
          <w:lang w:val="en-GB"/>
        </w:rPr>
        <w:t>型：</w:t>
      </w:r>
      <w:r>
        <w:rPr>
          <w:rFonts w:hint="eastAsia"/>
          <w:b/>
          <w:bCs/>
          <w:kern w:val="0"/>
          <w:szCs w:val="21"/>
          <w:lang w:val="en-GB"/>
        </w:rPr>
        <w:t>桥梁书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8021A0">
        <w:rPr>
          <w:rFonts w:hint="eastAsia"/>
          <w:b/>
          <w:bCs/>
          <w:color w:val="FF0000"/>
          <w:kern w:val="0"/>
          <w:szCs w:val="21"/>
          <w:lang w:val="en-GB"/>
        </w:rPr>
        <w:t>版权已授：阿尔巴尼亚，丹麦，爱沙尼亚，法罗群岛，以色列，芬兰，伊朗，科索沃，挪威，波兰，瑞典，意大利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内容简介：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ascii="楷体" w:eastAsia="楷体" w:hAnsi="楷体"/>
          <w:bCs/>
          <w:kern w:val="0"/>
          <w:szCs w:val="21"/>
          <w:lang w:val="en-GB"/>
        </w:rPr>
      </w:pPr>
      <w:r w:rsidRPr="008021A0">
        <w:rPr>
          <w:rFonts w:ascii="楷体" w:eastAsia="楷体" w:hAnsi="楷体" w:hint="eastAsia"/>
          <w:bCs/>
          <w:kern w:val="0"/>
          <w:szCs w:val="21"/>
          <w:lang w:val="en-GB"/>
        </w:rPr>
        <w:t>起初，它看起来像在黑暗中跳动的火焰。然后我看到有人拿着燃烧的火把。他们包围了图书馆。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lastRenderedPageBreak/>
        <w:t>人们变得越来越害怕怪物。镇上的牙医</w:t>
      </w:r>
      <w:proofErr w:type="spellStart"/>
      <w:r w:rsidRPr="008021A0">
        <w:rPr>
          <w:rFonts w:hint="eastAsia"/>
          <w:bCs/>
          <w:kern w:val="0"/>
          <w:szCs w:val="21"/>
          <w:lang w:val="en-GB"/>
        </w:rPr>
        <w:t>Jahkel</w:t>
      </w:r>
      <w:proofErr w:type="spellEnd"/>
      <w:r w:rsidRPr="008021A0">
        <w:rPr>
          <w:rFonts w:hint="eastAsia"/>
          <w:bCs/>
          <w:kern w:val="0"/>
          <w:szCs w:val="21"/>
          <w:lang w:val="en-GB"/>
        </w:rPr>
        <w:t>博士，领导了一个承诺彻底解决“怪物问题”的小组。对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兰克和他的朋友们来说，避免被人看见、不泄露怪物社会的秘密比以往任何时候都重要。但是人类和怪物之间的最后决战越来越近了……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作者简介：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noProof/>
        </w:rPr>
        <w:drawing>
          <wp:anchor distT="0" distB="0" distL="114300" distR="114300" simplePos="0" relativeHeight="251674112" behindDoc="0" locked="0" layoutInCell="1" allowOverlap="1" wp14:anchorId="01EF24BB" wp14:editId="4E60D61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80870" cy="1268095"/>
            <wp:effectExtent l="0" t="0" r="5080" b="8255"/>
            <wp:wrapSquare wrapText="bothSides"/>
            <wp:docPr id="24" name="图片 24" descr="cid:image004.gif@01D203AF.327C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04.gif@01D203AF.327C69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A0">
        <w:rPr>
          <w:rFonts w:hint="eastAsia"/>
          <w:b/>
          <w:bCs/>
          <w:kern w:val="0"/>
          <w:szCs w:val="21"/>
          <w:lang w:val="en-GB"/>
        </w:rPr>
        <w:t>马茨·斯特兰德贝里（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Mats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Strandberg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）</w:t>
      </w:r>
      <w:r w:rsidRPr="008021A0">
        <w:rPr>
          <w:rFonts w:hint="eastAsia"/>
          <w:bCs/>
          <w:kern w:val="0"/>
          <w:szCs w:val="21"/>
          <w:lang w:val="en-GB"/>
        </w:rPr>
        <w:t>用一种温和的手法，运用看似微小的细节，例如不确定性、阴影、噪音和恐惧，来制造恐怖效果。恐惧在读者心中滋生，他们开始想象，当一个人宁愿死也不愿意进入自己的浴室会是什么样子。马茨·斯特兰德贝里太喜欢他的主人公了，所以他们的命运往往没有斯蒂芬·金笔下的主人公那般凄惨，他无法彻底摧毁他们的生活。相反，他让自己比任何其他恐怖小说作家都更接近现实。此外，他也是一个一流的故事讲述者。故事中的人物的失败、爱情、日常琐事和缺点，在他的笔下都能折射出不少的闪光点，让平凡的生活变得更加美好。没错，小说里的恐怖事件比现实要可怕得多，但就算如此，当你读完一本他创作的小说的时候，你依然能够发现那些闪光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马茨·斯特兰德贝里是一个大受欢迎的作者，他对书籍、电影、电视和戏剧的想法似乎是无限的，每个人都想和他合作。他总是同时进行至少四个项目。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马茨·斯特兰德贝里能够驾驭各种类型的小说，他的作品凭借对人物和对话的敏锐洞察力而备受赞誉。他总会对笔下的人物在心理层面进行深层次的探索。他们从来都不是非黑即白的善与恶，却总是可以被读者理解与相信。他的小说情节缜密，在他所创造出来的独特的宇宙中以精确和自信的方式呈现出来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他与</w:t>
      </w:r>
      <w:r w:rsidRPr="008021A0">
        <w:rPr>
          <w:rFonts w:hint="eastAsia"/>
          <w:b/>
          <w:bCs/>
          <w:kern w:val="0"/>
          <w:szCs w:val="21"/>
          <w:lang w:val="en-GB"/>
        </w:rPr>
        <w:t>萨拉·贝里马克·埃尔夫格伦（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Sara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Bergmark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 xml:space="preserve">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Elfgren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）</w:t>
      </w:r>
      <w:r w:rsidRPr="008021A0">
        <w:rPr>
          <w:rFonts w:hint="eastAsia"/>
          <w:bCs/>
          <w:kern w:val="0"/>
          <w:szCs w:val="21"/>
          <w:lang w:val="en-GB"/>
        </w:rPr>
        <w:t>合作创作的处女作奇幻三部曲《安格士佛斯三部曲》（《环》、《火焰》和《钥匙》）的翻译版权授权</w:t>
      </w:r>
      <w:r w:rsidRPr="008021A0">
        <w:rPr>
          <w:rFonts w:hint="eastAsia"/>
          <w:bCs/>
          <w:kern w:val="0"/>
          <w:szCs w:val="21"/>
          <w:lang w:val="en-GB"/>
        </w:rPr>
        <w:t>27</w:t>
      </w:r>
      <w:r w:rsidRPr="008021A0">
        <w:rPr>
          <w:rFonts w:hint="eastAsia"/>
          <w:bCs/>
          <w:kern w:val="0"/>
          <w:szCs w:val="21"/>
          <w:lang w:val="en-GB"/>
        </w:rPr>
        <w:t>个国家地区。此后，马茨·斯特兰德贝里便回到了最初使他爱上书的小说类型——恐怖小说。《血色游轮》（</w:t>
      </w:r>
      <w:r w:rsidRPr="008021A0">
        <w:rPr>
          <w:rFonts w:hint="eastAsia"/>
          <w:bCs/>
          <w:kern w:val="0"/>
          <w:szCs w:val="21"/>
          <w:lang w:val="en-GB"/>
        </w:rPr>
        <w:t>Blood Cruise</w:t>
      </w:r>
      <w:r w:rsidRPr="008021A0">
        <w:rPr>
          <w:rFonts w:hint="eastAsia"/>
          <w:bCs/>
          <w:kern w:val="0"/>
          <w:szCs w:val="21"/>
          <w:lang w:val="en-GB"/>
        </w:rPr>
        <w:t>）和《家》（</w:t>
      </w:r>
      <w:r w:rsidRPr="008021A0">
        <w:rPr>
          <w:rFonts w:hint="eastAsia"/>
          <w:bCs/>
          <w:kern w:val="0"/>
          <w:szCs w:val="21"/>
          <w:lang w:val="en-GB"/>
        </w:rPr>
        <w:t>The Home</w:t>
      </w:r>
      <w:r w:rsidRPr="008021A0">
        <w:rPr>
          <w:rFonts w:hint="eastAsia"/>
          <w:bCs/>
          <w:kern w:val="0"/>
          <w:szCs w:val="21"/>
          <w:lang w:val="en-GB"/>
        </w:rPr>
        <w:t>）使他获得了“瑞典斯蒂芬·金”的称号，他也为孩子们创作恐怖故事。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rFonts w:hint="eastAsia"/>
          <w:b/>
          <w:bCs/>
          <w:kern w:val="0"/>
          <w:szCs w:val="21"/>
          <w:lang w:val="en-GB"/>
        </w:rPr>
        <w:t>马茨·斯特兰德贝里</w:t>
      </w:r>
      <w:r w:rsidRPr="008021A0">
        <w:rPr>
          <w:rFonts w:hint="eastAsia"/>
          <w:b/>
          <w:bCs/>
          <w:kern w:val="0"/>
          <w:szCs w:val="21"/>
          <w:lang w:val="en-GB"/>
        </w:rPr>
        <w:t xml:space="preserve">(Mats </w:t>
      </w:r>
      <w:proofErr w:type="spellStart"/>
      <w:r w:rsidRPr="008021A0">
        <w:rPr>
          <w:rFonts w:hint="eastAsia"/>
          <w:b/>
          <w:bCs/>
          <w:kern w:val="0"/>
          <w:szCs w:val="21"/>
          <w:lang w:val="en-GB"/>
        </w:rPr>
        <w:t>Strandberg</w:t>
      </w:r>
      <w:proofErr w:type="spellEnd"/>
      <w:r w:rsidRPr="008021A0">
        <w:rPr>
          <w:rFonts w:hint="eastAsia"/>
          <w:b/>
          <w:bCs/>
          <w:kern w:val="0"/>
          <w:szCs w:val="21"/>
          <w:lang w:val="en-GB"/>
        </w:rPr>
        <w:t>)</w:t>
      </w:r>
      <w:r w:rsidRPr="008021A0">
        <w:rPr>
          <w:rFonts w:hint="eastAsia"/>
          <w:b/>
          <w:bCs/>
          <w:kern w:val="0"/>
          <w:szCs w:val="21"/>
          <w:lang w:val="en-GB"/>
        </w:rPr>
        <w:t>在本三部曲中写道</w:t>
      </w:r>
      <w:r w:rsidRPr="008021A0">
        <w:rPr>
          <w:rFonts w:hint="eastAsia"/>
          <w:b/>
          <w:bCs/>
          <w:kern w:val="0"/>
          <w:szCs w:val="21"/>
          <w:lang w:val="en-GB"/>
        </w:rPr>
        <w:t>: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“我试着写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一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本我在小学时就喜欢读的书。我想要刺激，但作为一个成年人，我察觉到我被那些带有一丝忧郁的故事所吸引。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狼人是我唯一不喜欢的经典怪物。通常，野兽是一种肆无忌惮、粗野的男子气概的象征，它冲破了文明的外表。我认为像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兰克这样孤独的孩子是一个渴望团聚的人。怪物的一面把</w:t>
      </w:r>
      <w:proofErr w:type="gramStart"/>
      <w:r w:rsidRPr="008021A0">
        <w:rPr>
          <w:rFonts w:hint="eastAsia"/>
          <w:bCs/>
          <w:kern w:val="0"/>
          <w:szCs w:val="21"/>
          <w:lang w:val="en-GB"/>
        </w:rPr>
        <w:t>弗</w:t>
      </w:r>
      <w:proofErr w:type="gramEnd"/>
      <w:r w:rsidRPr="008021A0">
        <w:rPr>
          <w:rFonts w:hint="eastAsia"/>
          <w:bCs/>
          <w:kern w:val="0"/>
          <w:szCs w:val="21"/>
          <w:lang w:val="en-GB"/>
        </w:rPr>
        <w:t>兰克的渴望全都释放了出来。因此，在这个故事中，反而是人们和他们对未知的恐惧成为了威胁。”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马茨</w:t>
      </w:r>
      <w:r w:rsidRPr="008021A0">
        <w:rPr>
          <w:rFonts w:hint="eastAsia"/>
          <w:bCs/>
          <w:kern w:val="0"/>
          <w:szCs w:val="21"/>
          <w:lang w:val="en-GB"/>
        </w:rPr>
        <w:t>Mats</w:t>
      </w:r>
      <w:r w:rsidRPr="008021A0">
        <w:rPr>
          <w:rFonts w:hint="eastAsia"/>
          <w:bCs/>
          <w:kern w:val="0"/>
          <w:szCs w:val="21"/>
          <w:lang w:val="en-GB"/>
        </w:rPr>
        <w:t>在写三部曲的第一本书时，也在同时创作他的成人恐怖小说《血色游轮》</w:t>
      </w:r>
      <w:r w:rsidRPr="008021A0">
        <w:rPr>
          <w:rFonts w:hint="eastAsia"/>
          <w:bCs/>
          <w:kern w:val="0"/>
          <w:szCs w:val="21"/>
          <w:lang w:val="en-GB"/>
        </w:rPr>
        <w:t>(THE BLOOD CRUISE)</w:t>
      </w:r>
      <w:r w:rsidRPr="008021A0">
        <w:rPr>
          <w:rFonts w:hint="eastAsia"/>
          <w:bCs/>
          <w:kern w:val="0"/>
          <w:szCs w:val="21"/>
          <w:lang w:val="en-GB"/>
        </w:rPr>
        <w:t>。他曾说过，通过创作《夜晚的怪物》一书，帮助他逃离《血色游轮》的成人式恐怖，童书的甜蜜悬念让他更加放松。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关于合作，马茨</w:t>
      </w:r>
      <w:r w:rsidRPr="008021A0">
        <w:rPr>
          <w:rFonts w:hint="eastAsia"/>
          <w:bCs/>
          <w:kern w:val="0"/>
          <w:szCs w:val="21"/>
          <w:lang w:val="en-GB"/>
        </w:rPr>
        <w:t>Mats</w:t>
      </w:r>
      <w:r w:rsidRPr="008021A0">
        <w:rPr>
          <w:rFonts w:hint="eastAsia"/>
          <w:bCs/>
          <w:kern w:val="0"/>
          <w:szCs w:val="21"/>
          <w:lang w:val="en-GB"/>
        </w:rPr>
        <w:t>和</w:t>
      </w:r>
      <w:r w:rsidRPr="008021A0">
        <w:rPr>
          <w:rFonts w:hint="eastAsia"/>
          <w:bCs/>
          <w:kern w:val="0"/>
          <w:szCs w:val="21"/>
          <w:lang w:val="en-GB"/>
        </w:rPr>
        <w:t xml:space="preserve">Sofia </w:t>
      </w:r>
      <w:proofErr w:type="spellStart"/>
      <w:r w:rsidRPr="008021A0">
        <w:rPr>
          <w:rFonts w:hint="eastAsia"/>
          <w:bCs/>
          <w:kern w:val="0"/>
          <w:szCs w:val="21"/>
          <w:lang w:val="en-GB"/>
        </w:rPr>
        <w:t>Falkenhem</w:t>
      </w:r>
      <w:proofErr w:type="spellEnd"/>
      <w:r w:rsidRPr="008021A0">
        <w:rPr>
          <w:rFonts w:hint="eastAsia"/>
          <w:bCs/>
          <w:kern w:val="0"/>
          <w:szCs w:val="21"/>
          <w:lang w:val="en-GB"/>
        </w:rPr>
        <w:t>都说过，一起工作证明了有时</w:t>
      </w:r>
      <w:r w:rsidRPr="008021A0">
        <w:rPr>
          <w:rFonts w:hint="eastAsia"/>
          <w:bCs/>
          <w:kern w:val="0"/>
          <w:szCs w:val="21"/>
          <w:lang w:val="en-GB"/>
        </w:rPr>
        <w:t>1+1</w:t>
      </w:r>
      <w:r w:rsidRPr="008021A0">
        <w:rPr>
          <w:rFonts w:hint="eastAsia"/>
          <w:bCs/>
          <w:kern w:val="0"/>
          <w:szCs w:val="21"/>
          <w:lang w:val="en-GB"/>
        </w:rPr>
        <w:t>等于</w:t>
      </w:r>
      <w:r w:rsidRPr="008021A0">
        <w:rPr>
          <w:rFonts w:hint="eastAsia"/>
          <w:bCs/>
          <w:kern w:val="0"/>
          <w:szCs w:val="21"/>
          <w:lang w:val="en-GB"/>
        </w:rPr>
        <w:t>3</w:t>
      </w:r>
      <w:r w:rsidRPr="008021A0">
        <w:rPr>
          <w:rFonts w:hint="eastAsia"/>
          <w:bCs/>
          <w:kern w:val="0"/>
          <w:szCs w:val="21"/>
          <w:lang w:val="en-GB"/>
        </w:rPr>
        <w:t>。</w:t>
      </w:r>
      <w:r w:rsidRPr="008021A0">
        <w:rPr>
          <w:rFonts w:hint="eastAsia"/>
          <w:bCs/>
          <w:kern w:val="0"/>
          <w:szCs w:val="21"/>
          <w:lang w:val="en-GB"/>
        </w:rPr>
        <w:t xml:space="preserve">Sofia </w:t>
      </w:r>
      <w:proofErr w:type="spellStart"/>
      <w:r w:rsidRPr="008021A0">
        <w:rPr>
          <w:rFonts w:hint="eastAsia"/>
          <w:bCs/>
          <w:kern w:val="0"/>
          <w:szCs w:val="21"/>
          <w:lang w:val="en-GB"/>
        </w:rPr>
        <w:t>Falkehem</w:t>
      </w:r>
      <w:proofErr w:type="spellEnd"/>
      <w:r w:rsidRPr="008021A0">
        <w:rPr>
          <w:rFonts w:hint="eastAsia"/>
          <w:bCs/>
          <w:kern w:val="0"/>
          <w:szCs w:val="21"/>
          <w:lang w:val="en-GB"/>
        </w:rPr>
        <w:t>讲述了马茨</w:t>
      </w:r>
      <w:r w:rsidRPr="008021A0">
        <w:rPr>
          <w:rFonts w:hint="eastAsia"/>
          <w:bCs/>
          <w:kern w:val="0"/>
          <w:szCs w:val="21"/>
          <w:lang w:val="en-GB"/>
        </w:rPr>
        <w:t>Mats</w:t>
      </w:r>
      <w:r w:rsidRPr="008021A0">
        <w:rPr>
          <w:rFonts w:hint="eastAsia"/>
          <w:bCs/>
          <w:kern w:val="0"/>
          <w:szCs w:val="21"/>
          <w:lang w:val="en-GB"/>
        </w:rPr>
        <w:t>给予她的创作自由：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 w:rsidRPr="008021A0">
        <w:rPr>
          <w:rFonts w:hint="eastAsia"/>
          <w:bCs/>
          <w:kern w:val="0"/>
          <w:szCs w:val="21"/>
          <w:lang w:val="en-GB"/>
        </w:rPr>
        <w:t>“</w:t>
      </w:r>
      <w:r w:rsidRPr="008021A0">
        <w:rPr>
          <w:rFonts w:hint="eastAsia"/>
          <w:bCs/>
          <w:kern w:val="0"/>
          <w:szCs w:val="21"/>
          <w:lang w:val="en-GB"/>
        </w:rPr>
        <w:t>Mats</w:t>
      </w:r>
      <w:r w:rsidRPr="008021A0">
        <w:rPr>
          <w:rFonts w:hint="eastAsia"/>
          <w:bCs/>
          <w:kern w:val="0"/>
          <w:szCs w:val="21"/>
          <w:lang w:val="en-GB"/>
        </w:rPr>
        <w:t>给了我很大的信心，让我从第一个蓝图就开始了这个故事。它允许我们不断地建立在彼此的想法上，创造一个混合着我们所热爱与恐惧的世界。”</w:t>
      </w:r>
    </w:p>
    <w:p w:rsidR="008021A0" w:rsidRP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内文插画：</w:t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b/>
          <w:bCs/>
          <w:noProof/>
          <w:kern w:val="0"/>
          <w:szCs w:val="21"/>
        </w:rPr>
        <w:drawing>
          <wp:inline distT="0" distB="0" distL="0" distR="0">
            <wp:extent cx="5400040" cy="3607939"/>
            <wp:effectExtent l="0" t="0" r="0" b="0"/>
            <wp:docPr id="9" name="图片 9" descr="C:\Users\admin\AppData\Local\Temp\16455107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551074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A0" w:rsidRDefault="008021A0" w:rsidP="008021A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021A0">
        <w:rPr>
          <w:b/>
          <w:bCs/>
          <w:noProof/>
          <w:kern w:val="0"/>
          <w:szCs w:val="21"/>
        </w:rPr>
        <w:lastRenderedPageBreak/>
        <w:drawing>
          <wp:inline distT="0" distB="0" distL="0" distR="0">
            <wp:extent cx="5400040" cy="3607939"/>
            <wp:effectExtent l="0" t="0" r="0" b="0"/>
            <wp:docPr id="10" name="图片 10" descr="C:\Users\admin\AppData\Local\Temp\1645510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5510888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EB49C1" w:rsidRDefault="008021A0" w:rsidP="00F328A1">
      <w:pPr>
        <w:widowControl/>
        <w:shd w:val="clear" w:color="auto" w:fill="FFFFFF"/>
        <w:rPr>
          <w:kern w:val="0"/>
          <w:szCs w:val="21"/>
        </w:rPr>
      </w:pPr>
      <w:r w:rsidRPr="008021A0">
        <w:rPr>
          <w:noProof/>
          <w:kern w:val="0"/>
          <w:szCs w:val="21"/>
        </w:rPr>
        <w:drawing>
          <wp:inline distT="0" distB="0" distL="0" distR="0">
            <wp:extent cx="5400040" cy="3607939"/>
            <wp:effectExtent l="0" t="0" r="0" b="0"/>
            <wp:docPr id="11" name="图片 11" descr="C:\Users\admin\AppData\Local\Temp\1645510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551091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A0" w:rsidRDefault="008021A0" w:rsidP="00F328A1">
      <w:pPr>
        <w:widowControl/>
        <w:shd w:val="clear" w:color="auto" w:fill="FFFFFF"/>
        <w:rPr>
          <w:kern w:val="0"/>
          <w:szCs w:val="21"/>
        </w:rPr>
      </w:pPr>
    </w:p>
    <w:p w:rsidR="008021A0" w:rsidRDefault="008021A0" w:rsidP="00F328A1">
      <w:pPr>
        <w:widowControl/>
        <w:shd w:val="clear" w:color="auto" w:fill="FFFFFF"/>
        <w:rPr>
          <w:kern w:val="0"/>
          <w:szCs w:val="21"/>
        </w:rPr>
      </w:pPr>
    </w:p>
    <w:p w:rsidR="000948D4" w:rsidRDefault="000948D4" w:rsidP="000948D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0948D4" w:rsidRDefault="000948D4" w:rsidP="000948D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0948D4" w:rsidRDefault="000948D4" w:rsidP="00094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:rsidR="000948D4" w:rsidRDefault="000948D4" w:rsidP="000948D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0948D4" w:rsidRDefault="000948D4" w:rsidP="000948D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0948D4" w:rsidRDefault="000948D4" w:rsidP="000948D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0948D4" w:rsidRDefault="000948D4" w:rsidP="000948D4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6"/>
            <w:szCs w:val="21"/>
          </w:rPr>
          <w:t>http://www.nurnberg.com.cn</w:t>
        </w:r>
      </w:hyperlink>
    </w:p>
    <w:p w:rsidR="000948D4" w:rsidRDefault="000948D4" w:rsidP="000948D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6"/>
            <w:szCs w:val="21"/>
          </w:rPr>
          <w:t>http://www.nurnberg.com.cn/booklist_zh/list.aspx</w:t>
        </w:r>
      </w:hyperlink>
    </w:p>
    <w:p w:rsidR="000948D4" w:rsidRDefault="000948D4" w:rsidP="000948D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6"/>
            <w:szCs w:val="21"/>
          </w:rPr>
          <w:t>http://www.nurnberg.com.cn/book/book.aspx</w:t>
        </w:r>
      </w:hyperlink>
    </w:p>
    <w:p w:rsidR="000948D4" w:rsidRDefault="000948D4" w:rsidP="000948D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6"/>
            <w:szCs w:val="21"/>
          </w:rPr>
          <w:t>http://www.nurnberg.com.cn/video/video.aspx</w:t>
        </w:r>
      </w:hyperlink>
    </w:p>
    <w:p w:rsidR="000948D4" w:rsidRDefault="000948D4" w:rsidP="000948D4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6"/>
            <w:szCs w:val="21"/>
          </w:rPr>
          <w:t>http://site.douban.com/110577/</w:t>
        </w:r>
      </w:hyperlink>
    </w:p>
    <w:p w:rsidR="000948D4" w:rsidRDefault="000948D4" w:rsidP="000948D4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0948D4" w:rsidRDefault="000948D4" w:rsidP="000948D4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0948D4" w:rsidRPr="00C83D3B" w:rsidRDefault="000948D4" w:rsidP="000948D4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2F32D3CE" wp14:editId="4BF446CC">
            <wp:extent cx="625475" cy="678815"/>
            <wp:effectExtent l="0" t="0" r="14605" b="698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1A" w:rsidRPr="00EB49C1" w:rsidRDefault="006D671A" w:rsidP="00F328A1">
      <w:pPr>
        <w:widowControl/>
        <w:shd w:val="clear" w:color="auto" w:fill="FFFFFF"/>
        <w:rPr>
          <w:kern w:val="0"/>
          <w:szCs w:val="21"/>
        </w:rPr>
      </w:pPr>
      <w:bookmarkStart w:id="2" w:name="_GoBack"/>
      <w:bookmarkEnd w:id="2"/>
    </w:p>
    <w:sectPr w:rsidR="006D671A" w:rsidRPr="00EB49C1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0E1" w:rsidRDefault="006C10E1">
      <w:r>
        <w:separator/>
      </w:r>
    </w:p>
  </w:endnote>
  <w:endnote w:type="continuationSeparator" w:id="0">
    <w:p w:rsidR="006C10E1" w:rsidRDefault="006C1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0E1" w:rsidRDefault="006C10E1">
      <w:r>
        <w:separator/>
      </w:r>
    </w:p>
  </w:footnote>
  <w:footnote w:type="continuationSeparator" w:id="0">
    <w:p w:rsidR="006C10E1" w:rsidRDefault="006C1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D362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F328A1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D74683"/>
    <w:multiLevelType w:val="hybridMultilevel"/>
    <w:tmpl w:val="AD32C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468D"/>
    <w:rsid w:val="0000741F"/>
    <w:rsid w:val="00013D7A"/>
    <w:rsid w:val="00014408"/>
    <w:rsid w:val="00016F83"/>
    <w:rsid w:val="0002277D"/>
    <w:rsid w:val="00022FD9"/>
    <w:rsid w:val="00037554"/>
    <w:rsid w:val="00040304"/>
    <w:rsid w:val="00043AE7"/>
    <w:rsid w:val="00050213"/>
    <w:rsid w:val="00063E5B"/>
    <w:rsid w:val="000757ED"/>
    <w:rsid w:val="000803A7"/>
    <w:rsid w:val="00080CD8"/>
    <w:rsid w:val="00082504"/>
    <w:rsid w:val="000856F5"/>
    <w:rsid w:val="00094486"/>
    <w:rsid w:val="000948D4"/>
    <w:rsid w:val="00095FE3"/>
    <w:rsid w:val="000A01BD"/>
    <w:rsid w:val="000A616C"/>
    <w:rsid w:val="000B2610"/>
    <w:rsid w:val="000B3141"/>
    <w:rsid w:val="000B3EED"/>
    <w:rsid w:val="000B4D73"/>
    <w:rsid w:val="000C0951"/>
    <w:rsid w:val="000C15B7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1268"/>
    <w:rsid w:val="00132921"/>
    <w:rsid w:val="00134987"/>
    <w:rsid w:val="00146F1E"/>
    <w:rsid w:val="001478D9"/>
    <w:rsid w:val="00157914"/>
    <w:rsid w:val="00163F80"/>
    <w:rsid w:val="00167007"/>
    <w:rsid w:val="00183332"/>
    <w:rsid w:val="00193733"/>
    <w:rsid w:val="00196FA1"/>
    <w:rsid w:val="001A2492"/>
    <w:rsid w:val="001B2196"/>
    <w:rsid w:val="001B679D"/>
    <w:rsid w:val="001C2558"/>
    <w:rsid w:val="001C6D65"/>
    <w:rsid w:val="001D0FAF"/>
    <w:rsid w:val="001D4E4F"/>
    <w:rsid w:val="001F08B6"/>
    <w:rsid w:val="00203C53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5CA9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2ACE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5069"/>
    <w:rsid w:val="003775C3"/>
    <w:rsid w:val="00377A13"/>
    <w:rsid w:val="003803C5"/>
    <w:rsid w:val="00387E71"/>
    <w:rsid w:val="003907D0"/>
    <w:rsid w:val="003933C7"/>
    <w:rsid w:val="003935E9"/>
    <w:rsid w:val="0039543C"/>
    <w:rsid w:val="003B0A21"/>
    <w:rsid w:val="003B2C5B"/>
    <w:rsid w:val="003C3081"/>
    <w:rsid w:val="003C524C"/>
    <w:rsid w:val="003C72C0"/>
    <w:rsid w:val="003D41C9"/>
    <w:rsid w:val="003D49B4"/>
    <w:rsid w:val="003F0EAE"/>
    <w:rsid w:val="003F4DC2"/>
    <w:rsid w:val="004039C9"/>
    <w:rsid w:val="00416DEA"/>
    <w:rsid w:val="00422383"/>
    <w:rsid w:val="00427001"/>
    <w:rsid w:val="00427236"/>
    <w:rsid w:val="00430B49"/>
    <w:rsid w:val="00430F1C"/>
    <w:rsid w:val="00432026"/>
    <w:rsid w:val="00434BC4"/>
    <w:rsid w:val="00435906"/>
    <w:rsid w:val="00435B4A"/>
    <w:rsid w:val="00463091"/>
    <w:rsid w:val="00463204"/>
    <w:rsid w:val="0046444A"/>
    <w:rsid w:val="004655CB"/>
    <w:rsid w:val="00485E2E"/>
    <w:rsid w:val="0049367C"/>
    <w:rsid w:val="004B02B8"/>
    <w:rsid w:val="004C20E0"/>
    <w:rsid w:val="004C4664"/>
    <w:rsid w:val="004C5BCC"/>
    <w:rsid w:val="004D16E3"/>
    <w:rsid w:val="004D5ADA"/>
    <w:rsid w:val="004D7048"/>
    <w:rsid w:val="004F3B43"/>
    <w:rsid w:val="004F6FDA"/>
    <w:rsid w:val="0050133A"/>
    <w:rsid w:val="005018E5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304C"/>
    <w:rsid w:val="006343F0"/>
    <w:rsid w:val="0064124B"/>
    <w:rsid w:val="006474C4"/>
    <w:rsid w:val="00655FA9"/>
    <w:rsid w:val="006656BA"/>
    <w:rsid w:val="00667C85"/>
    <w:rsid w:val="00672AF3"/>
    <w:rsid w:val="00673A49"/>
    <w:rsid w:val="00680EFB"/>
    <w:rsid w:val="006A5CFE"/>
    <w:rsid w:val="006A63D4"/>
    <w:rsid w:val="006B1175"/>
    <w:rsid w:val="006B4A2E"/>
    <w:rsid w:val="006B6CAB"/>
    <w:rsid w:val="006C10E1"/>
    <w:rsid w:val="006D536A"/>
    <w:rsid w:val="006D671A"/>
    <w:rsid w:val="006E1B07"/>
    <w:rsid w:val="006E2DE3"/>
    <w:rsid w:val="006E2E2E"/>
    <w:rsid w:val="006E4D6F"/>
    <w:rsid w:val="006F7ED2"/>
    <w:rsid w:val="00703EC1"/>
    <w:rsid w:val="00715F9D"/>
    <w:rsid w:val="00732C20"/>
    <w:rsid w:val="007348A5"/>
    <w:rsid w:val="00735064"/>
    <w:rsid w:val="007419C0"/>
    <w:rsid w:val="00747520"/>
    <w:rsid w:val="0075196D"/>
    <w:rsid w:val="00774371"/>
    <w:rsid w:val="00786032"/>
    <w:rsid w:val="00792AB2"/>
    <w:rsid w:val="007962CA"/>
    <w:rsid w:val="007A513F"/>
    <w:rsid w:val="007A5AA6"/>
    <w:rsid w:val="007A7237"/>
    <w:rsid w:val="007B0D45"/>
    <w:rsid w:val="007B2806"/>
    <w:rsid w:val="007C3170"/>
    <w:rsid w:val="007C46EF"/>
    <w:rsid w:val="007C5D7D"/>
    <w:rsid w:val="007C68DC"/>
    <w:rsid w:val="007D315A"/>
    <w:rsid w:val="007D69A1"/>
    <w:rsid w:val="007E2023"/>
    <w:rsid w:val="007E2BA6"/>
    <w:rsid w:val="007E3370"/>
    <w:rsid w:val="007E348E"/>
    <w:rsid w:val="007E44C1"/>
    <w:rsid w:val="007F1B8C"/>
    <w:rsid w:val="007F5981"/>
    <w:rsid w:val="007F652C"/>
    <w:rsid w:val="008021A0"/>
    <w:rsid w:val="00805ED5"/>
    <w:rsid w:val="00811F9E"/>
    <w:rsid w:val="008129CA"/>
    <w:rsid w:val="00816558"/>
    <w:rsid w:val="00820DB3"/>
    <w:rsid w:val="00846351"/>
    <w:rsid w:val="0084693F"/>
    <w:rsid w:val="00851BA3"/>
    <w:rsid w:val="00851D0C"/>
    <w:rsid w:val="00856800"/>
    <w:rsid w:val="00864621"/>
    <w:rsid w:val="00867B36"/>
    <w:rsid w:val="008833DC"/>
    <w:rsid w:val="00895CB6"/>
    <w:rsid w:val="008A1FE0"/>
    <w:rsid w:val="008A2078"/>
    <w:rsid w:val="008A6811"/>
    <w:rsid w:val="008A7AE7"/>
    <w:rsid w:val="008C0420"/>
    <w:rsid w:val="008C4BCC"/>
    <w:rsid w:val="008C4D37"/>
    <w:rsid w:val="008D07F2"/>
    <w:rsid w:val="008D278C"/>
    <w:rsid w:val="008D3629"/>
    <w:rsid w:val="008D4F84"/>
    <w:rsid w:val="008D78E9"/>
    <w:rsid w:val="008E1FAB"/>
    <w:rsid w:val="008F46C1"/>
    <w:rsid w:val="00906691"/>
    <w:rsid w:val="00915940"/>
    <w:rsid w:val="00916A50"/>
    <w:rsid w:val="009222F0"/>
    <w:rsid w:val="00931DDB"/>
    <w:rsid w:val="0093480F"/>
    <w:rsid w:val="00943DCB"/>
    <w:rsid w:val="00953C63"/>
    <w:rsid w:val="00955403"/>
    <w:rsid w:val="00957338"/>
    <w:rsid w:val="0095747D"/>
    <w:rsid w:val="009578B7"/>
    <w:rsid w:val="00962E1E"/>
    <w:rsid w:val="00973993"/>
    <w:rsid w:val="00973E1A"/>
    <w:rsid w:val="009806ED"/>
    <w:rsid w:val="009836C5"/>
    <w:rsid w:val="00995581"/>
    <w:rsid w:val="00996023"/>
    <w:rsid w:val="009A4179"/>
    <w:rsid w:val="009B01A7"/>
    <w:rsid w:val="009B3591"/>
    <w:rsid w:val="009B4711"/>
    <w:rsid w:val="009C3C54"/>
    <w:rsid w:val="009D09AC"/>
    <w:rsid w:val="009E5739"/>
    <w:rsid w:val="009E695C"/>
    <w:rsid w:val="009F5F8A"/>
    <w:rsid w:val="009F7578"/>
    <w:rsid w:val="00A10E73"/>
    <w:rsid w:val="00A10F0C"/>
    <w:rsid w:val="00A11AF5"/>
    <w:rsid w:val="00A1225E"/>
    <w:rsid w:val="00A43686"/>
    <w:rsid w:val="00A45A3D"/>
    <w:rsid w:val="00A54A8E"/>
    <w:rsid w:val="00A55C63"/>
    <w:rsid w:val="00A573ED"/>
    <w:rsid w:val="00A71EAE"/>
    <w:rsid w:val="00A73C16"/>
    <w:rsid w:val="00A866EC"/>
    <w:rsid w:val="00A86E1E"/>
    <w:rsid w:val="00A90FC8"/>
    <w:rsid w:val="00A9125F"/>
    <w:rsid w:val="00AA37F9"/>
    <w:rsid w:val="00AB060D"/>
    <w:rsid w:val="00AB762B"/>
    <w:rsid w:val="00AC2AE7"/>
    <w:rsid w:val="00AC7610"/>
    <w:rsid w:val="00AD1193"/>
    <w:rsid w:val="00AD2A9F"/>
    <w:rsid w:val="00AD52DF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623D"/>
    <w:rsid w:val="00B3642F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E7CBF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48AE"/>
    <w:rsid w:val="00C35CE4"/>
    <w:rsid w:val="00C36B91"/>
    <w:rsid w:val="00C3757E"/>
    <w:rsid w:val="00C40E87"/>
    <w:rsid w:val="00C448E1"/>
    <w:rsid w:val="00C80635"/>
    <w:rsid w:val="00C810E3"/>
    <w:rsid w:val="00C835AD"/>
    <w:rsid w:val="00C85EE3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CF6104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22B7"/>
    <w:rsid w:val="00D447D4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91588"/>
    <w:rsid w:val="00D961BA"/>
    <w:rsid w:val="00DA6E19"/>
    <w:rsid w:val="00DB7D8F"/>
    <w:rsid w:val="00DC0F14"/>
    <w:rsid w:val="00DF044F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B49C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0D29"/>
    <w:rsid w:val="00F328A1"/>
    <w:rsid w:val="00F331B4"/>
    <w:rsid w:val="00F34420"/>
    <w:rsid w:val="00F34483"/>
    <w:rsid w:val="00F34F39"/>
    <w:rsid w:val="00F54836"/>
    <w:rsid w:val="00F57001"/>
    <w:rsid w:val="00F578E8"/>
    <w:rsid w:val="00F57900"/>
    <w:rsid w:val="00F622EF"/>
    <w:rsid w:val="00F76F80"/>
    <w:rsid w:val="00F80E8A"/>
    <w:rsid w:val="00F97B49"/>
    <w:rsid w:val="00FA2346"/>
    <w:rsid w:val="00FA6434"/>
    <w:rsid w:val="00FA6463"/>
    <w:rsid w:val="00FB2E92"/>
    <w:rsid w:val="00FB36C3"/>
    <w:rsid w:val="00FC3699"/>
    <w:rsid w:val="00FD0317"/>
    <w:rsid w:val="00FD049B"/>
    <w:rsid w:val="00FD2972"/>
    <w:rsid w:val="00FE3794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BC219F-5833-4E8D-8000-9930A462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customStyle="1" w:styleId="Default">
    <w:name w:val="Default"/>
    <w:rsid w:val="0064124B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target">
    <w:name w:val="target"/>
    <w:basedOn w:val="a"/>
    <w:rsid w:val="006412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List Paragraph"/>
    <w:basedOn w:val="a"/>
    <w:uiPriority w:val="34"/>
    <w:qFormat/>
    <w:rsid w:val="008021A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admin\AppData\Roaming\Foxmail7\Temp-8444-20200409085900\Attach\image004(04-09-10-53-50).gi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644</Words>
  <Characters>3677</Characters>
  <Application>Microsoft Office Word</Application>
  <DocSecurity>0</DocSecurity>
  <Lines>30</Lines>
  <Paragraphs>8</Paragraphs>
  <ScaleCrop>false</ScaleCrop>
  <Company>2ndSpAcE</Company>
  <LinksUpToDate>false</LinksUpToDate>
  <CharactersWithSpaces>4313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2005-06-10T06:33:00Z</cp:lastPrinted>
  <dcterms:created xsi:type="dcterms:W3CDTF">2022-02-22T06:28:00Z</dcterms:created>
  <dcterms:modified xsi:type="dcterms:W3CDTF">2023-06-07T05:08:00Z</dcterms:modified>
</cp:coreProperties>
</file>