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48A" w:rsidRDefault="00427005">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34048A" w:rsidRDefault="0034048A">
      <w:pPr>
        <w:tabs>
          <w:tab w:val="left" w:pos="341"/>
          <w:tab w:val="left" w:pos="5235"/>
        </w:tabs>
        <w:autoSpaceDE w:val="0"/>
        <w:autoSpaceDN w:val="0"/>
        <w:adjustRightInd w:val="0"/>
        <w:jc w:val="left"/>
        <w:rPr>
          <w:b/>
          <w:bCs/>
          <w:szCs w:val="21"/>
        </w:rPr>
      </w:pPr>
    </w:p>
    <w:p w:rsidR="0034048A" w:rsidRDefault="0034048A">
      <w:pPr>
        <w:tabs>
          <w:tab w:val="left" w:pos="341"/>
          <w:tab w:val="left" w:pos="5235"/>
        </w:tabs>
        <w:autoSpaceDE w:val="0"/>
        <w:autoSpaceDN w:val="0"/>
        <w:adjustRightInd w:val="0"/>
        <w:jc w:val="left"/>
        <w:rPr>
          <w:b/>
          <w:bCs/>
          <w:szCs w:val="21"/>
        </w:rPr>
      </w:pPr>
      <w:bookmarkStart w:id="2" w:name="OLE_LINK4"/>
      <w:bookmarkStart w:id="3" w:name="OLE_LINK1"/>
    </w:p>
    <w:p w:rsidR="0034048A" w:rsidRDefault="00427005">
      <w:pPr>
        <w:tabs>
          <w:tab w:val="left" w:pos="341"/>
          <w:tab w:val="left" w:pos="5235"/>
        </w:tabs>
        <w:autoSpaceDE w:val="0"/>
        <w:autoSpaceDN w:val="0"/>
        <w:adjustRightInd w:val="0"/>
        <w:jc w:val="left"/>
        <w:rPr>
          <w:b/>
          <w:bCs/>
          <w:kern w:val="0"/>
          <w:szCs w:val="21"/>
        </w:rPr>
      </w:pPr>
      <w:r>
        <w:rPr>
          <w:b/>
          <w:bCs/>
          <w:noProof/>
          <w:szCs w:val="21"/>
        </w:rPr>
        <w:drawing>
          <wp:anchor distT="0" distB="0" distL="114300" distR="114300" simplePos="0" relativeHeight="251660288" behindDoc="0" locked="0" layoutInCell="1" allowOverlap="1">
            <wp:simplePos x="0" y="0"/>
            <wp:positionH relativeFrom="column">
              <wp:posOffset>3605530</wp:posOffset>
            </wp:positionH>
            <wp:positionV relativeFrom="paragraph">
              <wp:posOffset>59690</wp:posOffset>
            </wp:positionV>
            <wp:extent cx="1492885" cy="19081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2885" cy="1908175"/>
                    </a:xfrm>
                    <a:prstGeom prst="rect">
                      <a:avLst/>
                    </a:prstGeom>
                  </pic:spPr>
                </pic:pic>
              </a:graphicData>
            </a:graphic>
          </wp:anchor>
        </w:drawing>
      </w:r>
      <w:r>
        <w:rPr>
          <w:b/>
          <w:bCs/>
          <w:szCs w:val="21"/>
        </w:rPr>
        <w:t>中文书名：《这就是你：个性穿搭风格图鉴》</w:t>
      </w:r>
    </w:p>
    <w:p w:rsidR="0034048A" w:rsidRDefault="00427005">
      <w:pPr>
        <w:tabs>
          <w:tab w:val="left" w:pos="341"/>
          <w:tab w:val="left" w:pos="5235"/>
        </w:tabs>
        <w:rPr>
          <w:b/>
          <w:bCs/>
          <w:szCs w:val="21"/>
        </w:rPr>
      </w:pPr>
      <w:r>
        <w:rPr>
          <w:b/>
          <w:bCs/>
          <w:szCs w:val="21"/>
        </w:rPr>
        <w:t>英文书名：</w:t>
      </w:r>
      <w:r>
        <w:rPr>
          <w:b/>
          <w:bCs/>
          <w:i/>
          <w:szCs w:val="21"/>
        </w:rPr>
        <w:t>It’s So You: The Joy of Personal Style</w:t>
      </w:r>
    </w:p>
    <w:p w:rsidR="0034048A" w:rsidRDefault="00427005">
      <w:pPr>
        <w:tabs>
          <w:tab w:val="left" w:pos="341"/>
          <w:tab w:val="left" w:pos="5235"/>
        </w:tabs>
        <w:rPr>
          <w:szCs w:val="21"/>
        </w:rPr>
      </w:pPr>
      <w:r>
        <w:rPr>
          <w:b/>
          <w:bCs/>
          <w:szCs w:val="21"/>
        </w:rPr>
        <w:t>作</w:t>
      </w:r>
      <w:r>
        <w:rPr>
          <w:b/>
          <w:bCs/>
          <w:szCs w:val="21"/>
        </w:rPr>
        <w:t xml:space="preserve">    </w:t>
      </w:r>
      <w:r>
        <w:rPr>
          <w:b/>
          <w:bCs/>
          <w:szCs w:val="21"/>
        </w:rPr>
        <w:t>者：</w:t>
      </w:r>
      <w:r>
        <w:rPr>
          <w:b/>
          <w:bCs/>
          <w:szCs w:val="21"/>
        </w:rPr>
        <w:t>Kate Spade New York</w:t>
      </w:r>
      <w:r>
        <w:rPr>
          <w:szCs w:val="21"/>
        </w:rPr>
        <w:t xml:space="preserve"> </w:t>
      </w:r>
    </w:p>
    <w:p w:rsidR="0034048A" w:rsidRDefault="00427005">
      <w:pPr>
        <w:tabs>
          <w:tab w:val="left" w:pos="341"/>
          <w:tab w:val="left" w:pos="5235"/>
        </w:tabs>
        <w:rPr>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Abrams</w:t>
      </w:r>
    </w:p>
    <w:p w:rsidR="0034048A" w:rsidRDefault="00427005">
      <w:pPr>
        <w:tabs>
          <w:tab w:val="left" w:pos="341"/>
          <w:tab w:val="left" w:pos="5235"/>
        </w:tabs>
        <w:rPr>
          <w:b/>
          <w:bCs/>
          <w:szCs w:val="21"/>
        </w:rPr>
      </w:pPr>
      <w:r>
        <w:rPr>
          <w:b/>
          <w:bCs/>
          <w:szCs w:val="21"/>
        </w:rPr>
        <w:t>代理公司：</w:t>
      </w:r>
      <w:r>
        <w:rPr>
          <w:b/>
          <w:bCs/>
          <w:szCs w:val="21"/>
        </w:rPr>
        <w:t>ANA/Leah</w:t>
      </w:r>
    </w:p>
    <w:p w:rsidR="0034048A" w:rsidRDefault="00427005">
      <w:pPr>
        <w:tabs>
          <w:tab w:val="left" w:pos="341"/>
          <w:tab w:val="left" w:pos="5235"/>
        </w:tabs>
        <w:rPr>
          <w:szCs w:val="21"/>
        </w:rPr>
      </w:pPr>
      <w:r>
        <w:rPr>
          <w:b/>
          <w:bCs/>
          <w:szCs w:val="21"/>
        </w:rPr>
        <w:t>出版时间：</w:t>
      </w:r>
      <w:r>
        <w:rPr>
          <w:b/>
          <w:bCs/>
          <w:szCs w:val="21"/>
        </w:rPr>
        <w:t>2023</w:t>
      </w:r>
      <w:r>
        <w:rPr>
          <w:b/>
          <w:bCs/>
          <w:szCs w:val="21"/>
        </w:rPr>
        <w:t>年</w:t>
      </w:r>
      <w:r>
        <w:rPr>
          <w:b/>
          <w:bCs/>
          <w:szCs w:val="21"/>
        </w:rPr>
        <w:t>11</w:t>
      </w:r>
      <w:r>
        <w:rPr>
          <w:b/>
          <w:bCs/>
          <w:szCs w:val="21"/>
        </w:rPr>
        <w:t>月</w:t>
      </w:r>
    </w:p>
    <w:p w:rsidR="0034048A" w:rsidRDefault="00427005">
      <w:pPr>
        <w:tabs>
          <w:tab w:val="left" w:pos="341"/>
          <w:tab w:val="left" w:pos="5235"/>
        </w:tabs>
        <w:rPr>
          <w:b/>
          <w:bCs/>
          <w:szCs w:val="21"/>
        </w:rPr>
      </w:pPr>
      <w:r>
        <w:rPr>
          <w:b/>
          <w:bCs/>
          <w:szCs w:val="21"/>
        </w:rPr>
        <w:t>代理地区：中国大陆、台湾</w:t>
      </w:r>
    </w:p>
    <w:p w:rsidR="0034048A" w:rsidRDefault="00427005">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256</w:t>
      </w:r>
      <w:r>
        <w:rPr>
          <w:b/>
          <w:bCs/>
          <w:szCs w:val="21"/>
        </w:rPr>
        <w:t>页</w:t>
      </w:r>
    </w:p>
    <w:p w:rsidR="0034048A" w:rsidRDefault="00427005">
      <w:pPr>
        <w:tabs>
          <w:tab w:val="left" w:pos="341"/>
          <w:tab w:val="left" w:pos="5235"/>
        </w:tabs>
        <w:rPr>
          <w:b/>
          <w:bCs/>
          <w:szCs w:val="21"/>
        </w:rPr>
      </w:pPr>
      <w:r>
        <w:rPr>
          <w:b/>
          <w:bCs/>
          <w:szCs w:val="21"/>
        </w:rPr>
        <w:t>审读资料：电子稿</w:t>
      </w:r>
      <w:r>
        <w:rPr>
          <w:b/>
          <w:bCs/>
          <w:szCs w:val="21"/>
        </w:rPr>
        <w:tab/>
      </w:r>
    </w:p>
    <w:p w:rsidR="0034048A" w:rsidRDefault="00427005">
      <w:pPr>
        <w:rPr>
          <w:bCs/>
          <w:color w:val="FF0000"/>
          <w:szCs w:val="21"/>
        </w:rPr>
      </w:pPr>
      <w:r>
        <w:rPr>
          <w:b/>
          <w:bCs/>
          <w:szCs w:val="21"/>
        </w:rPr>
        <w:t>类</w:t>
      </w:r>
      <w:r>
        <w:rPr>
          <w:b/>
          <w:bCs/>
          <w:szCs w:val="21"/>
        </w:rPr>
        <w:t xml:space="preserve">    </w:t>
      </w:r>
      <w:r>
        <w:rPr>
          <w:b/>
          <w:bCs/>
          <w:szCs w:val="21"/>
        </w:rPr>
        <w:t>型：生活时尚</w:t>
      </w:r>
    </w:p>
    <w:p w:rsidR="0034048A" w:rsidRDefault="00427005">
      <w:pPr>
        <w:pStyle w:val="2"/>
        <w:spacing w:before="312" w:after="312"/>
        <w:rPr>
          <w:rFonts w:ascii="Times New Roman" w:hAnsi="Times New Roman" w:cs="Times New Roman"/>
          <w:bCs/>
          <w:szCs w:val="21"/>
        </w:rPr>
      </w:pPr>
      <w:r>
        <w:rPr>
          <w:rFonts w:ascii="Times New Roman" w:hAnsi="Times New Roman" w:cs="Times New Roman"/>
          <w:lang w:val="zh-CN"/>
        </w:rPr>
        <w:t>内容简介</w:t>
      </w:r>
      <w:r>
        <w:rPr>
          <w:rFonts w:ascii="Times New Roman" w:hAnsi="Times New Roman" w:cs="Times New Roman"/>
        </w:rPr>
        <w:t>：</w:t>
      </w:r>
      <w:r>
        <w:rPr>
          <w:rFonts w:ascii="Times New Roman" w:hAnsi="Times New Roman" w:cs="Times New Roman"/>
          <w:szCs w:val="21"/>
        </w:rPr>
        <w:t xml:space="preserve"> </w:t>
      </w:r>
    </w:p>
    <w:p w:rsidR="00082DF9" w:rsidRDefault="00427005" w:rsidP="00082DF9">
      <w:pPr>
        <w:ind w:firstLineChars="200" w:firstLine="420"/>
      </w:pPr>
      <w:r w:rsidRPr="00ED1D49">
        <w:rPr>
          <w:rFonts w:asciiTheme="minorEastAsia" w:eastAsiaTheme="minorEastAsia" w:hAnsiTheme="minorEastAsia"/>
        </w:rPr>
        <w:t>纽约标志性时尚品牌凯特</w:t>
      </w:r>
      <w:r w:rsidR="00ED1D49" w:rsidRPr="00ED1D49">
        <w:rPr>
          <w:rFonts w:asciiTheme="minorEastAsia" w:eastAsiaTheme="minorEastAsia" w:hAnsiTheme="minorEastAsia"/>
        </w:rPr>
        <w:t>·</w:t>
      </w:r>
      <w:r w:rsidRPr="00ED1D49">
        <w:rPr>
          <w:rFonts w:asciiTheme="minorEastAsia" w:eastAsiaTheme="minorEastAsia" w:hAnsiTheme="minorEastAsia"/>
        </w:rPr>
        <w:t>丝蓓</w:t>
      </w:r>
      <w:r w:rsidR="00ED1D49">
        <w:t>（</w:t>
      </w:r>
      <w:r w:rsidR="00ED1D49">
        <w:rPr>
          <w:bCs/>
          <w:szCs w:val="21"/>
        </w:rPr>
        <w:t>kate spade</w:t>
      </w:r>
      <w:r w:rsidR="00ED1D49">
        <w:t>）</w:t>
      </w:r>
      <w:r>
        <w:t>出版</w:t>
      </w:r>
      <w:r w:rsidR="00ED1D49">
        <w:rPr>
          <w:rFonts w:hint="eastAsia"/>
        </w:rPr>
        <w:t>的</w:t>
      </w:r>
      <w:r>
        <w:t>一本备受期待的时尚书籍。</w:t>
      </w:r>
    </w:p>
    <w:p w:rsidR="00082DF9" w:rsidRDefault="00082DF9" w:rsidP="00082DF9">
      <w:pPr>
        <w:ind w:firstLineChars="200" w:firstLine="420"/>
      </w:pPr>
    </w:p>
    <w:p w:rsidR="00844F14" w:rsidRDefault="00082DF9" w:rsidP="00844F14">
      <w:pPr>
        <w:ind w:firstLineChars="200" w:firstLine="420"/>
        <w:rPr>
          <w:bCs/>
          <w:szCs w:val="21"/>
        </w:rPr>
      </w:pPr>
      <w:r w:rsidRPr="00082DF9">
        <w:rPr>
          <w:bCs/>
          <w:szCs w:val="21"/>
        </w:rPr>
        <w:t>时尚没有规则</w:t>
      </w:r>
      <w:r w:rsidR="00427005" w:rsidRPr="00082DF9">
        <w:rPr>
          <w:bCs/>
          <w:szCs w:val="21"/>
        </w:rPr>
        <w:t>。对于我们每个人来说，我们的</w:t>
      </w:r>
      <w:r w:rsidRPr="00082DF9">
        <w:rPr>
          <w:bCs/>
          <w:szCs w:val="21"/>
        </w:rPr>
        <w:t>时尚风格就是我们的视觉自传。我们所看到的、所听到的、所感受到的、所经历到的</w:t>
      </w:r>
      <w:r w:rsidRPr="00082DF9">
        <w:rPr>
          <w:bCs/>
          <w:szCs w:val="21"/>
        </w:rPr>
        <w:t>——</w:t>
      </w:r>
      <w:r w:rsidR="00427005" w:rsidRPr="00082DF9">
        <w:rPr>
          <w:bCs/>
          <w:szCs w:val="21"/>
        </w:rPr>
        <w:t>这所有的一切都集合到了一起。这本书更像是一种自我认知，而非规则和限制。这本书像是一幅我们每天都在创作的自画像。可谓是仁者见仁、智者见智。</w:t>
      </w:r>
    </w:p>
    <w:p w:rsidR="00844F14" w:rsidRDefault="00844F14" w:rsidP="00844F14">
      <w:pPr>
        <w:ind w:firstLineChars="200" w:firstLine="420"/>
        <w:rPr>
          <w:bCs/>
          <w:szCs w:val="21"/>
        </w:rPr>
      </w:pPr>
    </w:p>
    <w:p w:rsidR="00844F14" w:rsidRDefault="008357F6" w:rsidP="00844F14">
      <w:pPr>
        <w:ind w:firstLineChars="200" w:firstLine="420"/>
      </w:pPr>
      <w:r w:rsidRPr="00844F14">
        <w:rPr>
          <w:bCs/>
          <w:szCs w:val="21"/>
        </w:rPr>
        <w:t>在这本书中，我们并非遵从规则，而是</w:t>
      </w:r>
      <w:r w:rsidR="00DD7889" w:rsidRPr="00844F14">
        <w:rPr>
          <w:bCs/>
          <w:szCs w:val="21"/>
        </w:rPr>
        <w:t>一场</w:t>
      </w:r>
      <w:r w:rsidR="00427005" w:rsidRPr="00844F14">
        <w:rPr>
          <w:bCs/>
          <w:szCs w:val="21"/>
        </w:rPr>
        <w:t>游戏。书中充满了生动的对话、有用的小窍门</w:t>
      </w:r>
      <w:r w:rsidR="0038470B" w:rsidRPr="00844F14">
        <w:rPr>
          <w:bCs/>
          <w:szCs w:val="21"/>
        </w:rPr>
        <w:t>，</w:t>
      </w:r>
      <w:r w:rsidR="00427005" w:rsidRPr="00844F14">
        <w:rPr>
          <w:bCs/>
          <w:szCs w:val="21"/>
        </w:rPr>
        <w:t>以及关于下一步该穿什么的灵感。你将学会如何以新的方式看待你自己的</w:t>
      </w:r>
      <w:r w:rsidR="00844F14" w:rsidRPr="00844F14">
        <w:rPr>
          <w:bCs/>
          <w:szCs w:val="21"/>
        </w:rPr>
        <w:t>时尚</w:t>
      </w:r>
      <w:r w:rsidR="00427005" w:rsidRPr="00844F14">
        <w:rPr>
          <w:bCs/>
          <w:szCs w:val="21"/>
        </w:rPr>
        <w:t>风格，</w:t>
      </w:r>
      <w:r w:rsidR="00844F14" w:rsidRPr="00844F14">
        <w:rPr>
          <w:bCs/>
          <w:szCs w:val="21"/>
        </w:rPr>
        <w:t>打造专属于你的衣橱，摆弄你的衣服，并</w:t>
      </w:r>
      <w:r w:rsidR="00427005" w:rsidRPr="00844F14">
        <w:rPr>
          <w:bCs/>
          <w:szCs w:val="21"/>
        </w:rPr>
        <w:t>穿上能够吸引你目光的衣服。</w:t>
      </w:r>
    </w:p>
    <w:p w:rsidR="00844F14" w:rsidRDefault="00844F14" w:rsidP="00844F14">
      <w:pPr>
        <w:ind w:firstLineChars="200" w:firstLine="420"/>
      </w:pPr>
    </w:p>
    <w:p w:rsidR="00E140FC" w:rsidRDefault="00B70C05" w:rsidP="00E140FC">
      <w:pPr>
        <w:ind w:firstLineChars="200" w:firstLine="420"/>
      </w:pPr>
      <w:r>
        <w:t>人人都是时尚爱好者</w:t>
      </w:r>
      <w:r w:rsidR="00427005">
        <w:t>。</w:t>
      </w:r>
      <w:r w:rsidR="00844F14">
        <w:t>快来阅读这本书，</w:t>
      </w:r>
      <w:r w:rsidR="00427005">
        <w:t>一起寻找和探索你的个人风格</w:t>
      </w:r>
      <w:r w:rsidR="00844F14">
        <w:t>，发掘你的个人穿衣特色吧！</w:t>
      </w:r>
    </w:p>
    <w:p w:rsidR="00E140FC" w:rsidRDefault="00E140FC" w:rsidP="00E140FC">
      <w:pPr>
        <w:ind w:firstLineChars="200" w:firstLine="420"/>
      </w:pPr>
    </w:p>
    <w:p w:rsidR="0034048A" w:rsidRDefault="00427005" w:rsidP="00E140FC">
      <w:pPr>
        <w:ind w:firstLineChars="200" w:firstLine="420"/>
      </w:pPr>
      <w:r w:rsidRPr="00514F54">
        <w:rPr>
          <w:rFonts w:asciiTheme="minorEastAsia" w:eastAsiaTheme="minorEastAsia" w:hAnsiTheme="minorEastAsia"/>
        </w:rPr>
        <w:t>凯特·丝蓓</w:t>
      </w:r>
      <w:r w:rsidR="00514F54">
        <w:t>作为时尚界的权威</w:t>
      </w:r>
      <w:r>
        <w:t>高调回归，</w:t>
      </w:r>
      <w:r w:rsidR="00514F54">
        <w:t>在这本书中介绍了</w:t>
      </w:r>
      <w:r>
        <w:t>该品牌多年来的风格、品</w:t>
      </w:r>
      <w:r w:rsidR="00514F54">
        <w:t>味和乐趣所在。书中的主题涵盖了从日常生活中穿什么来激发快乐，到形成自己独特的穿衣风格。全书涵盖了</w:t>
      </w:r>
      <w:r>
        <w:t>文章、照片和插图，讲述了这</w:t>
      </w:r>
      <w:r w:rsidR="006B752C">
        <w:t>一</w:t>
      </w:r>
      <w:r>
        <w:t>受人喜爱的品牌的顶级时尚行为和非顶级时尚行为。</w:t>
      </w:r>
    </w:p>
    <w:p w:rsidR="0034048A" w:rsidRDefault="0034048A"/>
    <w:p w:rsidR="0034048A" w:rsidRDefault="00427005">
      <w:pPr>
        <w:rPr>
          <w:b/>
        </w:rPr>
      </w:pPr>
      <w:r>
        <w:rPr>
          <w:b/>
        </w:rPr>
        <w:t>销售亮点：</w:t>
      </w:r>
    </w:p>
    <w:p w:rsidR="0034048A" w:rsidRDefault="0034048A"/>
    <w:p w:rsidR="0034048A" w:rsidRDefault="0012615B" w:rsidP="0012615B">
      <w:pPr>
        <w:pStyle w:val="a7"/>
        <w:numPr>
          <w:ilvl w:val="0"/>
          <w:numId w:val="1"/>
        </w:numPr>
        <w:ind w:firstLineChars="0"/>
      </w:pPr>
      <w:r>
        <w:rPr>
          <w:b/>
          <w:bCs/>
        </w:rPr>
        <w:t>系列丛书</w:t>
      </w:r>
      <w:r w:rsidR="00427005" w:rsidRPr="0012615B">
        <w:rPr>
          <w:b/>
          <w:bCs/>
        </w:rPr>
        <w:t>：</w:t>
      </w:r>
      <w:r>
        <w:t>《这就是你</w:t>
      </w:r>
      <w:r w:rsidR="00427005">
        <w:t>：个性穿搭风格图鉴》是非常成功的凯特</w:t>
      </w:r>
      <w:r w:rsidR="00427005">
        <w:t>·</w:t>
      </w:r>
      <w:r>
        <w:t>丝蓓</w:t>
      </w:r>
      <w:r w:rsidR="00427005">
        <w:t>系列从书中的第六本，该系列丛书的</w:t>
      </w:r>
      <w:r>
        <w:t>累计</w:t>
      </w:r>
      <w:r w:rsidR="00427005">
        <w:t>销量超过</w:t>
      </w:r>
      <w:r w:rsidR="00427005">
        <w:t>35</w:t>
      </w:r>
      <w:r w:rsidR="00427005">
        <w:t>万册。</w:t>
      </w:r>
    </w:p>
    <w:p w:rsidR="0034048A" w:rsidRDefault="0034048A"/>
    <w:p w:rsidR="0034048A" w:rsidRDefault="00427005" w:rsidP="0012615B">
      <w:pPr>
        <w:pStyle w:val="a7"/>
        <w:numPr>
          <w:ilvl w:val="0"/>
          <w:numId w:val="1"/>
        </w:numPr>
        <w:ind w:firstLineChars="0"/>
      </w:pPr>
      <w:r w:rsidRPr="0012615B">
        <w:rPr>
          <w:b/>
          <w:bCs/>
        </w:rPr>
        <w:t>宣传</w:t>
      </w:r>
      <w:r w:rsidR="002A0414">
        <w:rPr>
          <w:b/>
          <w:bCs/>
        </w:rPr>
        <w:t>机会众多</w:t>
      </w:r>
      <w:bookmarkStart w:id="4" w:name="_GoBack"/>
      <w:bookmarkEnd w:id="4"/>
      <w:r w:rsidRPr="0012615B">
        <w:rPr>
          <w:b/>
          <w:bCs/>
        </w:rPr>
        <w:t>：</w:t>
      </w:r>
      <w:r>
        <w:t>这本书将与凯特</w:t>
      </w:r>
      <w:r>
        <w:t>·</w:t>
      </w:r>
      <w:r>
        <w:t>丝蓓的广告活动和新的时装系列结合起来，为营销和宣传提供了许多机会。</w:t>
      </w:r>
    </w:p>
    <w:p w:rsidR="0012615B" w:rsidRDefault="0012615B"/>
    <w:p w:rsidR="0034048A" w:rsidRDefault="00427005" w:rsidP="0012615B">
      <w:pPr>
        <w:pStyle w:val="a7"/>
        <w:numPr>
          <w:ilvl w:val="0"/>
          <w:numId w:val="1"/>
        </w:numPr>
        <w:ind w:firstLineChars="0"/>
      </w:pPr>
      <w:r w:rsidRPr="0012615B">
        <w:rPr>
          <w:b/>
          <w:bCs/>
        </w:rPr>
        <w:t>品牌支持：</w:t>
      </w:r>
      <w:r>
        <w:t>凯特</w:t>
      </w:r>
      <w:r>
        <w:t>·</w:t>
      </w:r>
      <w:r>
        <w:t>丝蓓</w:t>
      </w:r>
      <w:r w:rsidR="0012615B">
        <w:t>品牌将完全支持《这就是你</w:t>
      </w:r>
      <w:r>
        <w:t>：个性穿搭风格图鉴》，并将帮助支持</w:t>
      </w:r>
      <w:r>
        <w:lastRenderedPageBreak/>
        <w:t>所有营销和宣传活动。</w:t>
      </w:r>
    </w:p>
    <w:p w:rsidR="00386983" w:rsidRPr="009A40EC" w:rsidRDefault="00427005" w:rsidP="009A40EC">
      <w:pPr>
        <w:pStyle w:val="2"/>
        <w:spacing w:before="312" w:after="312"/>
        <w:rPr>
          <w:rFonts w:ascii="Times New Roman" w:hAnsi="Times New Roman" w:cs="Times New Roman" w:hint="eastAsia"/>
          <w:bCs/>
          <w:szCs w:val="21"/>
          <w:lang w:val="en-GB"/>
        </w:rPr>
      </w:pPr>
      <w:r>
        <w:rPr>
          <w:rFonts w:ascii="Times New Roman" w:hAnsi="Times New Roman" w:cs="Times New Roman"/>
          <w:bCs/>
          <w:szCs w:val="21"/>
          <w:lang w:val="zh-CN"/>
        </w:rPr>
        <w:t>作者简介</w:t>
      </w:r>
      <w:r>
        <w:rPr>
          <w:rFonts w:ascii="Times New Roman" w:hAnsi="Times New Roman" w:cs="Times New Roman"/>
          <w:bCs/>
          <w:szCs w:val="21"/>
          <w:lang w:val="en-GB"/>
        </w:rPr>
        <w:t>：</w:t>
      </w:r>
      <w:bookmarkEnd w:id="0"/>
      <w:bookmarkEnd w:id="1"/>
      <w:bookmarkEnd w:id="2"/>
      <w:bookmarkEnd w:id="3"/>
    </w:p>
    <w:p w:rsidR="004668DF" w:rsidRDefault="00427005">
      <w:pPr>
        <w:widowControl/>
        <w:shd w:val="clear" w:color="auto" w:fill="FFFFFF"/>
        <w:ind w:firstLineChars="200" w:firstLine="420"/>
        <w:rPr>
          <w:rFonts w:asciiTheme="minorEastAsia" w:eastAsiaTheme="minorEastAsia" w:hAnsiTheme="minorEastAsia"/>
          <w:kern w:val="0"/>
          <w:szCs w:val="21"/>
        </w:rPr>
      </w:pPr>
      <w:r w:rsidRPr="00132320">
        <w:rPr>
          <w:rFonts w:asciiTheme="minorEastAsia" w:eastAsiaTheme="minorEastAsia" w:hAnsiTheme="minorEastAsia"/>
          <w:kern w:val="0"/>
          <w:szCs w:val="21"/>
        </w:rPr>
        <w:t>自1993年推出了六款经典手提包以来，</w:t>
      </w:r>
      <w:r w:rsidRPr="00CC3087">
        <w:rPr>
          <w:rFonts w:asciiTheme="minorEastAsia" w:eastAsiaTheme="minorEastAsia" w:hAnsiTheme="minorEastAsia"/>
          <w:b/>
        </w:rPr>
        <w:t>凯特·丝蓓</w:t>
      </w:r>
      <w:r w:rsidR="00132320" w:rsidRPr="00CC3087">
        <w:rPr>
          <w:rFonts w:asciiTheme="minorEastAsia" w:eastAsiaTheme="minorEastAsia" w:hAnsiTheme="minorEastAsia"/>
          <w:b/>
        </w:rPr>
        <w:t>（</w:t>
      </w:r>
      <w:r w:rsidR="00132320" w:rsidRPr="00ED1D49">
        <w:rPr>
          <w:rFonts w:eastAsiaTheme="minorEastAsia"/>
          <w:b/>
          <w:kern w:val="0"/>
          <w:szCs w:val="21"/>
        </w:rPr>
        <w:t>Kate S</w:t>
      </w:r>
      <w:r w:rsidR="00132320" w:rsidRPr="00ED1D49">
        <w:rPr>
          <w:rFonts w:eastAsiaTheme="minorEastAsia"/>
          <w:b/>
          <w:kern w:val="0"/>
          <w:szCs w:val="21"/>
        </w:rPr>
        <w:t>pade</w:t>
      </w:r>
      <w:r w:rsidR="00132320" w:rsidRPr="00CC3087">
        <w:rPr>
          <w:rFonts w:asciiTheme="minorEastAsia" w:eastAsiaTheme="minorEastAsia" w:hAnsiTheme="minorEastAsia"/>
          <w:b/>
        </w:rPr>
        <w:t>）</w:t>
      </w:r>
      <w:r w:rsidRPr="00132320">
        <w:rPr>
          <w:rFonts w:asciiTheme="minorEastAsia" w:eastAsiaTheme="minorEastAsia" w:hAnsiTheme="minorEastAsia"/>
          <w:kern w:val="0"/>
          <w:szCs w:val="21"/>
        </w:rPr>
        <w:t>一直代表着色彩、智慧、乐观和活力。如今，它是一个全球生活方式品牌，是快乐的代名词，一年四季均提供季节性的手袋、成衣、珠宝、鞋类、礼品、家居装饰品等。</w:t>
      </w:r>
      <w:r w:rsidR="004668DF">
        <w:rPr>
          <w:rFonts w:asciiTheme="minorEastAsia" w:eastAsiaTheme="minorEastAsia" w:hAnsiTheme="minorEastAsia"/>
          <w:kern w:val="0"/>
          <w:szCs w:val="21"/>
        </w:rPr>
        <w:t>该品牌</w:t>
      </w:r>
      <w:r w:rsidR="00CF2164">
        <w:rPr>
          <w:rFonts w:asciiTheme="minorEastAsia" w:eastAsiaTheme="minorEastAsia" w:hAnsiTheme="minorEastAsia" w:hint="eastAsia"/>
          <w:kern w:val="0"/>
          <w:szCs w:val="21"/>
        </w:rPr>
        <w:t>是以手提包、鞋子窜红的美国品牌，</w:t>
      </w:r>
      <w:r w:rsidR="004668DF" w:rsidRPr="004668DF">
        <w:rPr>
          <w:rFonts w:asciiTheme="minorEastAsia" w:eastAsiaTheme="minorEastAsia" w:hAnsiTheme="minorEastAsia" w:hint="eastAsia"/>
          <w:kern w:val="0"/>
          <w:szCs w:val="21"/>
        </w:rPr>
        <w:t>由</w:t>
      </w:r>
      <w:r w:rsidR="00ED1D49" w:rsidRPr="00ED1D49">
        <w:rPr>
          <w:rFonts w:asciiTheme="minorEastAsia" w:eastAsiaTheme="minorEastAsia" w:hAnsiTheme="minorEastAsia" w:hint="eastAsia"/>
          <w:kern w:val="0"/>
          <w:szCs w:val="21"/>
        </w:rPr>
        <w:t>凯瑟琳·诺埃尔·布鲁斯纳汉</w:t>
      </w:r>
      <w:r w:rsidR="00ED1D49">
        <w:rPr>
          <w:rFonts w:asciiTheme="minorEastAsia" w:eastAsiaTheme="minorEastAsia" w:hAnsiTheme="minorEastAsia" w:hint="eastAsia"/>
          <w:kern w:val="0"/>
          <w:szCs w:val="21"/>
        </w:rPr>
        <w:t>（</w:t>
      </w:r>
      <w:r w:rsidR="00ED1D49" w:rsidRPr="00ED1D49">
        <w:rPr>
          <w:rFonts w:eastAsiaTheme="minorEastAsia"/>
          <w:kern w:val="0"/>
          <w:szCs w:val="21"/>
        </w:rPr>
        <w:t>Katherine Noel Brosnahan</w:t>
      </w:r>
      <w:r w:rsidR="00ED1D49">
        <w:rPr>
          <w:rFonts w:asciiTheme="minorEastAsia" w:eastAsiaTheme="minorEastAsia" w:hAnsiTheme="minorEastAsia" w:hint="eastAsia"/>
          <w:kern w:val="0"/>
          <w:szCs w:val="21"/>
        </w:rPr>
        <w:t>）</w:t>
      </w:r>
      <w:r w:rsidR="004668DF" w:rsidRPr="004668DF">
        <w:rPr>
          <w:rFonts w:asciiTheme="minorEastAsia" w:eastAsiaTheme="minorEastAsia" w:hAnsiTheme="minorEastAsia" w:hint="eastAsia"/>
          <w:kern w:val="0"/>
          <w:szCs w:val="21"/>
        </w:rPr>
        <w:t>创办，是纽约时装周的常客，以简洁灵动的造型，鲜亮大胆的颜色</w:t>
      </w:r>
      <w:r w:rsidR="009A40EC">
        <w:rPr>
          <w:rFonts w:asciiTheme="minorEastAsia" w:eastAsiaTheme="minorEastAsia" w:hAnsiTheme="minorEastAsia" w:hint="eastAsia"/>
          <w:kern w:val="0"/>
          <w:szCs w:val="21"/>
        </w:rPr>
        <w:t>，</w:t>
      </w:r>
      <w:r w:rsidR="004668DF" w:rsidRPr="004668DF">
        <w:rPr>
          <w:rFonts w:asciiTheme="minorEastAsia" w:eastAsiaTheme="minorEastAsia" w:hAnsiTheme="minorEastAsia" w:hint="eastAsia"/>
          <w:kern w:val="0"/>
          <w:szCs w:val="21"/>
        </w:rPr>
        <w:t>以及活泼有趣的生活态度风靡纽约。</w:t>
      </w:r>
      <w:r w:rsidR="00ED1D49">
        <w:rPr>
          <w:rFonts w:asciiTheme="minorEastAsia" w:eastAsiaTheme="minorEastAsia" w:hAnsiTheme="minorEastAsia" w:hint="eastAsia"/>
          <w:kern w:val="0"/>
          <w:szCs w:val="21"/>
        </w:rPr>
        <w:t>该品牌擅长使用</w:t>
      </w:r>
      <w:r w:rsidR="009A40EC" w:rsidRPr="009A40EC">
        <w:rPr>
          <w:rFonts w:asciiTheme="minorEastAsia" w:eastAsiaTheme="minorEastAsia" w:hAnsiTheme="minorEastAsia" w:hint="eastAsia"/>
          <w:kern w:val="0"/>
          <w:szCs w:val="21"/>
        </w:rPr>
        <w:t>活力无限的大胆色调表现出女孩内心对于未来的美好憧憬和无所畏惧。</w:t>
      </w:r>
    </w:p>
    <w:p w:rsidR="00386983" w:rsidRDefault="00386983" w:rsidP="009A40EC">
      <w:pPr>
        <w:widowControl/>
        <w:shd w:val="clear" w:color="auto" w:fill="FFFFFF"/>
        <w:rPr>
          <w:rFonts w:hint="eastAsia"/>
          <w:kern w:val="0"/>
          <w:szCs w:val="21"/>
        </w:rPr>
      </w:pPr>
    </w:p>
    <w:p w:rsidR="0034048A" w:rsidRDefault="00427005">
      <w:pPr>
        <w:widowControl/>
        <w:shd w:val="clear" w:color="auto" w:fill="FFFFFF"/>
        <w:rPr>
          <w:b/>
          <w:kern w:val="0"/>
          <w:szCs w:val="21"/>
        </w:rPr>
      </w:pPr>
      <w:r>
        <w:rPr>
          <w:b/>
          <w:kern w:val="0"/>
          <w:szCs w:val="21"/>
        </w:rPr>
        <w:t>内页样张：</w:t>
      </w:r>
    </w:p>
    <w:p w:rsidR="0034048A" w:rsidRDefault="0034048A">
      <w:pPr>
        <w:widowControl/>
        <w:shd w:val="clear" w:color="auto" w:fill="FFFFFF"/>
        <w:rPr>
          <w:kern w:val="0"/>
          <w:szCs w:val="21"/>
        </w:rPr>
      </w:pPr>
    </w:p>
    <w:p w:rsidR="0034048A" w:rsidRDefault="00427005">
      <w:pPr>
        <w:widowControl/>
        <w:shd w:val="clear" w:color="auto" w:fill="FFFFFF"/>
        <w:rPr>
          <w:kern w:val="0"/>
          <w:szCs w:val="21"/>
        </w:rPr>
      </w:pPr>
      <w:r>
        <w:rPr>
          <w:noProof/>
          <w:kern w:val="0"/>
          <w:szCs w:val="21"/>
        </w:rPr>
        <w:drawing>
          <wp:inline distT="0" distB="0" distL="0" distR="0">
            <wp:extent cx="5400040" cy="345821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00040" cy="3458210"/>
                    </a:xfrm>
                    <a:prstGeom prst="rect">
                      <a:avLst/>
                    </a:prstGeom>
                  </pic:spPr>
                </pic:pic>
              </a:graphicData>
            </a:graphic>
          </wp:inline>
        </w:drawing>
      </w:r>
    </w:p>
    <w:p w:rsidR="0034048A" w:rsidRDefault="0034048A">
      <w:pPr>
        <w:widowControl/>
        <w:shd w:val="clear" w:color="auto" w:fill="FFFFFF"/>
        <w:rPr>
          <w:kern w:val="0"/>
          <w:szCs w:val="21"/>
        </w:rPr>
      </w:pPr>
    </w:p>
    <w:p w:rsidR="0034048A" w:rsidRDefault="00427005">
      <w:pPr>
        <w:widowControl/>
        <w:shd w:val="clear" w:color="auto" w:fill="FFFFFF"/>
        <w:rPr>
          <w:kern w:val="0"/>
          <w:szCs w:val="21"/>
        </w:rPr>
      </w:pPr>
      <w:r>
        <w:rPr>
          <w:noProof/>
          <w:kern w:val="0"/>
          <w:szCs w:val="21"/>
        </w:rPr>
        <w:lastRenderedPageBreak/>
        <w:drawing>
          <wp:inline distT="0" distB="0" distL="0" distR="0">
            <wp:extent cx="5400040" cy="34582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00040" cy="3458210"/>
                    </a:xfrm>
                    <a:prstGeom prst="rect">
                      <a:avLst/>
                    </a:prstGeom>
                  </pic:spPr>
                </pic:pic>
              </a:graphicData>
            </a:graphic>
          </wp:inline>
        </w:drawing>
      </w:r>
    </w:p>
    <w:p w:rsidR="0034048A" w:rsidRDefault="0034048A">
      <w:pPr>
        <w:widowControl/>
        <w:spacing w:before="100" w:beforeAutospacing="1" w:after="240"/>
        <w:rPr>
          <w:color w:val="000000"/>
        </w:rPr>
      </w:pPr>
    </w:p>
    <w:p w:rsidR="00D52848" w:rsidRDefault="00D52848" w:rsidP="00D52848">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D52848" w:rsidRDefault="00D52848" w:rsidP="00D52848">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D52848" w:rsidRDefault="00D52848" w:rsidP="00D52848">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10" w:history="1">
        <w:r>
          <w:rPr>
            <w:rStyle w:val="a6"/>
            <w:rFonts w:ascii="@宋体" w:hAnsi="@宋体" w:cs="@宋体" w:hint="eastAsia"/>
            <w:b/>
            <w:bCs/>
          </w:rPr>
          <w:t>Rights@nurnberg.com.cn</w:t>
        </w:r>
      </w:hyperlink>
    </w:p>
    <w:p w:rsidR="00D52848" w:rsidRDefault="00D52848" w:rsidP="00D52848">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D52848" w:rsidRDefault="00D52848" w:rsidP="00D52848">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D52848" w:rsidRDefault="00D52848" w:rsidP="00D52848">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D52848" w:rsidRDefault="00D52848" w:rsidP="00D52848">
      <w:pPr>
        <w:shd w:val="clear" w:color="auto" w:fill="FFFFFF"/>
        <w:rPr>
          <w:rFonts w:ascii="Verdana" w:hAnsi="Verdana" w:cs="Verdana"/>
          <w:color w:val="000000"/>
        </w:rPr>
      </w:pPr>
      <w:r>
        <w:rPr>
          <w:rFonts w:ascii="Arial Unicode MS" w:hAnsi="Arial Unicode MS" w:cs="Verdana" w:hint="eastAsia"/>
          <w:color w:val="000000"/>
        </w:rPr>
        <w:t>公司网址：</w:t>
      </w:r>
      <w:hyperlink r:id="rId11" w:history="1">
        <w:r>
          <w:rPr>
            <w:rStyle w:val="a6"/>
            <w:rFonts w:ascii="@宋体" w:hAnsi="@宋体" w:cs="@宋体" w:hint="eastAsia"/>
          </w:rPr>
          <w:t>http://www.nurnberg.com.cn</w:t>
        </w:r>
      </w:hyperlink>
    </w:p>
    <w:p w:rsidR="00D52848" w:rsidRDefault="00D52848" w:rsidP="00D52848">
      <w:pPr>
        <w:shd w:val="clear" w:color="auto" w:fill="FFFFFF"/>
        <w:rPr>
          <w:rFonts w:ascii="Verdana" w:hAnsi="Verdana" w:cs="Verdana"/>
          <w:color w:val="000000"/>
        </w:rPr>
      </w:pPr>
      <w:r>
        <w:rPr>
          <w:rFonts w:ascii="Arial Unicode MS" w:hAnsi="Arial Unicode MS" w:cs="Verdana" w:hint="eastAsia"/>
          <w:color w:val="000000"/>
        </w:rPr>
        <w:t>书目下载：</w:t>
      </w:r>
      <w:hyperlink r:id="rId12" w:history="1">
        <w:r>
          <w:rPr>
            <w:rStyle w:val="a6"/>
            <w:rFonts w:ascii="@宋体" w:hAnsi="@宋体" w:cs="@宋体" w:hint="eastAsia"/>
          </w:rPr>
          <w:t>http://www.nurnberg.com.cn/booklist_zh/list.aspx</w:t>
        </w:r>
      </w:hyperlink>
    </w:p>
    <w:p w:rsidR="00D52848" w:rsidRDefault="00D52848" w:rsidP="00D52848">
      <w:pPr>
        <w:shd w:val="clear" w:color="auto" w:fill="FFFFFF"/>
        <w:rPr>
          <w:rFonts w:ascii="Verdana" w:hAnsi="Verdana" w:cs="Verdana"/>
          <w:color w:val="000000"/>
        </w:rPr>
      </w:pPr>
      <w:r>
        <w:rPr>
          <w:rFonts w:ascii="Arial Unicode MS" w:hAnsi="Arial Unicode MS" w:cs="Verdana" w:hint="eastAsia"/>
          <w:color w:val="000000"/>
        </w:rPr>
        <w:t>书讯浏览：</w:t>
      </w:r>
      <w:hyperlink r:id="rId13" w:history="1">
        <w:r>
          <w:rPr>
            <w:rStyle w:val="a6"/>
            <w:rFonts w:ascii="@宋体" w:hAnsi="@宋体" w:cs="@宋体" w:hint="eastAsia"/>
          </w:rPr>
          <w:t>http://www.nurnberg.com.cn/book/book.aspx</w:t>
        </w:r>
      </w:hyperlink>
    </w:p>
    <w:p w:rsidR="00D52848" w:rsidRDefault="00D52848" w:rsidP="00D52848">
      <w:pPr>
        <w:shd w:val="clear" w:color="auto" w:fill="FFFFFF"/>
        <w:rPr>
          <w:rFonts w:ascii="Verdana" w:hAnsi="Verdana" w:cs="Verdana"/>
          <w:color w:val="000000"/>
        </w:rPr>
      </w:pPr>
      <w:r>
        <w:rPr>
          <w:rFonts w:ascii="Arial Unicode MS" w:hAnsi="Arial Unicode MS" w:cs="Verdana" w:hint="eastAsia"/>
          <w:color w:val="000000"/>
        </w:rPr>
        <w:t>视频推荐：</w:t>
      </w:r>
      <w:hyperlink r:id="rId14" w:history="1">
        <w:r>
          <w:rPr>
            <w:rStyle w:val="a6"/>
            <w:rFonts w:ascii="@宋体" w:hAnsi="@宋体" w:cs="@宋体" w:hint="eastAsia"/>
          </w:rPr>
          <w:t>http://www.nurnberg.com.cn/video/video.aspx</w:t>
        </w:r>
      </w:hyperlink>
    </w:p>
    <w:p w:rsidR="00D52848" w:rsidRDefault="00D52848" w:rsidP="00D52848">
      <w:pPr>
        <w:shd w:val="clear" w:color="auto" w:fill="FFFFFF"/>
        <w:rPr>
          <w:rFonts w:ascii="Verdana" w:hAnsi="Verdana" w:cs="Verdana"/>
          <w:color w:val="000000"/>
        </w:rPr>
      </w:pPr>
      <w:r>
        <w:rPr>
          <w:rFonts w:ascii="Arial Unicode MS" w:hAnsi="Arial Unicode MS" w:cs="Verdana" w:hint="eastAsia"/>
          <w:color w:val="000000"/>
        </w:rPr>
        <w:t>豆瓣小站：</w:t>
      </w:r>
      <w:hyperlink r:id="rId15" w:history="1">
        <w:r>
          <w:rPr>
            <w:rStyle w:val="a6"/>
            <w:rFonts w:ascii="@宋体" w:hAnsi="@宋体" w:cs="@宋体" w:hint="eastAsia"/>
          </w:rPr>
          <w:t>http://site.douban.com/110577/</w:t>
        </w:r>
      </w:hyperlink>
    </w:p>
    <w:p w:rsidR="00D52848" w:rsidRDefault="00D52848" w:rsidP="00D52848">
      <w:pPr>
        <w:shd w:val="clear" w:color="auto" w:fill="FFFFFF"/>
        <w:rPr>
          <w:rFonts w:ascii="Verdana" w:hAnsi="Verdana" w:cs="Verdana"/>
          <w:color w:val="000000"/>
        </w:rPr>
      </w:pPr>
      <w:r>
        <w:rPr>
          <w:rFonts w:ascii="Arial Unicode MS" w:hAnsi="Arial Unicode MS" w:cs="Verdana" w:hint="eastAsia"/>
          <w:color w:val="000000"/>
          <w:shd w:val="clear" w:color="auto" w:fill="FFFFFF"/>
        </w:rPr>
        <w:t>新浪微博：</w:t>
      </w:r>
      <w:hyperlink r:id="rId16" w:history="1">
        <w:r>
          <w:rPr>
            <w:rStyle w:val="a6"/>
            <w:rFonts w:ascii="Arial Unicode MS" w:hAnsi="Arial Unicode MS" w:cs="Verdana" w:hint="eastAsia"/>
            <w:shd w:val="clear" w:color="auto" w:fill="FFFFFF"/>
          </w:rPr>
          <w:t>安德鲁纳伯格公司的微博</w:t>
        </w:r>
        <w:r>
          <w:rPr>
            <w:rStyle w:val="a6"/>
            <w:rFonts w:ascii="@宋体" w:hAnsi="@宋体" w:cs="@宋体" w:hint="eastAsia"/>
            <w:shd w:val="clear" w:color="auto" w:fill="FFFFFF"/>
          </w:rPr>
          <w:t>_</w:t>
        </w:r>
        <w:r>
          <w:rPr>
            <w:rStyle w:val="a6"/>
            <w:rFonts w:ascii="Arial Unicode MS" w:hAnsi="Arial Unicode MS" w:cs="Verdana" w:hint="eastAsia"/>
            <w:shd w:val="clear" w:color="auto" w:fill="FFFFFF"/>
          </w:rPr>
          <w:t>微博</w:t>
        </w:r>
        <w:r>
          <w:rPr>
            <w:rStyle w:val="a6"/>
            <w:rFonts w:ascii="@宋体" w:hAnsi="@宋体" w:cs="@宋体" w:hint="eastAsia"/>
            <w:shd w:val="clear" w:color="auto" w:fill="FFFFFF"/>
          </w:rPr>
          <w:t> (weibo.com)</w:t>
        </w:r>
      </w:hyperlink>
    </w:p>
    <w:p w:rsidR="00D52848" w:rsidRDefault="00D52848" w:rsidP="00D52848">
      <w:pPr>
        <w:shd w:val="clear" w:color="auto" w:fill="FFFFFF"/>
        <w:rPr>
          <w:rFonts w:ascii="Verdana" w:hAnsi="Verdana" w:cs="Verdana"/>
          <w:color w:val="000000"/>
        </w:rPr>
      </w:pPr>
      <w:r>
        <w:rPr>
          <w:rFonts w:ascii="Arial Unicode MS" w:hAnsi="Arial Unicode MS" w:cs="Verdana" w:hint="eastAsia"/>
          <w:color w:val="000000"/>
        </w:rPr>
        <w:t>微信订阅号：</w:t>
      </w:r>
      <w:r>
        <w:rPr>
          <w:rFonts w:ascii="@宋体" w:hAnsi="@宋体" w:cs="@宋体" w:hint="eastAsia"/>
          <w:color w:val="000000"/>
        </w:rPr>
        <w:t>ANABJ2002</w:t>
      </w:r>
    </w:p>
    <w:p w:rsidR="00D52848" w:rsidRDefault="00D52848" w:rsidP="00D52848">
      <w:pPr>
        <w:widowControl/>
        <w:jc w:val="left"/>
        <w:rPr>
          <w:rFonts w:ascii="@宋体" w:hAnsi="@宋体" w:cs="@宋体"/>
          <w:color w:val="000000"/>
        </w:rPr>
      </w:pPr>
      <w:r>
        <w:rPr>
          <w:rFonts w:ascii="@宋体" w:hAnsi="@宋体" w:cs="@宋体"/>
          <w:noProof/>
          <w:color w:val="000000"/>
        </w:rPr>
        <w:drawing>
          <wp:inline distT="0" distB="0" distL="0" distR="0">
            <wp:extent cx="810895" cy="880110"/>
            <wp:effectExtent l="0" t="0" r="8255"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0895" cy="880110"/>
                    </a:xfrm>
                    <a:prstGeom prst="rect">
                      <a:avLst/>
                    </a:prstGeom>
                    <a:noFill/>
                    <a:ln>
                      <a:noFill/>
                    </a:ln>
                  </pic:spPr>
                </pic:pic>
              </a:graphicData>
            </a:graphic>
          </wp:inline>
        </w:drawing>
      </w:r>
    </w:p>
    <w:p w:rsidR="0034048A" w:rsidRDefault="0034048A">
      <w:pPr>
        <w:widowControl/>
        <w:shd w:val="clear" w:color="auto" w:fill="FFFFFF"/>
        <w:rPr>
          <w:b/>
          <w:bCs/>
          <w:color w:val="000000"/>
          <w:kern w:val="0"/>
          <w:sz w:val="24"/>
        </w:rPr>
      </w:pPr>
    </w:p>
    <w:p w:rsidR="00D52848" w:rsidRDefault="00D52848">
      <w:pPr>
        <w:widowControl/>
        <w:shd w:val="clear" w:color="auto" w:fill="FFFFFF"/>
        <w:rPr>
          <w:kern w:val="0"/>
          <w:szCs w:val="21"/>
        </w:rPr>
      </w:pPr>
    </w:p>
    <w:p w:rsidR="0034048A" w:rsidRDefault="0034048A"/>
    <w:p w:rsidR="0034048A" w:rsidRDefault="0034048A"/>
    <w:sectPr w:rsidR="0034048A">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A0A" w:rsidRDefault="007C1A0A">
      <w:r>
        <w:separator/>
      </w:r>
    </w:p>
  </w:endnote>
  <w:endnote w:type="continuationSeparator" w:id="0">
    <w:p w:rsidR="007C1A0A" w:rsidRDefault="007C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8A" w:rsidRDefault="00427005">
    <w:pPr>
      <w:pStyle w:val="a3"/>
      <w:jc w:val="center"/>
    </w:pPr>
    <w:r>
      <w:fldChar w:fldCharType="begin"/>
    </w:r>
    <w:r>
      <w:instrText>PAGE   \* MERGEFORMAT</w:instrText>
    </w:r>
    <w:r>
      <w:fldChar w:fldCharType="separate"/>
    </w:r>
    <w:r w:rsidR="002A0414" w:rsidRPr="002A0414">
      <w:rPr>
        <w:noProof/>
        <w:lang w:val="zh-CN"/>
      </w:rPr>
      <w:t>1</w:t>
    </w:r>
    <w:r>
      <w:fldChar w:fldCharType="end"/>
    </w:r>
  </w:p>
  <w:p w:rsidR="0034048A" w:rsidRDefault="0034048A">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A0A" w:rsidRDefault="007C1A0A">
      <w:r>
        <w:separator/>
      </w:r>
    </w:p>
  </w:footnote>
  <w:footnote w:type="continuationSeparator" w:id="0">
    <w:p w:rsidR="007C1A0A" w:rsidRDefault="007C1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8A" w:rsidRDefault="0042700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34048A" w:rsidRDefault="00427005">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446D7"/>
    <w:multiLevelType w:val="hybridMultilevel"/>
    <w:tmpl w:val="2C1698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NWIwYzI3ZjgzODA5N2Y0MTBjZjdiODRkMTAzYTQifQ=="/>
  </w:docVars>
  <w:rsids>
    <w:rsidRoot w:val="546C3C72"/>
    <w:rsid w:val="00082DF9"/>
    <w:rsid w:val="0012615B"/>
    <w:rsid w:val="00132320"/>
    <w:rsid w:val="00132E79"/>
    <w:rsid w:val="00165E65"/>
    <w:rsid w:val="001A7773"/>
    <w:rsid w:val="001C5313"/>
    <w:rsid w:val="001E7C15"/>
    <w:rsid w:val="00213558"/>
    <w:rsid w:val="00244C1F"/>
    <w:rsid w:val="00247010"/>
    <w:rsid w:val="002872D9"/>
    <w:rsid w:val="002959F2"/>
    <w:rsid w:val="002A0414"/>
    <w:rsid w:val="00316D6A"/>
    <w:rsid w:val="0034048A"/>
    <w:rsid w:val="0038470B"/>
    <w:rsid w:val="003850E1"/>
    <w:rsid w:val="00386983"/>
    <w:rsid w:val="0042570C"/>
    <w:rsid w:val="00427005"/>
    <w:rsid w:val="00444848"/>
    <w:rsid w:val="00446B98"/>
    <w:rsid w:val="004668DF"/>
    <w:rsid w:val="004A49BD"/>
    <w:rsid w:val="004D283A"/>
    <w:rsid w:val="00514F54"/>
    <w:rsid w:val="00573098"/>
    <w:rsid w:val="005923A3"/>
    <w:rsid w:val="005A0B95"/>
    <w:rsid w:val="005B6C8B"/>
    <w:rsid w:val="005E71A3"/>
    <w:rsid w:val="005E770A"/>
    <w:rsid w:val="006020D1"/>
    <w:rsid w:val="006678CA"/>
    <w:rsid w:val="006B752C"/>
    <w:rsid w:val="006E30E4"/>
    <w:rsid w:val="007216F3"/>
    <w:rsid w:val="007C1A0A"/>
    <w:rsid w:val="008357F6"/>
    <w:rsid w:val="00844F14"/>
    <w:rsid w:val="00897361"/>
    <w:rsid w:val="008F1959"/>
    <w:rsid w:val="00916F94"/>
    <w:rsid w:val="00935AEE"/>
    <w:rsid w:val="009A40EC"/>
    <w:rsid w:val="009F296B"/>
    <w:rsid w:val="00A0387A"/>
    <w:rsid w:val="00A07165"/>
    <w:rsid w:val="00A25D97"/>
    <w:rsid w:val="00A57278"/>
    <w:rsid w:val="00AE6834"/>
    <w:rsid w:val="00B30904"/>
    <w:rsid w:val="00B32CAF"/>
    <w:rsid w:val="00B57C86"/>
    <w:rsid w:val="00B61766"/>
    <w:rsid w:val="00B70C05"/>
    <w:rsid w:val="00B9290A"/>
    <w:rsid w:val="00C35074"/>
    <w:rsid w:val="00C7436A"/>
    <w:rsid w:val="00CC3087"/>
    <w:rsid w:val="00CF2164"/>
    <w:rsid w:val="00CF329E"/>
    <w:rsid w:val="00CF3C4E"/>
    <w:rsid w:val="00CF6450"/>
    <w:rsid w:val="00D511ED"/>
    <w:rsid w:val="00D52848"/>
    <w:rsid w:val="00D8208D"/>
    <w:rsid w:val="00D90C3D"/>
    <w:rsid w:val="00DD7889"/>
    <w:rsid w:val="00E140FC"/>
    <w:rsid w:val="00E61963"/>
    <w:rsid w:val="00E72804"/>
    <w:rsid w:val="00E82605"/>
    <w:rsid w:val="00ED1D49"/>
    <w:rsid w:val="00ED28C3"/>
    <w:rsid w:val="00F33FA0"/>
    <w:rsid w:val="00F42281"/>
    <w:rsid w:val="00F63F2D"/>
    <w:rsid w:val="00F92E5D"/>
    <w:rsid w:val="00FA1181"/>
    <w:rsid w:val="05E646A2"/>
    <w:rsid w:val="147B247E"/>
    <w:rsid w:val="17C41865"/>
    <w:rsid w:val="2697361C"/>
    <w:rsid w:val="546C3C72"/>
    <w:rsid w:val="56C1144D"/>
    <w:rsid w:val="67D0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53957EB-A65C-4707-9984-6A083936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next w:val="a"/>
    <w:unhideWhenUsed/>
    <w:qFormat/>
    <w:pPr>
      <w:keepNext/>
      <w:keepLines/>
      <w:spacing w:beforeLines="100" w:before="100" w:afterLines="100" w:after="100"/>
      <w:outlineLvl w:val="1"/>
    </w:pPr>
    <w:rPr>
      <w:rFonts w:ascii="Arial" w:hAnsi="Arial" w:cstheme="minorBidi"/>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Hyperlink"/>
    <w:qFormat/>
    <w:rPr>
      <w:color w:val="0000FF"/>
      <w:u w:val="single"/>
    </w:rPr>
  </w:style>
  <w:style w:type="paragraph" w:styleId="a7">
    <w:name w:val="List Paragraph"/>
    <w:basedOn w:val="a"/>
    <w:uiPriority w:val="99"/>
    <w:rsid w:val="001261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822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cp:lastModifiedBy>
  <cp:revision>75</cp:revision>
  <dcterms:created xsi:type="dcterms:W3CDTF">2023-04-12T02:02:00Z</dcterms:created>
  <dcterms:modified xsi:type="dcterms:W3CDTF">2023-07-13T05:55:00Z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59EA93D7DAB04F39B5FA29575719205B_13</vt:lpwstr>
  </property>
</Properties>
</file>