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52" w:rsidRPr="00CE1E5B" w:rsidRDefault="00133D2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>新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>书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>推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CE1E5B">
        <w:rPr>
          <w:rFonts w:eastAsiaTheme="minorEastAsia"/>
          <w:b/>
          <w:kern w:val="0"/>
          <w:sz w:val="36"/>
          <w:szCs w:val="36"/>
          <w:shd w:val="pct10" w:color="auto" w:fill="FFFFFF"/>
        </w:rPr>
        <w:t>荐</w:t>
      </w:r>
    </w:p>
    <w:p w:rsidR="00352352" w:rsidRPr="00CE1E5B" w:rsidRDefault="003523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</w:p>
    <w:p w:rsidR="00352352" w:rsidRPr="00CE1E5B" w:rsidRDefault="003523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  <w:bookmarkStart w:id="2" w:name="OLE_LINK1"/>
      <w:bookmarkStart w:id="3" w:name="OLE_LINK4"/>
    </w:p>
    <w:p w:rsidR="00352352" w:rsidRPr="00CE1E5B" w:rsidRDefault="00363CB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  <w:lang w:val="en-GB"/>
        </w:rPr>
      </w:pPr>
      <w:bookmarkStart w:id="4" w:name="_GoBack"/>
      <w:r w:rsidRPr="00CE1E5B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3635674</wp:posOffset>
            </wp:positionH>
            <wp:positionV relativeFrom="paragraph">
              <wp:posOffset>112551</wp:posOffset>
            </wp:positionV>
            <wp:extent cx="1560830" cy="1818640"/>
            <wp:effectExtent l="0" t="0" r="1270" b="10160"/>
            <wp:wrapSquare wrapText="bothSides"/>
            <wp:docPr id="3" name="图片 2" descr="C:\Users\86136\Desktop\模板文件\封面图片\41ufjjCUlvL._SX427_BO1,204,203,200_.jpg41ufjjCUlvL._SX427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86136\Desktop\模板文件\封面图片\41ufjjCUlvL._SX427_BO1,204,203,200_.jpg41ufjjCUlvL._SX427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 w:rsidR="00133D2C" w:rsidRPr="00CE1E5B">
        <w:rPr>
          <w:rFonts w:eastAsiaTheme="minorEastAsia"/>
          <w:b/>
          <w:bCs/>
          <w:szCs w:val="21"/>
        </w:rPr>
        <w:t>中文书名：《多纳泰罗：文艺复兴时期的雕刻艺术》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英文书名：</w:t>
      </w:r>
      <w:r w:rsidRPr="00CE1E5B">
        <w:rPr>
          <w:rFonts w:eastAsiaTheme="minorEastAsia"/>
          <w:b/>
          <w:bCs/>
          <w:i/>
          <w:iCs/>
          <w:szCs w:val="21"/>
        </w:rPr>
        <w:t>Donatello: Sculpting the Renaissance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作</w:t>
      </w:r>
      <w:r w:rsidRPr="00CE1E5B">
        <w:rPr>
          <w:rFonts w:eastAsiaTheme="minorEastAsia"/>
          <w:b/>
          <w:bCs/>
          <w:szCs w:val="21"/>
        </w:rPr>
        <w:t xml:space="preserve">    </w:t>
      </w:r>
      <w:r w:rsidRPr="00CE1E5B">
        <w:rPr>
          <w:rFonts w:eastAsiaTheme="minorEastAsia"/>
          <w:b/>
          <w:bCs/>
          <w:szCs w:val="21"/>
        </w:rPr>
        <w:t>者：</w:t>
      </w:r>
      <w:hyperlink r:id="rId7" w:history="1">
        <w:r w:rsidRPr="00CE1E5B">
          <w:rPr>
            <w:rFonts w:eastAsiaTheme="minorEastAsia"/>
            <w:b/>
            <w:bCs/>
            <w:szCs w:val="21"/>
          </w:rPr>
          <w:t>Peta Motture</w:t>
        </w:r>
      </w:hyperlink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出</w:t>
      </w:r>
      <w:r w:rsidRPr="00CE1E5B">
        <w:rPr>
          <w:rFonts w:eastAsiaTheme="minorEastAsia"/>
          <w:b/>
          <w:bCs/>
          <w:szCs w:val="21"/>
        </w:rPr>
        <w:t xml:space="preserve"> </w:t>
      </w:r>
      <w:r w:rsidRPr="00CE1E5B">
        <w:rPr>
          <w:rFonts w:eastAsiaTheme="minorEastAsia"/>
          <w:b/>
          <w:bCs/>
          <w:szCs w:val="21"/>
        </w:rPr>
        <w:t>版</w:t>
      </w:r>
      <w:r w:rsidRPr="00CE1E5B">
        <w:rPr>
          <w:rFonts w:eastAsiaTheme="minorEastAsia"/>
          <w:b/>
          <w:bCs/>
          <w:szCs w:val="21"/>
        </w:rPr>
        <w:t xml:space="preserve"> </w:t>
      </w:r>
      <w:r w:rsidRPr="00CE1E5B">
        <w:rPr>
          <w:rFonts w:eastAsiaTheme="minorEastAsia"/>
          <w:b/>
          <w:bCs/>
          <w:szCs w:val="21"/>
        </w:rPr>
        <w:t>社：</w:t>
      </w:r>
      <w:r w:rsidRPr="00CE1E5B">
        <w:rPr>
          <w:rFonts w:eastAsiaTheme="minorEastAsia"/>
          <w:b/>
          <w:bCs/>
          <w:szCs w:val="21"/>
        </w:rPr>
        <w:t>V&amp;A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代理公司：</w:t>
      </w:r>
      <w:r w:rsidRPr="00CE1E5B">
        <w:rPr>
          <w:rFonts w:eastAsiaTheme="minorEastAsia"/>
          <w:b/>
          <w:bCs/>
          <w:szCs w:val="21"/>
        </w:rPr>
        <w:t>ANA/Leah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出版时间：</w:t>
      </w:r>
      <w:r w:rsidRPr="00CE1E5B">
        <w:rPr>
          <w:rFonts w:eastAsiaTheme="minorEastAsia"/>
          <w:b/>
          <w:bCs/>
          <w:szCs w:val="21"/>
        </w:rPr>
        <w:t>2023</w:t>
      </w:r>
      <w:r w:rsidRPr="00CE1E5B">
        <w:rPr>
          <w:rFonts w:eastAsiaTheme="minorEastAsia"/>
          <w:b/>
          <w:bCs/>
          <w:szCs w:val="21"/>
        </w:rPr>
        <w:t>年</w:t>
      </w:r>
      <w:r w:rsidRPr="00CE1E5B">
        <w:rPr>
          <w:rFonts w:eastAsiaTheme="minorEastAsia"/>
          <w:b/>
          <w:bCs/>
          <w:szCs w:val="21"/>
        </w:rPr>
        <w:t>2</w:t>
      </w:r>
      <w:r w:rsidRPr="00CE1E5B">
        <w:rPr>
          <w:rFonts w:eastAsiaTheme="minorEastAsia"/>
          <w:b/>
          <w:bCs/>
          <w:szCs w:val="21"/>
        </w:rPr>
        <w:t>月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代理地区：中国大陆、台湾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页</w:t>
      </w:r>
      <w:r w:rsidRPr="00CE1E5B">
        <w:rPr>
          <w:rFonts w:eastAsiaTheme="minorEastAsia"/>
          <w:b/>
          <w:bCs/>
          <w:szCs w:val="21"/>
        </w:rPr>
        <w:t xml:space="preserve">    </w:t>
      </w:r>
      <w:r w:rsidRPr="00CE1E5B">
        <w:rPr>
          <w:rFonts w:eastAsiaTheme="minorEastAsia"/>
          <w:b/>
          <w:bCs/>
          <w:szCs w:val="21"/>
        </w:rPr>
        <w:t>数：</w:t>
      </w:r>
      <w:r w:rsidRPr="00CE1E5B">
        <w:rPr>
          <w:rFonts w:eastAsiaTheme="minorEastAsia"/>
          <w:b/>
          <w:bCs/>
          <w:szCs w:val="21"/>
        </w:rPr>
        <w:t>288</w:t>
      </w:r>
      <w:r w:rsidRPr="00CE1E5B">
        <w:rPr>
          <w:rFonts w:eastAsiaTheme="minorEastAsia"/>
          <w:b/>
          <w:bCs/>
          <w:szCs w:val="21"/>
        </w:rPr>
        <w:t>页</w:t>
      </w:r>
    </w:p>
    <w:p w:rsidR="00352352" w:rsidRPr="00CE1E5B" w:rsidRDefault="00133D2C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CE1E5B">
        <w:rPr>
          <w:rFonts w:eastAsiaTheme="minorEastAsia"/>
          <w:b/>
          <w:bCs/>
          <w:szCs w:val="21"/>
        </w:rPr>
        <w:t>审读资料：电子稿</w:t>
      </w:r>
      <w:r w:rsidRPr="00CE1E5B">
        <w:rPr>
          <w:rFonts w:eastAsiaTheme="minorEastAsia"/>
          <w:b/>
          <w:bCs/>
          <w:szCs w:val="21"/>
        </w:rPr>
        <w:tab/>
      </w:r>
    </w:p>
    <w:p w:rsidR="00352352" w:rsidRPr="00CE1E5B" w:rsidRDefault="00133D2C">
      <w:pPr>
        <w:rPr>
          <w:rFonts w:eastAsiaTheme="minorEastAsia"/>
          <w:bCs/>
          <w:color w:val="FF0000"/>
          <w:szCs w:val="21"/>
        </w:rPr>
      </w:pPr>
      <w:r w:rsidRPr="00CE1E5B">
        <w:rPr>
          <w:rFonts w:eastAsiaTheme="minorEastAsia"/>
          <w:b/>
          <w:bCs/>
          <w:szCs w:val="21"/>
        </w:rPr>
        <w:t>类</w:t>
      </w:r>
      <w:r w:rsidRPr="00CE1E5B">
        <w:rPr>
          <w:rFonts w:eastAsiaTheme="minorEastAsia"/>
          <w:b/>
          <w:bCs/>
          <w:szCs w:val="21"/>
        </w:rPr>
        <w:t xml:space="preserve">    </w:t>
      </w:r>
      <w:r w:rsidRPr="00CE1E5B">
        <w:rPr>
          <w:rFonts w:eastAsiaTheme="minorEastAsia"/>
          <w:b/>
          <w:bCs/>
          <w:szCs w:val="21"/>
        </w:rPr>
        <w:t>型：艺术</w:t>
      </w:r>
      <w:r w:rsidR="00F20FE2">
        <w:rPr>
          <w:rFonts w:eastAsiaTheme="minorEastAsia"/>
          <w:b/>
          <w:bCs/>
          <w:szCs w:val="21"/>
        </w:rPr>
        <w:t>设计</w:t>
      </w:r>
    </w:p>
    <w:p w:rsidR="00E10B30" w:rsidRPr="001C417D" w:rsidRDefault="00133D2C" w:rsidP="001C417D">
      <w:pPr>
        <w:pStyle w:val="2"/>
        <w:spacing w:before="312" w:after="312"/>
        <w:rPr>
          <w:rFonts w:ascii="Times New Roman" w:eastAsiaTheme="minorEastAsia" w:hAnsi="Times New Roman" w:cs="Times New Roman" w:hint="eastAsia"/>
          <w:bCs/>
          <w:szCs w:val="21"/>
        </w:rPr>
      </w:pPr>
      <w:r w:rsidRPr="00CE1E5B">
        <w:rPr>
          <w:rFonts w:ascii="Times New Roman" w:eastAsiaTheme="minorEastAsia" w:hAnsi="Times New Roman" w:cs="Times New Roman"/>
          <w:lang w:val="zh-CN"/>
        </w:rPr>
        <w:t>内容简介</w:t>
      </w:r>
      <w:r w:rsidRPr="00CE1E5B">
        <w:rPr>
          <w:rFonts w:ascii="Times New Roman" w:eastAsiaTheme="minorEastAsia" w:hAnsi="Times New Roman" w:cs="Times New Roman"/>
        </w:rPr>
        <w:t>：</w:t>
      </w:r>
    </w:p>
    <w:p w:rsidR="00E10B30" w:rsidRDefault="005D4C91" w:rsidP="00E10B3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CE1E5B">
        <w:rPr>
          <w:rFonts w:eastAsiaTheme="minorEastAsia"/>
          <w:kern w:val="0"/>
          <w:szCs w:val="21"/>
        </w:rPr>
        <w:t>多纳泰罗</w:t>
      </w:r>
      <w:r w:rsidR="00E10B30">
        <w:rPr>
          <w:rFonts w:eastAsiaTheme="minorEastAsia"/>
          <w:kern w:val="0"/>
          <w:szCs w:val="21"/>
        </w:rPr>
        <w:t>（</w:t>
      </w:r>
      <w:r w:rsidR="00E10B30">
        <w:rPr>
          <w:rFonts w:eastAsiaTheme="minorEastAsia"/>
          <w:kern w:val="0"/>
          <w:szCs w:val="21"/>
        </w:rPr>
        <w:t>Donatello</w:t>
      </w:r>
      <w:r w:rsidR="00E10B30">
        <w:rPr>
          <w:rFonts w:eastAsiaTheme="minorEastAsia"/>
          <w:kern w:val="0"/>
          <w:szCs w:val="21"/>
        </w:rPr>
        <w:t>）</w:t>
      </w:r>
      <w:r w:rsidRPr="00CE1E5B">
        <w:rPr>
          <w:rFonts w:eastAsiaTheme="minorEastAsia"/>
          <w:kern w:val="0"/>
          <w:szCs w:val="21"/>
        </w:rPr>
        <w:t>（约</w:t>
      </w:r>
      <w:r w:rsidRPr="00CE1E5B">
        <w:rPr>
          <w:rFonts w:eastAsiaTheme="minorEastAsia"/>
          <w:kern w:val="0"/>
          <w:szCs w:val="21"/>
        </w:rPr>
        <w:t>1386-1466</w:t>
      </w:r>
      <w:r w:rsidRPr="00CE1E5B">
        <w:rPr>
          <w:rFonts w:eastAsiaTheme="minorEastAsia"/>
          <w:kern w:val="0"/>
          <w:szCs w:val="21"/>
        </w:rPr>
        <w:t>）可以说是有史以来最伟大的雕塑家，他是文艺复兴早期雕塑实践革命的先锋。</w:t>
      </w:r>
      <w:r w:rsidR="00620059" w:rsidRPr="00CE1E5B">
        <w:rPr>
          <w:rFonts w:eastAsiaTheme="minorEastAsia"/>
          <w:kern w:val="0"/>
          <w:szCs w:val="21"/>
        </w:rPr>
        <w:t>多纳泰罗</w:t>
      </w:r>
      <w:r w:rsidRPr="00CE1E5B">
        <w:rPr>
          <w:rFonts w:eastAsiaTheme="minorEastAsia"/>
          <w:kern w:val="0"/>
          <w:szCs w:val="21"/>
        </w:rPr>
        <w:t>将古典和中世纪的雕塑理念结合起来，创造出具有创新性的雕塑形式，他在描</w:t>
      </w:r>
      <w:r w:rsidR="00E10B30">
        <w:rPr>
          <w:rFonts w:eastAsiaTheme="minorEastAsia"/>
          <w:kern w:val="0"/>
          <w:szCs w:val="21"/>
        </w:rPr>
        <w:t>绘与情感有关的作品上有着无与伦比的能力，旨在激发人们的精神奉献。诸如</w:t>
      </w:r>
      <w:r w:rsidRPr="00CE1E5B">
        <w:rPr>
          <w:rFonts w:eastAsiaTheme="minorEastAsia"/>
          <w:kern w:val="0"/>
          <w:szCs w:val="21"/>
        </w:rPr>
        <w:t>忏悔的抹大拉的圣玛丽亚</w:t>
      </w:r>
      <w:r w:rsidR="00E10B30">
        <w:rPr>
          <w:rFonts w:eastAsiaTheme="minorEastAsia"/>
          <w:kern w:val="0"/>
          <w:szCs w:val="21"/>
        </w:rPr>
        <w:t>（</w:t>
      </w:r>
      <w:r w:rsidR="00E10B30">
        <w:rPr>
          <w:rFonts w:eastAsiaTheme="minorEastAsia"/>
          <w:kern w:val="0"/>
          <w:szCs w:val="21"/>
        </w:rPr>
        <w:t>St Mary Magdalene</w:t>
      </w:r>
      <w:r w:rsidR="00E10B30">
        <w:rPr>
          <w:rFonts w:eastAsiaTheme="minorEastAsia"/>
          <w:kern w:val="0"/>
          <w:szCs w:val="21"/>
        </w:rPr>
        <w:t>）</w:t>
      </w:r>
      <w:r w:rsidRPr="00CE1E5B">
        <w:rPr>
          <w:rFonts w:eastAsiaTheme="minorEastAsia"/>
          <w:kern w:val="0"/>
          <w:szCs w:val="21"/>
        </w:rPr>
        <w:t>和大卫的铜像等作品至今仍</w:t>
      </w:r>
      <w:r w:rsidR="00E70747" w:rsidRPr="00CE1E5B">
        <w:rPr>
          <w:rFonts w:eastAsiaTheme="minorEastAsia"/>
          <w:kern w:val="0"/>
          <w:szCs w:val="21"/>
        </w:rPr>
        <w:t>对观众产生着巨大的</w:t>
      </w:r>
      <w:r w:rsidRPr="00CE1E5B">
        <w:rPr>
          <w:rFonts w:eastAsiaTheme="minorEastAsia"/>
          <w:kern w:val="0"/>
          <w:szCs w:val="21"/>
        </w:rPr>
        <w:t>影响。</w:t>
      </w:r>
    </w:p>
    <w:p w:rsidR="00E10B30" w:rsidRDefault="00E10B30" w:rsidP="00E10B3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</w:p>
    <w:p w:rsidR="001C417D" w:rsidRDefault="00620059" w:rsidP="00E10B3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CE1E5B">
        <w:rPr>
          <w:rFonts w:eastAsiaTheme="minorEastAsia"/>
          <w:kern w:val="0"/>
          <w:szCs w:val="21"/>
        </w:rPr>
        <w:t>多纳泰罗</w:t>
      </w:r>
      <w:r w:rsidR="005D4C91" w:rsidRPr="00CE1E5B">
        <w:rPr>
          <w:rFonts w:eastAsiaTheme="minorEastAsia"/>
          <w:kern w:val="0"/>
          <w:szCs w:val="21"/>
        </w:rPr>
        <w:t>从事大理石、青铜、木头、</w:t>
      </w:r>
      <w:proofErr w:type="gramStart"/>
      <w:r w:rsidR="005D4C91" w:rsidRPr="00CE1E5B">
        <w:rPr>
          <w:rFonts w:eastAsiaTheme="minorEastAsia"/>
          <w:kern w:val="0"/>
          <w:szCs w:val="21"/>
        </w:rPr>
        <w:t>赤</w:t>
      </w:r>
      <w:proofErr w:type="gramEnd"/>
      <w:r w:rsidR="005D4C91" w:rsidRPr="00CE1E5B">
        <w:rPr>
          <w:rFonts w:eastAsiaTheme="minorEastAsia"/>
          <w:kern w:val="0"/>
          <w:szCs w:val="21"/>
        </w:rPr>
        <w:t>土和灰泥的</w:t>
      </w:r>
      <w:r w:rsidR="00E10B30">
        <w:rPr>
          <w:rFonts w:eastAsiaTheme="minorEastAsia"/>
          <w:kern w:val="0"/>
          <w:szCs w:val="21"/>
        </w:rPr>
        <w:t>艺术</w:t>
      </w:r>
      <w:r w:rsidR="005D4C91" w:rsidRPr="00CE1E5B">
        <w:rPr>
          <w:rFonts w:eastAsiaTheme="minorEastAsia"/>
          <w:kern w:val="0"/>
          <w:szCs w:val="21"/>
        </w:rPr>
        <w:t>创作，为教会和国家的重大委托做出了</w:t>
      </w:r>
      <w:r w:rsidR="00E70747" w:rsidRPr="00CE1E5B">
        <w:rPr>
          <w:rFonts w:eastAsiaTheme="minorEastAsia"/>
          <w:kern w:val="0"/>
          <w:szCs w:val="21"/>
        </w:rPr>
        <w:t>杰出</w:t>
      </w:r>
      <w:r w:rsidRPr="00CE1E5B">
        <w:rPr>
          <w:rFonts w:eastAsiaTheme="minorEastAsia"/>
          <w:kern w:val="0"/>
          <w:szCs w:val="21"/>
        </w:rPr>
        <w:t>贡献；他是</w:t>
      </w:r>
      <w:r w:rsidR="00E10B30">
        <w:rPr>
          <w:rFonts w:eastAsiaTheme="minorEastAsia"/>
          <w:kern w:val="0"/>
          <w:szCs w:val="21"/>
        </w:rPr>
        <w:t>“</w:t>
      </w:r>
      <w:r w:rsidR="00E10B30" w:rsidRPr="00CE1E5B">
        <w:rPr>
          <w:rFonts w:eastAsiaTheme="minorEastAsia"/>
          <w:kern w:val="0"/>
          <w:szCs w:val="21"/>
        </w:rPr>
        <w:t>美第奇家族</w:t>
      </w:r>
      <w:r w:rsidR="00E10B30">
        <w:rPr>
          <w:rFonts w:eastAsiaTheme="minorEastAsia"/>
          <w:kern w:val="0"/>
          <w:szCs w:val="21"/>
        </w:rPr>
        <w:t>”</w:t>
      </w:r>
      <w:r w:rsidRPr="00CE1E5B">
        <w:rPr>
          <w:rFonts w:eastAsiaTheme="minorEastAsia"/>
          <w:kern w:val="0"/>
          <w:szCs w:val="21"/>
        </w:rPr>
        <w:t>以及</w:t>
      </w:r>
      <w:r w:rsidR="005D4C91" w:rsidRPr="00CE1E5B">
        <w:rPr>
          <w:rFonts w:eastAsiaTheme="minorEastAsia"/>
          <w:kern w:val="0"/>
          <w:szCs w:val="21"/>
        </w:rPr>
        <w:t>他们在佛罗伦萨的</w:t>
      </w:r>
      <w:r w:rsidRPr="00CE1E5B">
        <w:rPr>
          <w:rFonts w:eastAsiaTheme="minorEastAsia"/>
          <w:kern w:val="0"/>
          <w:szCs w:val="21"/>
        </w:rPr>
        <w:t>社交</w:t>
      </w:r>
      <w:r w:rsidR="005D4C91" w:rsidRPr="00CE1E5B">
        <w:rPr>
          <w:rFonts w:eastAsiaTheme="minorEastAsia"/>
          <w:kern w:val="0"/>
          <w:szCs w:val="21"/>
        </w:rPr>
        <w:t>圈子</w:t>
      </w:r>
      <w:r w:rsidRPr="00CE1E5B">
        <w:rPr>
          <w:rFonts w:eastAsiaTheme="minorEastAsia"/>
          <w:kern w:val="0"/>
          <w:szCs w:val="21"/>
        </w:rPr>
        <w:t>中的亲信，在意大利其他城市也颇受</w:t>
      </w:r>
      <w:r w:rsidR="005D4C91" w:rsidRPr="00CE1E5B">
        <w:rPr>
          <w:rFonts w:eastAsiaTheme="minorEastAsia"/>
          <w:kern w:val="0"/>
          <w:szCs w:val="21"/>
        </w:rPr>
        <w:t>欢迎。</w:t>
      </w:r>
    </w:p>
    <w:p w:rsidR="001C417D" w:rsidRDefault="001C417D" w:rsidP="00E10B3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</w:p>
    <w:p w:rsidR="005D4C91" w:rsidRPr="00CE1E5B" w:rsidRDefault="001C417D" w:rsidP="00E10B3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这本书</w:t>
      </w:r>
      <w:r w:rsidR="005D4C91" w:rsidRPr="00CE1E5B">
        <w:rPr>
          <w:rFonts w:eastAsiaTheme="minorEastAsia"/>
          <w:kern w:val="0"/>
          <w:szCs w:val="21"/>
        </w:rPr>
        <w:t>是为配合</w:t>
      </w:r>
      <w:r w:rsidR="005D4C91" w:rsidRPr="00CE1E5B">
        <w:rPr>
          <w:rFonts w:eastAsiaTheme="minorEastAsia"/>
          <w:kern w:val="0"/>
          <w:szCs w:val="21"/>
        </w:rPr>
        <w:t>V&amp;A</w:t>
      </w:r>
      <w:r w:rsidR="005D4C91" w:rsidRPr="00CE1E5B">
        <w:rPr>
          <w:rFonts w:eastAsiaTheme="minorEastAsia"/>
          <w:kern w:val="0"/>
          <w:szCs w:val="21"/>
        </w:rPr>
        <w:t>的</w:t>
      </w:r>
      <w:r w:rsidR="005D4C91" w:rsidRPr="00CE1E5B">
        <w:rPr>
          <w:rFonts w:eastAsiaTheme="minorEastAsia"/>
          <w:kern w:val="0"/>
          <w:szCs w:val="21"/>
        </w:rPr>
        <w:t>2023</w:t>
      </w:r>
      <w:r w:rsidR="005D4C91" w:rsidRPr="00CE1E5B">
        <w:rPr>
          <w:rFonts w:eastAsiaTheme="minorEastAsia"/>
          <w:kern w:val="0"/>
          <w:szCs w:val="21"/>
        </w:rPr>
        <w:t>年展览而特别委托编写的，</w:t>
      </w:r>
      <w:r w:rsidR="00620059" w:rsidRPr="00CE1E5B">
        <w:rPr>
          <w:rFonts w:eastAsiaTheme="minorEastAsia"/>
          <w:kern w:val="0"/>
          <w:szCs w:val="21"/>
        </w:rPr>
        <w:t>书中</w:t>
      </w:r>
      <w:r w:rsidR="005D4C91" w:rsidRPr="00CE1E5B">
        <w:rPr>
          <w:rFonts w:eastAsiaTheme="minorEastAsia"/>
          <w:kern w:val="0"/>
          <w:szCs w:val="21"/>
        </w:rPr>
        <w:t>探讨了多纳泰罗在</w:t>
      </w:r>
      <w:r w:rsidR="005D4C91" w:rsidRPr="00CE1E5B">
        <w:rPr>
          <w:rFonts w:eastAsiaTheme="minorEastAsia"/>
          <w:kern w:val="0"/>
          <w:szCs w:val="21"/>
        </w:rPr>
        <w:t>15</w:t>
      </w:r>
      <w:r w:rsidR="005D4C91" w:rsidRPr="00CE1E5B">
        <w:rPr>
          <w:rFonts w:eastAsiaTheme="minorEastAsia"/>
          <w:kern w:val="0"/>
          <w:szCs w:val="21"/>
        </w:rPr>
        <w:t>世纪意大利</w:t>
      </w:r>
      <w:r w:rsidR="00620059" w:rsidRPr="00CE1E5B">
        <w:rPr>
          <w:rFonts w:eastAsiaTheme="minorEastAsia"/>
          <w:kern w:val="0"/>
          <w:szCs w:val="21"/>
        </w:rPr>
        <w:t>充满活力</w:t>
      </w:r>
      <w:r w:rsidR="005D4C91" w:rsidRPr="00CE1E5B">
        <w:rPr>
          <w:rFonts w:eastAsiaTheme="minorEastAsia"/>
          <w:kern w:val="0"/>
          <w:szCs w:val="21"/>
        </w:rPr>
        <w:t>的艺术和文化背景下</w:t>
      </w:r>
      <w:r w:rsidR="00620059" w:rsidRPr="00CE1E5B">
        <w:rPr>
          <w:rFonts w:eastAsiaTheme="minorEastAsia"/>
          <w:kern w:val="0"/>
          <w:szCs w:val="21"/>
        </w:rPr>
        <w:t>所体现出</w:t>
      </w:r>
      <w:r w:rsidR="005D4C91" w:rsidRPr="00CE1E5B">
        <w:rPr>
          <w:rFonts w:eastAsiaTheme="minorEastAsia"/>
          <w:kern w:val="0"/>
          <w:szCs w:val="21"/>
        </w:rPr>
        <w:t>的非凡创造力，</w:t>
      </w:r>
      <w:r w:rsidR="00620059" w:rsidRPr="00CE1E5B">
        <w:rPr>
          <w:rFonts w:eastAsiaTheme="minorEastAsia"/>
          <w:kern w:val="0"/>
          <w:szCs w:val="21"/>
        </w:rPr>
        <w:t>并调查了他与金匠工作的早期联系以及他的工作间</w:t>
      </w:r>
      <w:r w:rsidR="005D4C91" w:rsidRPr="00CE1E5B">
        <w:rPr>
          <w:rFonts w:eastAsiaTheme="minorEastAsia"/>
          <w:kern w:val="0"/>
          <w:szCs w:val="21"/>
        </w:rPr>
        <w:t>和工艺</w:t>
      </w:r>
      <w:r w:rsidR="00620059" w:rsidRPr="00CE1E5B">
        <w:rPr>
          <w:rFonts w:eastAsiaTheme="minorEastAsia"/>
          <w:kern w:val="0"/>
          <w:szCs w:val="21"/>
        </w:rPr>
        <w:t>流程所具有的合作性质。该书</w:t>
      </w:r>
      <w:r w:rsidR="005D4C91" w:rsidRPr="00CE1E5B">
        <w:rPr>
          <w:rFonts w:eastAsiaTheme="minorEastAsia"/>
          <w:kern w:val="0"/>
          <w:szCs w:val="21"/>
        </w:rPr>
        <w:t>还对多纳泰罗的遗产进行了反思，回顾了他的雕塑是如何在文艺复兴后期及以后的日子里启发后人的。</w:t>
      </w:r>
    </w:p>
    <w:p w:rsidR="00597168" w:rsidRPr="00597168" w:rsidRDefault="00133D2C" w:rsidP="00597168">
      <w:pPr>
        <w:pStyle w:val="2"/>
        <w:spacing w:before="312" w:after="312"/>
        <w:rPr>
          <w:rFonts w:ascii="Times New Roman" w:eastAsiaTheme="minorEastAsia" w:hAnsi="Times New Roman" w:cs="Times New Roman" w:hint="eastAsia"/>
          <w:b w:val="0"/>
          <w:szCs w:val="21"/>
          <w:lang w:val="en-GB"/>
        </w:rPr>
      </w:pPr>
      <w:r w:rsidRPr="00CE1E5B">
        <w:rPr>
          <w:rFonts w:ascii="Times New Roman" w:eastAsiaTheme="minorEastAsia" w:hAnsi="Times New Roman" w:cs="Times New Roman"/>
          <w:bCs/>
          <w:szCs w:val="21"/>
          <w:lang w:val="zh-CN"/>
        </w:rPr>
        <w:t>作者简介</w:t>
      </w:r>
      <w:r w:rsidRPr="00CE1E5B">
        <w:rPr>
          <w:rFonts w:ascii="Times New Roman" w:eastAsiaTheme="minorEastAsia" w:hAnsi="Times New Roman" w:cs="Times New Roman"/>
          <w:bCs/>
          <w:szCs w:val="21"/>
          <w:lang w:val="en-GB"/>
        </w:rPr>
        <w:t>：</w:t>
      </w:r>
      <w:bookmarkEnd w:id="0"/>
      <w:bookmarkEnd w:id="1"/>
    </w:p>
    <w:bookmarkEnd w:id="2"/>
    <w:bookmarkEnd w:id="3"/>
    <w:p w:rsidR="00352352" w:rsidRPr="00CE1E5B" w:rsidRDefault="00620059" w:rsidP="00620059">
      <w:pPr>
        <w:widowControl/>
        <w:shd w:val="clear" w:color="auto" w:fill="FFFFFF"/>
        <w:ind w:firstLineChars="200" w:firstLine="422"/>
        <w:rPr>
          <w:rFonts w:eastAsiaTheme="minorEastAsia"/>
          <w:kern w:val="0"/>
          <w:szCs w:val="21"/>
        </w:rPr>
      </w:pPr>
      <w:r w:rsidRPr="00CE1E5B">
        <w:rPr>
          <w:rFonts w:eastAsiaTheme="minorEastAsia"/>
          <w:b/>
          <w:kern w:val="0"/>
          <w:szCs w:val="21"/>
        </w:rPr>
        <w:t>佩塔</w:t>
      </w:r>
      <w:r w:rsidRPr="00CE1E5B">
        <w:rPr>
          <w:rFonts w:eastAsiaTheme="minorEastAsia"/>
          <w:b/>
          <w:kern w:val="0"/>
          <w:szCs w:val="21"/>
        </w:rPr>
        <w:t>·</w:t>
      </w:r>
      <w:r w:rsidRPr="00CE1E5B">
        <w:rPr>
          <w:rFonts w:eastAsiaTheme="minorEastAsia"/>
          <w:b/>
          <w:kern w:val="0"/>
          <w:szCs w:val="21"/>
        </w:rPr>
        <w:t>莫图尔</w:t>
      </w:r>
      <w:r w:rsidR="00597168">
        <w:rPr>
          <w:rFonts w:eastAsiaTheme="minorEastAsia"/>
          <w:b/>
          <w:kern w:val="0"/>
          <w:szCs w:val="21"/>
        </w:rPr>
        <w:t>（</w:t>
      </w:r>
      <w:r w:rsidRPr="00CE1E5B">
        <w:rPr>
          <w:rFonts w:eastAsiaTheme="minorEastAsia"/>
          <w:b/>
          <w:kern w:val="0"/>
          <w:szCs w:val="21"/>
          <w:lang w:val="en-GB"/>
        </w:rPr>
        <w:t xml:space="preserve">Peta </w:t>
      </w:r>
      <w:proofErr w:type="spellStart"/>
      <w:r w:rsidRPr="00CE1E5B">
        <w:rPr>
          <w:rFonts w:eastAsiaTheme="minorEastAsia"/>
          <w:b/>
          <w:kern w:val="0"/>
          <w:szCs w:val="21"/>
          <w:lang w:val="en-GB"/>
        </w:rPr>
        <w:t>Motture</w:t>
      </w:r>
      <w:proofErr w:type="spellEnd"/>
      <w:r w:rsidR="00597168">
        <w:rPr>
          <w:rFonts w:eastAsiaTheme="minorEastAsia"/>
          <w:b/>
          <w:kern w:val="0"/>
          <w:szCs w:val="21"/>
          <w:lang w:val="en-GB"/>
        </w:rPr>
        <w:t>）</w:t>
      </w:r>
      <w:r w:rsidRPr="00CE1E5B">
        <w:rPr>
          <w:rFonts w:eastAsiaTheme="minorEastAsia"/>
          <w:kern w:val="0"/>
          <w:szCs w:val="21"/>
        </w:rPr>
        <w:t>是许多书籍的作者和编辑，包括《创造雕塑</w:t>
      </w:r>
      <w:r w:rsidR="00CE1E5B">
        <w:rPr>
          <w:rFonts w:eastAsiaTheme="minorEastAsia" w:hint="eastAsia"/>
          <w:kern w:val="0"/>
          <w:szCs w:val="21"/>
        </w:rPr>
        <w:t>：</w:t>
      </w:r>
      <w:r w:rsidRPr="00CE1E5B">
        <w:rPr>
          <w:rFonts w:eastAsiaTheme="minorEastAsia"/>
          <w:kern w:val="0"/>
          <w:szCs w:val="21"/>
        </w:rPr>
        <w:t>文艺复兴时期的图纸和模型》</w:t>
      </w:r>
      <w:r w:rsidR="00597168">
        <w:rPr>
          <w:rFonts w:eastAsiaTheme="minorEastAsia"/>
          <w:kern w:val="0"/>
          <w:szCs w:val="21"/>
        </w:rPr>
        <w:t>（</w:t>
      </w:r>
      <w:r w:rsidR="00597168" w:rsidRPr="00597168">
        <w:rPr>
          <w:rFonts w:eastAsiaTheme="minorEastAsia"/>
          <w:bCs/>
          <w:i/>
          <w:kern w:val="0"/>
          <w:szCs w:val="21"/>
          <w:lang w:val="en-GB"/>
        </w:rPr>
        <w:t>Creating Sculpture: Renaissance Drawings and Models</w:t>
      </w:r>
      <w:r w:rsidR="00597168">
        <w:rPr>
          <w:rFonts w:eastAsiaTheme="minorEastAsia"/>
          <w:kern w:val="0"/>
          <w:szCs w:val="21"/>
        </w:rPr>
        <w:t>）</w:t>
      </w:r>
      <w:r w:rsidR="00597168" w:rsidRPr="00CE1E5B">
        <w:rPr>
          <w:rFonts w:eastAsiaTheme="minorEastAsia"/>
          <w:kern w:val="0"/>
          <w:szCs w:val="21"/>
        </w:rPr>
        <w:t>（</w:t>
      </w:r>
      <w:r w:rsidR="00597168" w:rsidRPr="00CE1E5B">
        <w:rPr>
          <w:rFonts w:eastAsiaTheme="minorEastAsia"/>
          <w:kern w:val="0"/>
          <w:szCs w:val="21"/>
        </w:rPr>
        <w:t>2022</w:t>
      </w:r>
      <w:r w:rsidR="00597168" w:rsidRPr="00CE1E5B">
        <w:rPr>
          <w:rFonts w:eastAsiaTheme="minorEastAsia"/>
          <w:kern w:val="0"/>
          <w:szCs w:val="21"/>
        </w:rPr>
        <w:t>）</w:t>
      </w:r>
      <w:r w:rsidRPr="00CE1E5B">
        <w:rPr>
          <w:rFonts w:eastAsiaTheme="minorEastAsia"/>
          <w:kern w:val="0"/>
          <w:szCs w:val="21"/>
        </w:rPr>
        <w:t>，《青铜文化</w:t>
      </w:r>
      <w:r w:rsidR="00CE1E5B" w:rsidRPr="00CE1E5B">
        <w:rPr>
          <w:rFonts w:eastAsiaTheme="minorEastAsia"/>
          <w:kern w:val="0"/>
          <w:szCs w:val="21"/>
        </w:rPr>
        <w:t>：</w:t>
      </w:r>
      <w:r w:rsidRPr="00CE1E5B">
        <w:rPr>
          <w:rFonts w:eastAsiaTheme="minorEastAsia"/>
          <w:kern w:val="0"/>
          <w:szCs w:val="21"/>
        </w:rPr>
        <w:t>文艺复兴时期雕塑的制作和意义》</w:t>
      </w:r>
      <w:r w:rsidR="00597168">
        <w:rPr>
          <w:rFonts w:eastAsiaTheme="minorEastAsia"/>
          <w:kern w:val="0"/>
          <w:szCs w:val="21"/>
        </w:rPr>
        <w:t>（</w:t>
      </w:r>
      <w:r w:rsidR="00597168" w:rsidRPr="00597168">
        <w:rPr>
          <w:rFonts w:eastAsiaTheme="minorEastAsia"/>
          <w:bCs/>
          <w:i/>
          <w:kern w:val="0"/>
          <w:szCs w:val="21"/>
          <w:lang w:val="en-GB"/>
        </w:rPr>
        <w:t>The Culture of Bronze: Making and Meaning in Renaissance Sculpture</w:t>
      </w:r>
      <w:r w:rsidR="00597168">
        <w:rPr>
          <w:rFonts w:eastAsiaTheme="minorEastAsia"/>
          <w:kern w:val="0"/>
          <w:szCs w:val="21"/>
        </w:rPr>
        <w:t>）</w:t>
      </w:r>
      <w:r w:rsidRPr="00CE1E5B">
        <w:rPr>
          <w:rFonts w:eastAsiaTheme="minorEastAsia"/>
          <w:kern w:val="0"/>
          <w:szCs w:val="21"/>
        </w:rPr>
        <w:t>（</w:t>
      </w:r>
      <w:r w:rsidRPr="00CE1E5B">
        <w:rPr>
          <w:rFonts w:eastAsiaTheme="minorEastAsia"/>
          <w:kern w:val="0"/>
          <w:szCs w:val="21"/>
        </w:rPr>
        <w:t>2019</w:t>
      </w:r>
      <w:r w:rsidRPr="00CE1E5B">
        <w:rPr>
          <w:rFonts w:eastAsiaTheme="minorEastAsia"/>
          <w:kern w:val="0"/>
          <w:szCs w:val="21"/>
        </w:rPr>
        <w:t>），</w:t>
      </w:r>
      <w:r w:rsidR="00CE1E5B" w:rsidRPr="00CE1E5B">
        <w:rPr>
          <w:rFonts w:eastAsiaTheme="minorEastAsia"/>
          <w:kern w:val="0"/>
          <w:szCs w:val="21"/>
        </w:rPr>
        <w:t>以及《雕刻、铸造和收藏家：</w:t>
      </w:r>
      <w:r w:rsidRPr="00CE1E5B">
        <w:rPr>
          <w:rFonts w:eastAsiaTheme="minorEastAsia"/>
          <w:kern w:val="0"/>
          <w:szCs w:val="21"/>
        </w:rPr>
        <w:t>文艺复兴时期的雕塑艺术》</w:t>
      </w:r>
      <w:r w:rsidR="00597168">
        <w:rPr>
          <w:rFonts w:eastAsiaTheme="minorEastAsia"/>
          <w:kern w:val="0"/>
          <w:szCs w:val="21"/>
        </w:rPr>
        <w:t>（</w:t>
      </w:r>
      <w:r w:rsidR="00597168" w:rsidRPr="00597168">
        <w:rPr>
          <w:rFonts w:eastAsiaTheme="minorEastAsia"/>
          <w:bCs/>
          <w:i/>
          <w:kern w:val="0"/>
          <w:szCs w:val="21"/>
          <w:lang w:val="en-GB"/>
        </w:rPr>
        <w:t>Carvings, Casts and Collectors: The Art of Renaissance Sculpture</w:t>
      </w:r>
      <w:r w:rsidR="00597168">
        <w:rPr>
          <w:rFonts w:eastAsiaTheme="minorEastAsia"/>
          <w:kern w:val="0"/>
          <w:szCs w:val="21"/>
        </w:rPr>
        <w:t>）</w:t>
      </w:r>
      <w:r w:rsidRPr="00CE1E5B">
        <w:rPr>
          <w:rFonts w:eastAsiaTheme="minorEastAsia"/>
          <w:kern w:val="0"/>
          <w:szCs w:val="21"/>
        </w:rPr>
        <w:t>(2013)</w:t>
      </w:r>
      <w:r w:rsidR="00597168">
        <w:rPr>
          <w:rFonts w:eastAsiaTheme="minorEastAsia"/>
          <w:kern w:val="0"/>
          <w:szCs w:val="21"/>
        </w:rPr>
        <w:t>。</w:t>
      </w:r>
    </w:p>
    <w:p w:rsidR="00352352" w:rsidRPr="00CE1E5B" w:rsidRDefault="00352352">
      <w:pPr>
        <w:widowControl/>
        <w:shd w:val="clear" w:color="auto" w:fill="FFFFFF"/>
        <w:rPr>
          <w:rFonts w:eastAsiaTheme="minorEastAsia"/>
          <w:kern w:val="0"/>
          <w:szCs w:val="21"/>
        </w:rPr>
      </w:pPr>
    </w:p>
    <w:p w:rsidR="005D6514" w:rsidRDefault="005D6514">
      <w:pPr>
        <w:widowControl/>
        <w:shd w:val="clear" w:color="auto" w:fill="FFFFFF"/>
        <w:rPr>
          <w:rFonts w:eastAsiaTheme="minorEastAsia"/>
          <w:b/>
          <w:kern w:val="0"/>
          <w:szCs w:val="21"/>
        </w:rPr>
      </w:pPr>
    </w:p>
    <w:p w:rsidR="005D6514" w:rsidRDefault="005D6514">
      <w:pPr>
        <w:widowControl/>
        <w:shd w:val="clear" w:color="auto" w:fill="FFFFFF"/>
        <w:rPr>
          <w:rFonts w:eastAsiaTheme="minorEastAsia"/>
          <w:b/>
          <w:kern w:val="0"/>
          <w:szCs w:val="21"/>
        </w:rPr>
      </w:pP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lastRenderedPageBreak/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8" w:history="1">
        <w:r>
          <w:rPr>
            <w:rStyle w:val="a5"/>
            <w:rFonts w:ascii="@宋体" w:hAnsi="@宋体" w:cs="@宋体" w:hint="eastAsia"/>
            <w:b/>
            <w:bCs/>
          </w:rPr>
          <w:t>Rights@nurnberg.com.cn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9" w:history="1">
        <w:r>
          <w:rPr>
            <w:rStyle w:val="a5"/>
            <w:rFonts w:ascii="@宋体" w:hAnsi="@宋体" w:cs="@宋体" w:hint="eastAsia"/>
          </w:rPr>
          <w:t>http://www.nurnberg.com.cn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0" w:history="1">
        <w:r>
          <w:rPr>
            <w:rStyle w:val="a5"/>
            <w:rFonts w:ascii="@宋体" w:hAnsi="@宋体" w:cs="@宋体" w:hint="eastAsia"/>
          </w:rPr>
          <w:t>http://www.nurnberg.com.cn/booklist_zh/list.aspx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1" w:history="1">
        <w:r>
          <w:rPr>
            <w:rStyle w:val="a5"/>
            <w:rFonts w:ascii="@宋体" w:hAnsi="@宋体" w:cs="@宋体" w:hint="eastAsia"/>
          </w:rPr>
          <w:t>http://www.nurnberg.com.cn/book/book.aspx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2" w:history="1">
        <w:r>
          <w:rPr>
            <w:rStyle w:val="a5"/>
            <w:rFonts w:ascii="@宋体" w:hAnsi="@宋体" w:cs="@宋体" w:hint="eastAsia"/>
          </w:rPr>
          <w:t>http://www.nurnberg.com.cn/video/video.aspx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3" w:history="1">
        <w:r>
          <w:rPr>
            <w:rStyle w:val="a5"/>
            <w:rFonts w:ascii="@宋体" w:hAnsi="@宋体" w:cs="@宋体" w:hint="eastAsia"/>
          </w:rPr>
          <w:t>http://site.douban.com/110577/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4" w:history="1"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5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5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5D6514" w:rsidRDefault="005D6514" w:rsidP="005D6514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5D6514" w:rsidRDefault="005D6514" w:rsidP="005D6514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10895" cy="880110"/>
            <wp:effectExtent l="0" t="0" r="8255" b="0"/>
            <wp:docPr id="4" name="图片 4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14" w:rsidRDefault="005D6514">
      <w:pPr>
        <w:widowControl/>
        <w:shd w:val="clear" w:color="auto" w:fill="FFFFFF"/>
        <w:rPr>
          <w:rFonts w:eastAsiaTheme="minorEastAsia" w:hint="eastAsia"/>
          <w:kern w:val="0"/>
          <w:szCs w:val="21"/>
        </w:rPr>
      </w:pPr>
    </w:p>
    <w:p w:rsidR="00F20FE2" w:rsidRPr="00CE1E5B" w:rsidRDefault="00F20FE2">
      <w:pPr>
        <w:widowControl/>
        <w:shd w:val="clear" w:color="auto" w:fill="FFFFFF"/>
        <w:rPr>
          <w:rFonts w:eastAsiaTheme="minorEastAsia" w:hint="eastAsia"/>
          <w:kern w:val="0"/>
          <w:szCs w:val="21"/>
        </w:rPr>
      </w:pPr>
    </w:p>
    <w:p w:rsidR="00352352" w:rsidRPr="00CE1E5B" w:rsidRDefault="00352352">
      <w:pPr>
        <w:widowControl/>
        <w:shd w:val="clear" w:color="auto" w:fill="FFFFFF"/>
        <w:rPr>
          <w:rFonts w:eastAsiaTheme="minorEastAsia"/>
          <w:kern w:val="0"/>
          <w:szCs w:val="21"/>
        </w:rPr>
      </w:pPr>
    </w:p>
    <w:p w:rsidR="00352352" w:rsidRPr="00CE1E5B" w:rsidRDefault="00352352">
      <w:pPr>
        <w:rPr>
          <w:rFonts w:eastAsiaTheme="minorEastAsia" w:hint="eastAsia"/>
        </w:rPr>
      </w:pPr>
    </w:p>
    <w:p w:rsidR="00352352" w:rsidRDefault="00352352"/>
    <w:sectPr w:rsidR="0035235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6E" w:rsidRDefault="006C296E">
      <w:r>
        <w:separator/>
      </w:r>
    </w:p>
  </w:endnote>
  <w:endnote w:type="continuationSeparator" w:id="0">
    <w:p w:rsidR="006C296E" w:rsidRDefault="006C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52" w:rsidRDefault="00133D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3CB3" w:rsidRPr="00363CB3">
      <w:rPr>
        <w:noProof/>
        <w:lang w:val="zh-CN"/>
      </w:rPr>
      <w:t>1</w:t>
    </w:r>
    <w:r>
      <w:fldChar w:fldCharType="end"/>
    </w:r>
  </w:p>
  <w:p w:rsidR="00352352" w:rsidRDefault="00352352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6E" w:rsidRDefault="006C296E">
      <w:r>
        <w:separator/>
      </w:r>
    </w:p>
  </w:footnote>
  <w:footnote w:type="continuationSeparator" w:id="0">
    <w:p w:rsidR="006C296E" w:rsidRDefault="006C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52" w:rsidRDefault="00133D2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2352" w:rsidRDefault="00133D2C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jJhNzhiOTc3NGM2MGNjMTBmZDQ3Yzg1Y2FhYjYifQ=="/>
  </w:docVars>
  <w:rsids>
    <w:rsidRoot w:val="546C3C72"/>
    <w:rsid w:val="00133D2C"/>
    <w:rsid w:val="001C417D"/>
    <w:rsid w:val="00352352"/>
    <w:rsid w:val="00363CB3"/>
    <w:rsid w:val="00597168"/>
    <w:rsid w:val="005D4C91"/>
    <w:rsid w:val="005D6514"/>
    <w:rsid w:val="00620059"/>
    <w:rsid w:val="006C296E"/>
    <w:rsid w:val="00CE1E5B"/>
    <w:rsid w:val="00E10B30"/>
    <w:rsid w:val="00E70747"/>
    <w:rsid w:val="00EF4AA8"/>
    <w:rsid w:val="00F20FE2"/>
    <w:rsid w:val="05E646A2"/>
    <w:rsid w:val="2697361C"/>
    <w:rsid w:val="51586790"/>
    <w:rsid w:val="546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8BE1FD0-6B3E-45CF-B1F8-16CED85A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pPr>
      <w:keepNext/>
      <w:keepLines/>
      <w:spacing w:beforeLines="100" w:before="100" w:afterLines="100" w:after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s/ref=dp_byline_sr_book_1?ie=UTF8&amp;field-author=Peta+Motture&amp;text=Peta+Motture&amp;sort=relevancerank&amp;search-alias=books-uk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86136</dc:creator>
  <cp:lastModifiedBy>admin</cp:lastModifiedBy>
  <cp:revision>9</cp:revision>
  <dcterms:created xsi:type="dcterms:W3CDTF">2023-06-12T02:54:00Z</dcterms:created>
  <dcterms:modified xsi:type="dcterms:W3CDTF">2023-07-27T09:34:00Z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3C411DE52A19499FB45D3DF0FBEB453C_13</vt:lpwstr>
  </property>
</Properties>
</file>