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20\41fagqW9buL._SX331_BO1,204,203,200_.jpg41fagqW9buL._SX33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20\41fagqW9buL._SX331_BO1,204,203,200_.jpg41fagqW9buL._SX331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l="474" r="474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别轻言幸运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i/>
          <w:iCs/>
          <w:color w:val="000000"/>
          <w:szCs w:val="21"/>
          <w:lang w:eastAsia="zh-CN"/>
        </w:rPr>
        <w:t>Never Say You</w:t>
      </w:r>
      <w:r>
        <w:rPr>
          <w:rFonts w:hint="default"/>
          <w:bCs/>
          <w:i/>
          <w:iCs/>
          <w:color w:val="000000"/>
          <w:szCs w:val="21"/>
          <w:lang w:val="en-US" w:eastAsia="zh-CN"/>
        </w:rPr>
        <w:t>’</w:t>
      </w:r>
      <w:r>
        <w:rPr>
          <w:rFonts w:hint="eastAsia"/>
          <w:bCs/>
          <w:i/>
          <w:iCs/>
          <w:color w:val="000000"/>
          <w:szCs w:val="21"/>
          <w:lang w:eastAsia="zh-CN"/>
        </w:rPr>
        <w:t>ve Had a Lucky Life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default"/>
          <w:b/>
          <w:bCs/>
          <w:color w:val="000000"/>
          <w:szCs w:val="21"/>
        </w:rPr>
        <w:t>Joseph Epstein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Simon &amp; Schuster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 Li</w:t>
      </w:r>
      <w:r>
        <w:t xml:space="preserve"> 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4年4月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传记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对过去八十年来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私人</w:t>
      </w: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生活和文学界发生的巨大变化进行了丰富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的</w:t>
      </w: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描绘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每部自传都要有其特色，有存在的必要性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一些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自传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之所以经典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本韦努托·切利尼、让-雅克·卢梭、本杰明·富兰克林和亨利·布鲁克斯·亚当斯的自传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都因作者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身处重要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时代、怀有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革新性想法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或参与了伟大的事件。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从这一点来看，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约瑟夫·爱泼斯坦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是不合格的。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他的生活很平静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eastAsia="zh-CN"/>
        </w:rPr>
        <w:t>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平凡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，在很多方面都很幸运，而且一点也不戏剧化。这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二战以来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美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国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社会的变化差不多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br w:type="textWrapping"/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爱泼斯坦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生于美国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中西部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一个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小资产阶级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家庭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，芝加哥市在他的生活中占据着重要地位。他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很幸运，从小家境优渥，在游乐场度过自己童年。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高中舞会上，他是伦巴之王，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但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在汽车电影院里，他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又从来未和女孩做进一步交流。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二十六岁，在军队服役两年后，他结了婚，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后养育了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四个孩子，并以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拿着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杂志副编辑的微薄工资在纽约生活。他雄心勃勃，却又因挫败感而桎梏。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之后他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搬到阿肯色州小石城，在民权运动最激烈时期指导该市的反贫困计划，取得了突破。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后来，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他的写作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事业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蓬勃发展，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便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开始在西北大学任教，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还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在二十五年的时间里编辑了一本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优秀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 xml:space="preserve">的知识分子杂志。 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br w:type="textWrapping"/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olor w:val="0F1111"/>
          <w:szCs w:val="21"/>
          <w:shd w:val="clear" w:color="auto" w:fill="FFFFFF"/>
        </w:rPr>
        <w:t>《</w:t>
      </w:r>
      <w:r>
        <w:rPr>
          <w:rFonts w:hint="eastAsia"/>
          <w:b w:val="0"/>
          <w:bCs w:val="0"/>
          <w:i w:val="0"/>
          <w:iCs w:val="0"/>
          <w:color w:val="000000"/>
          <w:szCs w:val="21"/>
          <w:lang w:val="en-US" w:eastAsia="zh-CN"/>
        </w:rPr>
        <w:t>别轻言幸运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olor w:val="0F1111"/>
          <w:szCs w:val="21"/>
          <w:shd w:val="clear" w:color="auto" w:fill="FFFFFF"/>
        </w:rPr>
        <w:t>》</w:t>
      </w:r>
      <w:r>
        <w:rPr>
          <w:rFonts w:hint="eastAsia" w:cs="Times New Roman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是对动荡变革时代下个人生活的仔细观察。传统道德文化要给新的思潮让路，从前的大家族如今也日渐衰落，印刷品也逐渐数字化等等等等。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尽管爱泼斯坦的主题十分严肃，但这本书却因其喜剧性的观点而令人难忘，不断提醒人们生活是多么不可预测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又丰富多样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>。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  <w:bookmarkStart w:id="1" w:name="_GoBack"/>
      <w:bookmarkEnd w:id="1"/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671955" cy="1153160"/>
            <wp:effectExtent l="0" t="0" r="4445" b="8890"/>
            <wp:wrapSquare wrapText="bothSides"/>
            <wp:docPr id="5" name="图片 5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I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约瑟夫·爱泼斯坦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</w:rPr>
        <w:t>Joseph Epstein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共著有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三十一本书，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主题涉猎甚广，有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离婚、野心、势利、友谊、嫉妒和八卦。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作品中，有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十七本散文集和四本短篇小说集。他曾担任 Phi Beta Kappa 学术季刊《美国学者》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sz w:val="22"/>
          <w:szCs w:val="22"/>
          <w:shd w:val="clear" w:fill="FFFFFF"/>
        </w:rPr>
        <w:t>American Scholar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的编辑，并在西北大学英语系任教三十年。他曾为《纽约客》、 《评论》、《新标准》、《泰晤士报文学副刊》、《克莱蒙特书评》、《纽约书评》、《诗歌》以及国外的其他杂志撰稿。2003年，他被授予国家人文奖章。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>
      <w:pPr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 w:eastAsia="Arial"/>
          <w:color w:val="0F1111"/>
          <w:szCs w:val="21"/>
          <w:shd w:val="clear" w:color="auto" w:fill="FFFFFF"/>
        </w:rPr>
        <w:t xml:space="preserve">     </w:t>
      </w:r>
    </w:p>
    <w:p>
      <w:pPr>
        <w:ind w:right="420" w:firstLine="420" w:firstLineChars="200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786800"/>
    <w:rsid w:val="1A050D56"/>
    <w:rsid w:val="31EC70F5"/>
    <w:rsid w:val="34EB7E53"/>
    <w:rsid w:val="371C4825"/>
    <w:rsid w:val="3A8A5A19"/>
    <w:rsid w:val="3BA90329"/>
    <w:rsid w:val="453C65F8"/>
    <w:rsid w:val="52897E49"/>
    <w:rsid w:val="54E34014"/>
    <w:rsid w:val="5DBA780C"/>
    <w:rsid w:val="5FF844E7"/>
    <w:rsid w:val="61BC09FB"/>
    <w:rsid w:val="66E810F3"/>
    <w:rsid w:val="6DCD3174"/>
    <w:rsid w:val="74C37BC5"/>
    <w:rsid w:val="76D54682"/>
    <w:rsid w:val="7B9F2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5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2023-08-09T05:23:14Z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B3C7B59F83C743AE95CDF3532BF4CEF4_13</vt:lpwstr>
  </property>
</Properties>
</file>