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0E6" w:rsidRDefault="00196FD9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B330E6" w:rsidRDefault="00B330E6">
      <w:pPr>
        <w:rPr>
          <w:bCs/>
          <w:szCs w:val="21"/>
        </w:rPr>
      </w:pPr>
    </w:p>
    <w:p w:rsidR="00B330E6" w:rsidRDefault="002107A1">
      <w:pPr>
        <w:rPr>
          <w:b/>
          <w:szCs w:val="21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3971290</wp:posOffset>
            </wp:positionH>
            <wp:positionV relativeFrom="paragraph">
              <wp:posOffset>8255</wp:posOffset>
            </wp:positionV>
            <wp:extent cx="1423035" cy="2180590"/>
            <wp:effectExtent l="19050" t="0" r="5715" b="0"/>
            <wp:wrapSquare wrapText="bothSides"/>
            <wp:docPr id="1" name="图片 3" descr="kohlih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kohlihouse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6FD9">
        <w:rPr>
          <w:rFonts w:hint="eastAsia"/>
          <w:b/>
          <w:szCs w:val="21"/>
        </w:rPr>
        <w:t>中文书名：《工厂旁边的房子》</w:t>
      </w:r>
    </w:p>
    <w:p w:rsidR="00B330E6" w:rsidRDefault="00196FD9">
      <w:pPr>
        <w:rPr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b/>
          <w:szCs w:val="21"/>
        </w:rPr>
        <w:t>THE HOUSE NEXT TO THE FACTORY</w:t>
      </w:r>
    </w:p>
    <w:p w:rsidR="00B330E6" w:rsidRDefault="00196FD9">
      <w:pPr>
        <w:rPr>
          <w:b/>
          <w:szCs w:val="21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者：</w:t>
      </w:r>
      <w:r>
        <w:rPr>
          <w:b/>
          <w:szCs w:val="21"/>
        </w:rPr>
        <w:t>Sonal Kohli</w:t>
      </w:r>
    </w:p>
    <w:p w:rsidR="00B330E6" w:rsidRDefault="00196FD9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b/>
          <w:szCs w:val="21"/>
        </w:rPr>
        <w:t>Swift Press</w:t>
      </w:r>
    </w:p>
    <w:p w:rsidR="00B330E6" w:rsidRDefault="00196FD9"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>Robin Straus/ANA/</w:t>
      </w:r>
      <w:r w:rsidR="000673E3">
        <w:rPr>
          <w:b/>
          <w:bCs/>
          <w:color w:val="000000"/>
          <w:szCs w:val="21"/>
        </w:rPr>
        <w:t>Lauren</w:t>
      </w:r>
    </w:p>
    <w:p w:rsidR="00B330E6" w:rsidRDefault="00196FD9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185</w:t>
      </w:r>
      <w:r>
        <w:rPr>
          <w:rFonts w:hint="eastAsia"/>
          <w:b/>
          <w:szCs w:val="21"/>
        </w:rPr>
        <w:t>页</w:t>
      </w:r>
    </w:p>
    <w:p w:rsidR="00B330E6" w:rsidRDefault="00196FD9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2022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11</w:t>
      </w:r>
      <w:r>
        <w:rPr>
          <w:rFonts w:hint="eastAsia"/>
          <w:b/>
          <w:szCs w:val="21"/>
        </w:rPr>
        <w:t>月</w:t>
      </w:r>
    </w:p>
    <w:p w:rsidR="00B330E6" w:rsidRDefault="00196FD9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  <w:bookmarkStart w:id="0" w:name="_GoBack"/>
      <w:bookmarkEnd w:id="0"/>
    </w:p>
    <w:p w:rsidR="00B330E6" w:rsidRDefault="00196FD9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:rsidR="00B330E6" w:rsidRDefault="00196FD9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型：短篇小说</w:t>
      </w:r>
    </w:p>
    <w:p w:rsidR="00B330E6" w:rsidRDefault="00B330E6">
      <w:pPr>
        <w:rPr>
          <w:b/>
          <w:bCs/>
          <w:szCs w:val="21"/>
        </w:rPr>
      </w:pPr>
    </w:p>
    <w:p w:rsidR="00B330E6" w:rsidRDefault="00B330E6">
      <w:pPr>
        <w:rPr>
          <w:b/>
          <w:bCs/>
          <w:szCs w:val="21"/>
        </w:rPr>
      </w:pPr>
    </w:p>
    <w:p w:rsidR="00B330E6" w:rsidRDefault="00196FD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B330E6" w:rsidRDefault="00B330E6">
      <w:pPr>
        <w:rPr>
          <w:bCs/>
          <w:szCs w:val="21"/>
        </w:rPr>
      </w:pPr>
    </w:p>
    <w:p w:rsidR="00B330E6" w:rsidRDefault="00196FD9">
      <w:pPr>
        <w:ind w:firstLineChars="200" w:firstLine="422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索纳·科利的首部作品精致且富有质感，在唤醒爱情和欢乐、不协调的欲望和日常生活中的悲剧的同时，将阶级和文化的复杂性暴露无遗。</w:t>
      </w:r>
    </w:p>
    <w:p w:rsidR="00B330E6" w:rsidRDefault="00B330E6">
      <w:pPr>
        <w:ind w:firstLineChars="200" w:firstLine="420"/>
        <w:rPr>
          <w:rFonts w:ascii="宋体" w:hAnsi="宋体" w:cs="宋体"/>
        </w:rPr>
      </w:pPr>
    </w:p>
    <w:p w:rsidR="00B330E6" w:rsidRDefault="00196FD9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这九个相互关联的故事主要发生在1980年至2010年间的德里。《工厂旁边的房子》讲述了卡维亚和她经历过印巴分治的移民家庭、他们的仆人、家庭教师、表兄弟和恋人，以亲密的笔触捕捉了他们的孤独、愿望和小小野心。在一个难得的夜晚，卡维亚摆脱了家里的平淡生活，开始寻找一位如今做了修女的老同学；一位心爱的老师陷入了暴乱的阴影中；在英国，一位阿姨读着威廉·特雷弗（</w:t>
      </w:r>
      <w:r>
        <w:rPr>
          <w:rFonts w:hint="eastAsia"/>
        </w:rPr>
        <w:t>William Trevor</w:t>
      </w:r>
      <w:r>
        <w:rPr>
          <w:rFonts w:ascii="宋体" w:hAnsi="宋体" w:cs="宋体" w:hint="eastAsia"/>
        </w:rPr>
        <w:t>）的书，为她所抛弃的一切而感伤。家里的钢制器具生意蒸蒸日上，在金属的叮当声和机器的轰鸣声中，这个家庭从资产阶级过渡到了精英阶层；30岁的卡维亚则来到了巴黎，希望能摆脱年轻岁月留下的感伤。</w:t>
      </w:r>
    </w:p>
    <w:p w:rsidR="00B330E6" w:rsidRDefault="00B330E6">
      <w:pPr>
        <w:rPr>
          <w:b/>
          <w:bCs/>
          <w:szCs w:val="21"/>
        </w:rPr>
      </w:pPr>
    </w:p>
    <w:p w:rsidR="00B330E6" w:rsidRDefault="00196FD9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1" w:name="productDetails"/>
      <w:bookmarkEnd w:id="1"/>
    </w:p>
    <w:p w:rsidR="00B330E6" w:rsidRDefault="00B330E6">
      <w:pPr>
        <w:rPr>
          <w:szCs w:val="21"/>
        </w:rPr>
      </w:pPr>
    </w:p>
    <w:p w:rsidR="00B330E6" w:rsidRDefault="002107A1">
      <w:pPr>
        <w:ind w:firstLineChars="200" w:firstLine="420"/>
        <w:rPr>
          <w:rFonts w:ascii="宋体" w:hAnsi="宋体" w:cs="宋体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12065</wp:posOffset>
            </wp:positionV>
            <wp:extent cx="1266825" cy="1266825"/>
            <wp:effectExtent l="0" t="0" r="0" b="0"/>
            <wp:wrapSquare wrapText="bothSides"/>
            <wp:docPr id="4" name="图片 4" descr="Sonal Koh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nal Kohl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FD9">
        <w:rPr>
          <w:rFonts w:ascii="宋体" w:hAnsi="宋体" w:cs="宋体" w:hint="eastAsia"/>
          <w:b/>
          <w:bCs/>
        </w:rPr>
        <w:t>索纳·科利（</w:t>
      </w:r>
      <w:r w:rsidR="00196FD9">
        <w:rPr>
          <w:rFonts w:hint="eastAsia"/>
          <w:b/>
          <w:bCs/>
        </w:rPr>
        <w:t>Sonal Kohli</w:t>
      </w:r>
      <w:r w:rsidR="00196FD9">
        <w:rPr>
          <w:rFonts w:ascii="宋体" w:hAnsi="宋体" w:cs="宋体" w:hint="eastAsia"/>
          <w:b/>
          <w:bCs/>
        </w:rPr>
        <w:t>）</w:t>
      </w:r>
      <w:r w:rsidR="00196FD9">
        <w:rPr>
          <w:rFonts w:ascii="宋体" w:hAnsi="宋体" w:cs="宋体" w:hint="eastAsia"/>
        </w:rPr>
        <w:t>在德里长大，现居住在华盛顿特区。她拥有英国东安格利亚大学的创意写作硕士学位，以及德里大学史利·拉姆商业学院的经济学学士学位。她曾获得弗吉尼亚创意艺术中心（</w:t>
      </w:r>
      <w:r w:rsidR="00196FD9">
        <w:rPr>
          <w:rFonts w:hint="eastAsia"/>
        </w:rPr>
        <w:t>Virginia Center for the Creative Arts</w:t>
      </w:r>
      <w:r w:rsidR="00196FD9">
        <w:rPr>
          <w:rFonts w:ascii="宋体" w:hAnsi="宋体" w:cs="宋体" w:hint="eastAsia"/>
        </w:rPr>
        <w:t>）和桑格姆之家（</w:t>
      </w:r>
      <w:r w:rsidR="00196FD9">
        <w:rPr>
          <w:rFonts w:hint="eastAsia"/>
        </w:rPr>
        <w:t>Sangam House</w:t>
      </w:r>
      <w:r w:rsidR="00196FD9">
        <w:rPr>
          <w:rFonts w:ascii="宋体" w:hAnsi="宋体" w:cs="宋体" w:hint="eastAsia"/>
        </w:rPr>
        <w:t>）的奖金。她的故事刊登在《黑鸟》（</w:t>
      </w:r>
      <w:r w:rsidR="00196FD9">
        <w:rPr>
          <w:rFonts w:hint="eastAsia"/>
        </w:rPr>
        <w:t>Blackbird</w:t>
      </w:r>
      <w:r w:rsidR="00196FD9">
        <w:rPr>
          <w:rFonts w:ascii="宋体" w:hAnsi="宋体" w:cs="宋体" w:hint="eastAsia"/>
        </w:rPr>
        <w:t>）、《猴子单车》（</w:t>
      </w:r>
      <w:r w:rsidR="00196FD9">
        <w:rPr>
          <w:rFonts w:hint="eastAsia"/>
        </w:rPr>
        <w:t>Monkeybicycle</w:t>
      </w:r>
      <w:r w:rsidR="00196FD9">
        <w:rPr>
          <w:rFonts w:ascii="宋体" w:hAnsi="宋体" w:cs="宋体" w:hint="eastAsia"/>
        </w:rPr>
        <w:t>）、《大篷车》（</w:t>
      </w:r>
      <w:r w:rsidR="00196FD9">
        <w:t>The Caravan</w:t>
      </w:r>
      <w:r w:rsidR="00196FD9">
        <w:rPr>
          <w:rFonts w:ascii="宋体" w:hAnsi="宋体" w:cs="宋体" w:hint="eastAsia"/>
        </w:rPr>
        <w:t>）、《</w:t>
      </w:r>
      <w:r w:rsidR="00196FD9">
        <w:t>Unthology 7</w:t>
      </w:r>
      <w:r w:rsidR="00196FD9">
        <w:rPr>
          <w:rFonts w:ascii="宋体" w:hAnsi="宋体" w:cs="宋体" w:hint="eastAsia"/>
        </w:rPr>
        <w:t>》上，并入围2019年布里斯托短篇小说奖（</w:t>
      </w:r>
      <w:r w:rsidR="00196FD9">
        <w:rPr>
          <w:rFonts w:hint="eastAsia"/>
        </w:rPr>
        <w:t>Bristol Short Story Prize 2019</w:t>
      </w:r>
      <w:r w:rsidR="00196FD9">
        <w:rPr>
          <w:rFonts w:ascii="宋体" w:hAnsi="宋体" w:cs="宋体" w:hint="eastAsia"/>
        </w:rPr>
        <w:t>）和2014年游鱼短篇小说奖（</w:t>
      </w:r>
      <w:r w:rsidR="00196FD9">
        <w:rPr>
          <w:rFonts w:hint="eastAsia"/>
        </w:rPr>
        <w:t>Fish Short Story Prize 2014</w:t>
      </w:r>
      <w:r w:rsidR="00196FD9">
        <w:rPr>
          <w:rFonts w:ascii="宋体" w:hAnsi="宋体" w:cs="宋体" w:hint="eastAsia"/>
        </w:rPr>
        <w:t>）。</w:t>
      </w:r>
    </w:p>
    <w:p w:rsidR="00B330E6" w:rsidRDefault="00B330E6">
      <w:pPr>
        <w:rPr>
          <w:bCs/>
          <w:szCs w:val="21"/>
        </w:rPr>
      </w:pPr>
    </w:p>
    <w:p w:rsidR="00B330E6" w:rsidRDefault="00196FD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:rsidR="00B330E6" w:rsidRDefault="00B330E6">
      <w:pPr>
        <w:rPr>
          <w:bCs/>
          <w:szCs w:val="21"/>
        </w:rPr>
      </w:pPr>
    </w:p>
    <w:p w:rsidR="00B330E6" w:rsidRDefault="00196FD9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在她的第一本小说集中，索纳·科利让我们与她笔下人物无限接近，叫读者甚至可以感受到他们的呼吸……她的文笔让人想起阿米特·乔杜里（</w:t>
      </w:r>
      <w:r>
        <w:t>Amit Chaudhuri</w:t>
      </w:r>
      <w:r>
        <w:rPr>
          <w:rFonts w:ascii="宋体" w:hAnsi="宋体" w:cs="宋体" w:hint="eastAsia"/>
        </w:rPr>
        <w:t>）。像乔杜里一样，她带我们回到那些印度客厅，而我曾在那里长大……一个诱人的故事。</w:t>
      </w:r>
    </w:p>
    <w:p w:rsidR="00B330E6" w:rsidRDefault="00196FD9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——莉雅·梅塔（</w:t>
      </w:r>
      <w:r>
        <w:rPr>
          <w:rFonts w:hint="eastAsia"/>
        </w:rPr>
        <w:t>Leeya Mehta</w:t>
      </w:r>
      <w:r>
        <w:rPr>
          <w:rFonts w:ascii="宋体" w:hAnsi="宋体" w:cs="宋体" w:hint="eastAsia"/>
        </w:rPr>
        <w:t>），《今日世界文学》（</w:t>
      </w:r>
      <w:r>
        <w:rPr>
          <w:rFonts w:hint="eastAsia"/>
          <w:i/>
          <w:iCs/>
        </w:rPr>
        <w:t>World Literature Today</w:t>
      </w:r>
      <w:r>
        <w:rPr>
          <w:rFonts w:ascii="宋体" w:hAnsi="宋体" w:cs="宋体" w:hint="eastAsia"/>
        </w:rPr>
        <w:t>）</w:t>
      </w:r>
    </w:p>
    <w:p w:rsidR="00B330E6" w:rsidRDefault="00B330E6">
      <w:pPr>
        <w:ind w:firstLineChars="200" w:firstLine="420"/>
        <w:rPr>
          <w:rFonts w:ascii="宋体" w:hAnsi="宋体" w:cs="宋体"/>
        </w:rPr>
      </w:pPr>
    </w:p>
    <w:p w:rsidR="00B330E6" w:rsidRDefault="00196FD9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人物的生活……按照他们自己特定的节奏起伏。安尼塔·德赛（</w:t>
      </w:r>
      <w:r>
        <w:rPr>
          <w:rFonts w:hint="eastAsia"/>
        </w:rPr>
        <w:t>Anita Desai</w:t>
      </w:r>
      <w:r>
        <w:rPr>
          <w:rFonts w:ascii="宋体" w:hAnsi="宋体" w:cs="宋体" w:hint="eastAsia"/>
        </w:rPr>
        <w:t>）小说中的一句话被本书用作引言，而且，正如德赛一样，索纳·科利也是一个生活琐事的保管者。这是一部具有R.K.纳拉扬（</w:t>
      </w:r>
      <w:r>
        <w:rPr>
          <w:rFonts w:hint="eastAsia"/>
        </w:rPr>
        <w:t>R.K. Narayan</w:t>
      </w:r>
      <w:r>
        <w:rPr>
          <w:rFonts w:ascii="宋体" w:hAnsi="宋体" w:cs="宋体" w:hint="eastAsia"/>
        </w:rPr>
        <w:t>）、安莉塔·波利坦（</w:t>
      </w:r>
      <w:r>
        <w:rPr>
          <w:rFonts w:hint="eastAsia"/>
        </w:rPr>
        <w:t>Amrita Pritam</w:t>
      </w:r>
      <w:r>
        <w:rPr>
          <w:rFonts w:ascii="宋体" w:hAnsi="宋体" w:cs="宋体" w:hint="eastAsia"/>
        </w:rPr>
        <w:t>）或安东·契诃夫（</w:t>
      </w:r>
      <w:r>
        <w:rPr>
          <w:rFonts w:hint="eastAsia"/>
        </w:rPr>
        <w:t>Anton Chekhov</w:t>
      </w:r>
      <w:r>
        <w:rPr>
          <w:rFonts w:ascii="宋体" w:hAnsi="宋体" w:cs="宋体" w:hint="eastAsia"/>
        </w:rPr>
        <w:t>）风味的小说。</w:t>
      </w:r>
    </w:p>
    <w:p w:rsidR="00B330E6" w:rsidRDefault="00196FD9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——《印度报》（</w:t>
      </w:r>
      <w:r>
        <w:rPr>
          <w:rFonts w:hint="eastAsia"/>
          <w:i/>
          <w:iCs/>
        </w:rPr>
        <w:t>The Hindu</w:t>
      </w:r>
      <w:r>
        <w:rPr>
          <w:rFonts w:hint="eastAsia"/>
        </w:rPr>
        <w:t>）</w:t>
      </w:r>
      <w:r>
        <w:rPr>
          <w:rFonts w:ascii="宋体" w:hAnsi="宋体" w:cs="宋体" w:hint="eastAsia"/>
        </w:rPr>
        <w:t>2021年小说十佳</w:t>
      </w:r>
    </w:p>
    <w:p w:rsidR="00B330E6" w:rsidRDefault="00B330E6">
      <w:pPr>
        <w:rPr>
          <w:bCs/>
          <w:szCs w:val="21"/>
        </w:rPr>
      </w:pPr>
    </w:p>
    <w:p w:rsidR="00B330E6" w:rsidRDefault="00B330E6">
      <w:pPr>
        <w:rPr>
          <w:b/>
          <w:szCs w:val="21"/>
        </w:rPr>
      </w:pPr>
    </w:p>
    <w:p w:rsidR="00B16F86" w:rsidRDefault="00B16F86" w:rsidP="00B16F86">
      <w:pPr>
        <w:shd w:val="clear" w:color="auto" w:fill="FFFFFF"/>
        <w:rPr>
          <w:color w:val="000000"/>
        </w:rPr>
      </w:pPr>
      <w:r>
        <w:rPr>
          <w:rFonts w:ascii="宋体" w:hAnsi="宋体" w:hint="eastAsia"/>
          <w:b/>
          <w:bCs/>
          <w:color w:val="000000"/>
        </w:rPr>
        <w:t>感</w:t>
      </w:r>
      <w:r>
        <w:rPr>
          <w:rFonts w:ascii="宋体" w:hAnsi="宋体"/>
          <w:b/>
          <w:bCs/>
          <w:color w:val="000000"/>
        </w:rPr>
        <w:t>谢您的阅读！</w:t>
      </w:r>
    </w:p>
    <w:p w:rsidR="00B16F86" w:rsidRDefault="00B16F86" w:rsidP="00B16F86">
      <w:pPr>
        <w:rPr>
          <w:rFonts w:ascii="华文中宋" w:eastAsia="华文中宋" w:hAnsi="华文中宋"/>
          <w:b/>
          <w:color w:val="000000"/>
        </w:rPr>
      </w:pPr>
      <w:r>
        <w:rPr>
          <w:rFonts w:ascii="宋体" w:hAnsi="宋体"/>
          <w:b/>
          <w:color w:val="000000"/>
        </w:rPr>
        <w:t>请将反馈信息发至：</w:t>
      </w:r>
      <w:r>
        <w:rPr>
          <w:rFonts w:ascii="华文中宋" w:eastAsia="华文中宋" w:hAnsi="华文中宋" w:hint="eastAsia"/>
          <w:b/>
          <w:color w:val="000000"/>
        </w:rPr>
        <w:t>版权负责人</w:t>
      </w:r>
    </w:p>
    <w:p w:rsidR="00B16F86" w:rsidRDefault="00B16F86" w:rsidP="00B16F86">
      <w:pPr>
        <w:rPr>
          <w:b/>
          <w:color w:val="000000"/>
        </w:rPr>
      </w:pPr>
      <w:r>
        <w:rPr>
          <w:b/>
          <w:color w:val="000000"/>
        </w:rPr>
        <w:t>Email</w:t>
      </w:r>
      <w:r>
        <w:rPr>
          <w:rFonts w:ascii="宋体" w:hAnsi="宋体"/>
          <w:color w:val="000000"/>
        </w:rPr>
        <w:t>：</w:t>
      </w:r>
      <w:hyperlink r:id="rId8" w:history="1">
        <w:r>
          <w:rPr>
            <w:rStyle w:val="15"/>
            <w:rFonts w:hint="eastAsia"/>
            <w:b/>
          </w:rPr>
          <w:t>Righ</w:t>
        </w:r>
        <w:r>
          <w:rPr>
            <w:rStyle w:val="15"/>
            <w:b/>
          </w:rPr>
          <w:t>ts@nurnberg.com.cn</w:t>
        </w:r>
      </w:hyperlink>
    </w:p>
    <w:p w:rsidR="00B16F86" w:rsidRDefault="00B16F86" w:rsidP="00B16F86">
      <w:pPr>
        <w:rPr>
          <w:b/>
          <w:color w:val="000000"/>
        </w:rPr>
      </w:pPr>
      <w:r>
        <w:rPr>
          <w:rFonts w:ascii="宋体" w:hAnsi="宋体"/>
          <w:color w:val="000000"/>
        </w:rPr>
        <w:t>安德鲁</w:t>
      </w:r>
      <w:r>
        <w:rPr>
          <w:color w:val="000000"/>
        </w:rPr>
        <w:t>·</w:t>
      </w:r>
      <w:r>
        <w:rPr>
          <w:rFonts w:ascii="宋体" w:hAnsi="宋体"/>
          <w:color w:val="000000"/>
        </w:rPr>
        <w:t>纳伯格联合国际有限公司北京代表处</w:t>
      </w:r>
    </w:p>
    <w:p w:rsidR="00B16F86" w:rsidRDefault="00B16F86" w:rsidP="00B16F86">
      <w:pPr>
        <w:rPr>
          <w:b/>
          <w:color w:val="000000"/>
        </w:rPr>
      </w:pPr>
      <w:r>
        <w:rPr>
          <w:rFonts w:ascii="宋体" w:hAnsi="宋体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ascii="宋体" w:hAnsi="宋体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ascii="宋体" w:hAnsi="宋体"/>
          <w:color w:val="000000"/>
        </w:rPr>
        <w:t>室</w:t>
      </w:r>
      <w:r>
        <w:rPr>
          <w:rFonts w:hint="eastAsia"/>
          <w:color w:val="000000"/>
        </w:rPr>
        <w:t>,</w:t>
      </w:r>
      <w:r>
        <w:rPr>
          <w:color w:val="000000"/>
        </w:rPr>
        <w:t xml:space="preserve"> </w:t>
      </w:r>
      <w:r>
        <w:rPr>
          <w:rFonts w:ascii="宋体" w:hAnsi="宋体"/>
          <w:color w:val="000000"/>
        </w:rPr>
        <w:t>邮编：</w:t>
      </w:r>
      <w:r>
        <w:rPr>
          <w:color w:val="000000"/>
        </w:rPr>
        <w:t>100872</w:t>
      </w:r>
    </w:p>
    <w:p w:rsidR="00B16F86" w:rsidRDefault="00B16F86" w:rsidP="00B16F86">
      <w:pPr>
        <w:rPr>
          <w:b/>
          <w:color w:val="000000"/>
        </w:rPr>
      </w:pPr>
      <w:r>
        <w:rPr>
          <w:rFonts w:ascii="宋体" w:hAnsi="宋体"/>
          <w:color w:val="000000"/>
        </w:rPr>
        <w:t>电话：</w:t>
      </w:r>
      <w:r>
        <w:rPr>
          <w:color w:val="000000"/>
        </w:rPr>
        <w:t xml:space="preserve">010-82504106, </w:t>
      </w:r>
      <w:r>
        <w:rPr>
          <w:rFonts w:ascii="宋体" w:hAnsi="宋体"/>
          <w:color w:val="000000"/>
        </w:rPr>
        <w:t>传真：</w:t>
      </w:r>
      <w:r>
        <w:rPr>
          <w:color w:val="000000"/>
        </w:rPr>
        <w:t>010-82504200</w:t>
      </w:r>
    </w:p>
    <w:p w:rsidR="00B16F86" w:rsidRDefault="00B16F86" w:rsidP="00B16F86">
      <w:pPr>
        <w:rPr>
          <w:rStyle w:val="15"/>
        </w:rPr>
      </w:pPr>
      <w:r>
        <w:rPr>
          <w:rFonts w:ascii="宋体" w:hAnsi="宋体"/>
          <w:color w:val="000000"/>
        </w:rPr>
        <w:t>公司网址：</w:t>
      </w:r>
      <w:hyperlink r:id="rId9" w:history="1">
        <w:r>
          <w:rPr>
            <w:rStyle w:val="15"/>
          </w:rPr>
          <w:t>http://www.nurnberg.com.cn</w:t>
        </w:r>
      </w:hyperlink>
    </w:p>
    <w:p w:rsidR="00B16F86" w:rsidRDefault="00B16F86" w:rsidP="00B16F86">
      <w:pPr>
        <w:rPr>
          <w:color w:val="000000"/>
        </w:rPr>
      </w:pPr>
      <w:r>
        <w:rPr>
          <w:rFonts w:ascii="宋体" w:hAnsi="宋体"/>
          <w:color w:val="000000"/>
        </w:rPr>
        <w:t>书目下载</w:t>
      </w:r>
      <w:r>
        <w:rPr>
          <w:rFonts w:ascii="宋体" w:hAnsi="宋体" w:hint="eastAsia"/>
          <w:color w:val="000000"/>
        </w:rPr>
        <w:t>：</w:t>
      </w:r>
      <w:hyperlink r:id="rId10" w:history="1">
        <w:r>
          <w:rPr>
            <w:rStyle w:val="15"/>
          </w:rPr>
          <w:t>http://www.nurnberg.com.cn/booklist_zh/list.aspx</w:t>
        </w:r>
      </w:hyperlink>
    </w:p>
    <w:p w:rsidR="00B16F86" w:rsidRDefault="00B16F86" w:rsidP="00B16F86">
      <w:pPr>
        <w:rPr>
          <w:color w:val="000000"/>
        </w:rPr>
      </w:pPr>
      <w:r>
        <w:rPr>
          <w:rFonts w:ascii="宋体" w:hAnsi="宋体"/>
          <w:color w:val="000000"/>
        </w:rPr>
        <w:t>书讯浏览</w:t>
      </w:r>
      <w:r>
        <w:rPr>
          <w:rFonts w:ascii="宋体" w:hAnsi="宋体" w:hint="eastAsia"/>
          <w:color w:val="000000"/>
        </w:rPr>
        <w:t>：</w:t>
      </w:r>
      <w:hyperlink r:id="rId11" w:history="1">
        <w:r>
          <w:rPr>
            <w:rStyle w:val="15"/>
          </w:rPr>
          <w:t>http://www.nurnberg.com.cn/book/book.aspx</w:t>
        </w:r>
      </w:hyperlink>
    </w:p>
    <w:p w:rsidR="00B16F86" w:rsidRDefault="00B16F86" w:rsidP="00B16F86">
      <w:pPr>
        <w:rPr>
          <w:color w:val="000000"/>
        </w:rPr>
      </w:pPr>
      <w:r>
        <w:rPr>
          <w:rFonts w:ascii="宋体" w:hAnsi="宋体"/>
          <w:color w:val="000000"/>
        </w:rPr>
        <w:t>视频推荐</w:t>
      </w:r>
      <w:r>
        <w:rPr>
          <w:rFonts w:ascii="宋体" w:hAnsi="宋体" w:hint="eastAsia"/>
          <w:color w:val="000000"/>
        </w:rPr>
        <w:t>：</w:t>
      </w:r>
      <w:hyperlink r:id="rId12" w:history="1">
        <w:r>
          <w:rPr>
            <w:rStyle w:val="15"/>
          </w:rPr>
          <w:t>http://www.nurnberg.com.cn/video/video.aspx</w:t>
        </w:r>
      </w:hyperlink>
    </w:p>
    <w:p w:rsidR="00B16F86" w:rsidRDefault="00B16F86" w:rsidP="00B16F86">
      <w:pPr>
        <w:rPr>
          <w:rStyle w:val="15"/>
        </w:rPr>
      </w:pPr>
      <w:r>
        <w:rPr>
          <w:rFonts w:ascii="宋体" w:hAnsi="宋体"/>
          <w:color w:val="000000"/>
        </w:rPr>
        <w:t>豆瓣小站：</w:t>
      </w:r>
      <w:hyperlink r:id="rId13" w:history="1">
        <w:r>
          <w:rPr>
            <w:rStyle w:val="15"/>
          </w:rPr>
          <w:t>http://site.douban.com/110577/</w:t>
        </w:r>
      </w:hyperlink>
    </w:p>
    <w:p w:rsidR="00B16F86" w:rsidRDefault="00B16F86" w:rsidP="00B16F86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宋体" w:hAnsi="宋体" w:hint="eastAsia"/>
          <w:color w:val="000000"/>
          <w:shd w:val="clear" w:color="auto" w:fill="FFFFFF"/>
        </w:rPr>
        <w:t>新浪微博</w:t>
      </w:r>
      <w:r>
        <w:rPr>
          <w:rFonts w:ascii="宋体" w:hAnsi="宋体"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Style w:val="ab"/>
            <w:rFonts w:ascii="宋体" w:hAnsi="宋体" w:cs="Calibri" w:hint="eastAsia"/>
            <w:shd w:val="clear" w:color="auto" w:fill="FFFFFF"/>
          </w:rPr>
          <w:t>安德鲁纳伯格公司的微博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rFonts w:ascii="宋体" w:hAnsi="宋体" w:cs="Calibri" w:hint="eastAsia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 xml:space="preserve"> (weibo.com)</w:t>
        </w:r>
      </w:hyperlink>
    </w:p>
    <w:p w:rsidR="00B16F86" w:rsidRDefault="00B16F86" w:rsidP="00B16F86">
      <w:pPr>
        <w:shd w:val="clear" w:color="auto" w:fill="FFFFFF"/>
        <w:rPr>
          <w:color w:val="000000"/>
        </w:rPr>
      </w:pPr>
      <w:r>
        <w:rPr>
          <w:rFonts w:ascii="宋体" w:hAnsi="宋体"/>
          <w:color w:val="000000"/>
        </w:rPr>
        <w:t>微信订阅号：</w:t>
      </w:r>
      <w:r>
        <w:rPr>
          <w:color w:val="000000"/>
        </w:rPr>
        <w:t>ANABJ2002</w:t>
      </w:r>
    </w:p>
    <w:p w:rsidR="00B16F86" w:rsidRDefault="00B16F86" w:rsidP="00B16F86">
      <w:pPr>
        <w:rPr>
          <w:color w:val="000000"/>
        </w:rPr>
      </w:pPr>
      <w:r>
        <w:fldChar w:fldCharType="begin"/>
      </w:r>
      <w:r>
        <w:instrText xml:space="preserve"> INCLUDEPICTURE "C:\\Users\\18112\\AppData\\Local\\Temp\\ksohtml13604\\wps1.png" \* MERGEFORMATINET </w:instrText>
      </w:r>
      <w:r>
        <w:fldChar w:fldCharType="separate"/>
      </w:r>
      <w:r>
        <w:fldChar w:fldCharType="begin"/>
      </w:r>
      <w:r>
        <w:instrText xml:space="preserve"> INCLUDEPICTURE  "C:\\Users\\18112\\AppData\\Local\\Temp\\ksohtml13604\\wps1.png"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102.75pt">
            <v:imagedata r:id="rId15" r:href="rId16"/>
          </v:shape>
        </w:pict>
      </w:r>
      <w:r>
        <w:fldChar w:fldCharType="end"/>
      </w:r>
      <w:r>
        <w:fldChar w:fldCharType="end"/>
      </w:r>
      <w:r>
        <w:rPr>
          <w:rFonts w:hint="eastAsia"/>
          <w:color w:val="000000"/>
        </w:rPr>
        <w:t xml:space="preserve"> </w:t>
      </w:r>
    </w:p>
    <w:p w:rsidR="00B16F86" w:rsidRPr="009F55D3" w:rsidRDefault="00B16F86" w:rsidP="00B16F86">
      <w:pPr>
        <w:rPr>
          <w:szCs w:val="21"/>
        </w:rPr>
      </w:pPr>
    </w:p>
    <w:p w:rsidR="00B330E6" w:rsidRPr="000673E3" w:rsidRDefault="00B330E6" w:rsidP="000673E3">
      <w:pPr>
        <w:rPr>
          <w:szCs w:val="21"/>
        </w:rPr>
      </w:pPr>
    </w:p>
    <w:sectPr w:rsidR="00B330E6" w:rsidRPr="000673E3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878" w:rsidRDefault="004D7878">
      <w:r>
        <w:separator/>
      </w:r>
    </w:p>
  </w:endnote>
  <w:endnote w:type="continuationSeparator" w:id="0">
    <w:p w:rsidR="004D7878" w:rsidRDefault="004D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0E6" w:rsidRDefault="00B330E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B330E6" w:rsidRDefault="00196FD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B330E6" w:rsidRDefault="00196FD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B330E6" w:rsidRDefault="00196FD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B330E6" w:rsidRDefault="00B330E6">
    <w:pPr>
      <w:pStyle w:val="a5"/>
      <w:jc w:val="center"/>
      <w:rPr>
        <w:rFonts w:eastAsia="方正姚体"/>
      </w:rPr>
    </w:pPr>
  </w:p>
  <w:p w:rsidR="00B330E6" w:rsidRDefault="00B330E6">
    <w:pPr>
      <w:pStyle w:val="a5"/>
      <w:jc w:val="center"/>
      <w:rPr>
        <w:rFonts w:eastAsia="方正姚体"/>
      </w:rPr>
    </w:pPr>
  </w:p>
  <w:p w:rsidR="00B330E6" w:rsidRDefault="00196FD9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16F86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878" w:rsidRDefault="004D7878">
      <w:r>
        <w:separator/>
      </w:r>
    </w:p>
  </w:footnote>
  <w:footnote w:type="continuationSeparator" w:id="0">
    <w:p w:rsidR="004D7878" w:rsidRDefault="004D7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0E6" w:rsidRDefault="00196FD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30E6" w:rsidRDefault="00196FD9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0YzA1MzFlZjkyMGM3OWRiNDYzNWFjZDUxYmU2MzgifQ=="/>
  </w:docVars>
  <w:rsids>
    <w:rsidRoot w:val="00A71D38"/>
    <w:rsid w:val="00010866"/>
    <w:rsid w:val="00016A67"/>
    <w:rsid w:val="000471BE"/>
    <w:rsid w:val="00047231"/>
    <w:rsid w:val="000472F8"/>
    <w:rsid w:val="0006074F"/>
    <w:rsid w:val="000649FF"/>
    <w:rsid w:val="000673E3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0E3DEA"/>
    <w:rsid w:val="000E79F4"/>
    <w:rsid w:val="0010039B"/>
    <w:rsid w:val="00106D0C"/>
    <w:rsid w:val="00120E73"/>
    <w:rsid w:val="00130D3F"/>
    <w:rsid w:val="00134275"/>
    <w:rsid w:val="00142CBE"/>
    <w:rsid w:val="0014507F"/>
    <w:rsid w:val="00152F8A"/>
    <w:rsid w:val="00157258"/>
    <w:rsid w:val="00182905"/>
    <w:rsid w:val="001835F4"/>
    <w:rsid w:val="001859C2"/>
    <w:rsid w:val="001865E8"/>
    <w:rsid w:val="001913BB"/>
    <w:rsid w:val="00196FD9"/>
    <w:rsid w:val="00197385"/>
    <w:rsid w:val="001A170B"/>
    <w:rsid w:val="001A7625"/>
    <w:rsid w:val="001C154E"/>
    <w:rsid w:val="001C3065"/>
    <w:rsid w:val="001C47E4"/>
    <w:rsid w:val="001C4CCD"/>
    <w:rsid w:val="001C58F1"/>
    <w:rsid w:val="001C76A0"/>
    <w:rsid w:val="001E141F"/>
    <w:rsid w:val="001E696D"/>
    <w:rsid w:val="001F0856"/>
    <w:rsid w:val="00202EB5"/>
    <w:rsid w:val="002037EA"/>
    <w:rsid w:val="002107A1"/>
    <w:rsid w:val="00212EA1"/>
    <w:rsid w:val="00215937"/>
    <w:rsid w:val="002529AC"/>
    <w:rsid w:val="0025531D"/>
    <w:rsid w:val="002643DB"/>
    <w:rsid w:val="002670DA"/>
    <w:rsid w:val="0027188C"/>
    <w:rsid w:val="00274BF1"/>
    <w:rsid w:val="0029005F"/>
    <w:rsid w:val="002904B8"/>
    <w:rsid w:val="00295DF5"/>
    <w:rsid w:val="002A022A"/>
    <w:rsid w:val="002A598F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3266"/>
    <w:rsid w:val="00326C8D"/>
    <w:rsid w:val="003330B6"/>
    <w:rsid w:val="00337304"/>
    <w:rsid w:val="00344C37"/>
    <w:rsid w:val="0035593A"/>
    <w:rsid w:val="0037085F"/>
    <w:rsid w:val="00370B4D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51245"/>
    <w:rsid w:val="00452828"/>
    <w:rsid w:val="004611D6"/>
    <w:rsid w:val="00462FAD"/>
    <w:rsid w:val="00463285"/>
    <w:rsid w:val="00466422"/>
    <w:rsid w:val="004831FE"/>
    <w:rsid w:val="00484EAC"/>
    <w:rsid w:val="00491229"/>
    <w:rsid w:val="004A18EB"/>
    <w:rsid w:val="004B396B"/>
    <w:rsid w:val="004B4C85"/>
    <w:rsid w:val="004B64D1"/>
    <w:rsid w:val="004C7A29"/>
    <w:rsid w:val="004D7878"/>
    <w:rsid w:val="004E52F4"/>
    <w:rsid w:val="004E7135"/>
    <w:rsid w:val="004F47CD"/>
    <w:rsid w:val="0050761A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F7267"/>
    <w:rsid w:val="00602E6C"/>
    <w:rsid w:val="00610C62"/>
    <w:rsid w:val="00612659"/>
    <w:rsid w:val="00620FE6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85C8B"/>
    <w:rsid w:val="00797837"/>
    <w:rsid w:val="007A4BED"/>
    <w:rsid w:val="007B0D11"/>
    <w:rsid w:val="007B543B"/>
    <w:rsid w:val="007C3088"/>
    <w:rsid w:val="007D22D2"/>
    <w:rsid w:val="007E7A7D"/>
    <w:rsid w:val="00805130"/>
    <w:rsid w:val="00805764"/>
    <w:rsid w:val="008126A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2BB2"/>
    <w:rsid w:val="008D456D"/>
    <w:rsid w:val="008D4D33"/>
    <w:rsid w:val="008E32FA"/>
    <w:rsid w:val="008F5575"/>
    <w:rsid w:val="008F5E49"/>
    <w:rsid w:val="0091777E"/>
    <w:rsid w:val="009236CA"/>
    <w:rsid w:val="009262E3"/>
    <w:rsid w:val="00927BD3"/>
    <w:rsid w:val="00937F7C"/>
    <w:rsid w:val="00940B93"/>
    <w:rsid w:val="00942AC7"/>
    <w:rsid w:val="00945005"/>
    <w:rsid w:val="009540E4"/>
    <w:rsid w:val="0096089F"/>
    <w:rsid w:val="00961AEF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27B4F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E178E"/>
    <w:rsid w:val="00AF374C"/>
    <w:rsid w:val="00B01D5B"/>
    <w:rsid w:val="00B05F67"/>
    <w:rsid w:val="00B11565"/>
    <w:rsid w:val="00B1495D"/>
    <w:rsid w:val="00B16F86"/>
    <w:rsid w:val="00B210C4"/>
    <w:rsid w:val="00B26A7A"/>
    <w:rsid w:val="00B330E6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204C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95EF5"/>
    <w:rsid w:val="00CB00C8"/>
    <w:rsid w:val="00CB1C0E"/>
    <w:rsid w:val="00CB6825"/>
    <w:rsid w:val="00CB7C45"/>
    <w:rsid w:val="00CC03A3"/>
    <w:rsid w:val="00CC3BFE"/>
    <w:rsid w:val="00CD2007"/>
    <w:rsid w:val="00CE1D5B"/>
    <w:rsid w:val="00CE468D"/>
    <w:rsid w:val="00CE67B4"/>
    <w:rsid w:val="00CF00F3"/>
    <w:rsid w:val="00CF1D82"/>
    <w:rsid w:val="00CF2C8D"/>
    <w:rsid w:val="00CF5AFB"/>
    <w:rsid w:val="00CF6406"/>
    <w:rsid w:val="00D205D0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973A2"/>
    <w:rsid w:val="00DB0D72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3C74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5740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75249"/>
    <w:rsid w:val="00F835EE"/>
    <w:rsid w:val="00F83A6A"/>
    <w:rsid w:val="00F8540D"/>
    <w:rsid w:val="00F937AD"/>
    <w:rsid w:val="00F96054"/>
    <w:rsid w:val="00F96AEF"/>
    <w:rsid w:val="00F978A8"/>
    <w:rsid w:val="00FA4A2B"/>
    <w:rsid w:val="00FA7D63"/>
    <w:rsid w:val="00FA7F29"/>
    <w:rsid w:val="00FC3402"/>
    <w:rsid w:val="00FE4FD6"/>
    <w:rsid w:val="00FF63CA"/>
    <w:rsid w:val="0DDA36EB"/>
    <w:rsid w:val="3B2C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9FA022B-54F4-43C5-8B66-20472C1F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character" w:customStyle="1" w:styleId="15">
    <w:name w:val="15"/>
    <w:rsid w:val="00B16F8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file:///C:\Users\18112\AppData\Local\Temp\ksohtml13604\wps1.pn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338</Words>
  <Characters>1929</Characters>
  <Application>Microsoft Office Word</Application>
  <DocSecurity>0</DocSecurity>
  <Lines>16</Lines>
  <Paragraphs>4</Paragraphs>
  <ScaleCrop>false</ScaleCrop>
  <Company>2ndSpAcE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31</cp:revision>
  <cp:lastPrinted>2004-04-23T07:06:00Z</cp:lastPrinted>
  <dcterms:created xsi:type="dcterms:W3CDTF">2019-05-09T07:35:00Z</dcterms:created>
  <dcterms:modified xsi:type="dcterms:W3CDTF">2023-08-14T10:26:00Z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A936E08A00004ACDA8523BE9D9A79553</vt:lpwstr>
  </property>
</Properties>
</file>