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21C" w:rsidRPr="00214009" w:rsidRDefault="0061721C">
      <w:pPr>
        <w:jc w:val="center"/>
        <w:rPr>
          <w:b/>
          <w:bCs/>
          <w:color w:val="000000"/>
          <w:sz w:val="18"/>
          <w:szCs w:val="18"/>
          <w:shd w:val="pct10" w:color="auto" w:fill="FFFFFF"/>
        </w:rPr>
      </w:pPr>
    </w:p>
    <w:p w:rsidR="0061721C" w:rsidRPr="00214009" w:rsidRDefault="00D70E46">
      <w:pPr>
        <w:jc w:val="center"/>
        <w:rPr>
          <w:b/>
          <w:bCs/>
          <w:color w:val="000000"/>
          <w:sz w:val="36"/>
          <w:szCs w:val="36"/>
          <w:shd w:val="pct10" w:color="auto" w:fill="FFFFFF"/>
        </w:rPr>
      </w:pPr>
      <w:r w:rsidRPr="00214009">
        <w:rPr>
          <w:b/>
          <w:bCs/>
          <w:color w:val="000000"/>
          <w:sz w:val="36"/>
          <w:szCs w:val="36"/>
          <w:shd w:val="pct10" w:color="auto" w:fill="FFFFFF"/>
        </w:rPr>
        <w:t>新</w:t>
      </w:r>
      <w:r w:rsidRPr="00214009">
        <w:rPr>
          <w:b/>
          <w:bCs/>
          <w:color w:val="000000"/>
          <w:sz w:val="36"/>
          <w:szCs w:val="36"/>
          <w:shd w:val="pct10" w:color="auto" w:fill="FFFFFF"/>
        </w:rPr>
        <w:t xml:space="preserve"> </w:t>
      </w:r>
      <w:r w:rsidRPr="00214009">
        <w:rPr>
          <w:b/>
          <w:bCs/>
          <w:color w:val="000000"/>
          <w:sz w:val="36"/>
          <w:szCs w:val="36"/>
          <w:shd w:val="pct10" w:color="auto" w:fill="FFFFFF"/>
        </w:rPr>
        <w:t>书</w:t>
      </w:r>
      <w:r w:rsidRPr="00214009">
        <w:rPr>
          <w:b/>
          <w:bCs/>
          <w:color w:val="000000"/>
          <w:sz w:val="36"/>
          <w:szCs w:val="36"/>
          <w:shd w:val="pct10" w:color="auto" w:fill="FFFFFF"/>
        </w:rPr>
        <w:t xml:space="preserve"> </w:t>
      </w:r>
      <w:r w:rsidRPr="00214009">
        <w:rPr>
          <w:b/>
          <w:bCs/>
          <w:color w:val="000000"/>
          <w:sz w:val="36"/>
          <w:szCs w:val="36"/>
          <w:shd w:val="pct10" w:color="auto" w:fill="FFFFFF"/>
        </w:rPr>
        <w:t>推</w:t>
      </w:r>
      <w:r w:rsidRPr="00214009">
        <w:rPr>
          <w:b/>
          <w:bCs/>
          <w:color w:val="000000"/>
          <w:sz w:val="36"/>
          <w:szCs w:val="36"/>
          <w:shd w:val="pct10" w:color="auto" w:fill="FFFFFF"/>
        </w:rPr>
        <w:t xml:space="preserve"> </w:t>
      </w:r>
      <w:r w:rsidRPr="00214009">
        <w:rPr>
          <w:b/>
          <w:bCs/>
          <w:color w:val="000000"/>
          <w:sz w:val="36"/>
          <w:szCs w:val="36"/>
          <w:shd w:val="pct10" w:color="auto" w:fill="FFFFFF"/>
        </w:rPr>
        <w:t>荐</w:t>
      </w:r>
    </w:p>
    <w:p w:rsidR="0061721C" w:rsidRPr="00214009" w:rsidRDefault="0061721C">
      <w:pPr>
        <w:tabs>
          <w:tab w:val="left" w:pos="341"/>
          <w:tab w:val="left" w:pos="5235"/>
        </w:tabs>
        <w:jc w:val="left"/>
        <w:rPr>
          <w:b/>
          <w:bCs/>
          <w:color w:val="000000"/>
          <w:szCs w:val="18"/>
        </w:rPr>
      </w:pPr>
    </w:p>
    <w:p w:rsidR="0061721C" w:rsidRPr="00214009" w:rsidRDefault="0061721C">
      <w:pPr>
        <w:rPr>
          <w:b/>
          <w:color w:val="000000"/>
          <w:szCs w:val="21"/>
        </w:rPr>
      </w:pPr>
    </w:p>
    <w:p w:rsidR="0061721C" w:rsidRPr="00214009" w:rsidRDefault="00D70E46">
      <w:pPr>
        <w:rPr>
          <w:b/>
          <w:color w:val="000000"/>
          <w:szCs w:val="21"/>
        </w:rPr>
      </w:pPr>
      <w:r w:rsidRPr="00214009">
        <w:rPr>
          <w:noProof/>
        </w:rPr>
        <w:drawing>
          <wp:anchor distT="0" distB="0" distL="114300" distR="114300" simplePos="0" relativeHeight="251660288" behindDoc="0" locked="0" layoutInCell="1" allowOverlap="1">
            <wp:simplePos x="0" y="0"/>
            <wp:positionH relativeFrom="column">
              <wp:posOffset>3955415</wp:posOffset>
            </wp:positionH>
            <wp:positionV relativeFrom="paragraph">
              <wp:posOffset>62865</wp:posOffset>
            </wp:positionV>
            <wp:extent cx="1452880" cy="2341245"/>
            <wp:effectExtent l="0" t="0" r="0" b="1905"/>
            <wp:wrapSquare wrapText="bothSides"/>
            <wp:docPr id="4" name="图片 4" descr="C:\Users\admin\AppData\Roaming\Foxmail7\Temp-2104-20230811090532\Attach\image003(08-11-09-1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AppData\Roaming\Foxmail7\Temp-2104-20230811090532\Attach\image003(08-11-09-15-4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52880" cy="2341245"/>
                    </a:xfrm>
                    <a:prstGeom prst="rect">
                      <a:avLst/>
                    </a:prstGeom>
                    <a:noFill/>
                    <a:ln>
                      <a:noFill/>
                    </a:ln>
                  </pic:spPr>
                </pic:pic>
              </a:graphicData>
            </a:graphic>
          </wp:anchor>
        </w:drawing>
      </w:r>
      <w:r w:rsidRPr="00214009">
        <w:rPr>
          <w:b/>
          <w:color w:val="000000"/>
          <w:szCs w:val="21"/>
        </w:rPr>
        <w:t>中文书名：</w:t>
      </w:r>
      <w:r w:rsidRPr="00214009">
        <w:rPr>
          <w:b/>
          <w:color w:val="000000"/>
          <w:szCs w:val="21"/>
        </w:rPr>
        <w:t>《</w:t>
      </w:r>
      <w:r w:rsidRPr="00214009">
        <w:rPr>
          <w:b/>
          <w:color w:val="000000"/>
          <w:szCs w:val="21"/>
        </w:rPr>
        <w:t>无意识的电子人</w:t>
      </w:r>
      <w:r w:rsidRPr="00214009">
        <w:rPr>
          <w:b/>
          <w:color w:val="000000"/>
          <w:szCs w:val="21"/>
        </w:rPr>
        <w:t>:</w:t>
      </w:r>
      <w:r w:rsidRPr="00214009">
        <w:rPr>
          <w:b/>
          <w:color w:val="000000"/>
          <w:szCs w:val="21"/>
        </w:rPr>
        <w:t>战争中的大脑</w:t>
      </w:r>
      <w:r w:rsidRPr="00214009">
        <w:rPr>
          <w:b/>
          <w:color w:val="000000"/>
          <w:szCs w:val="21"/>
        </w:rPr>
        <w:t>》</w:t>
      </w:r>
    </w:p>
    <w:p w:rsidR="0061721C" w:rsidRPr="00214009" w:rsidRDefault="00D70E46">
      <w:pPr>
        <w:rPr>
          <w:b/>
          <w:color w:val="000000"/>
          <w:szCs w:val="21"/>
        </w:rPr>
      </w:pPr>
      <w:r w:rsidRPr="00214009">
        <w:rPr>
          <w:b/>
          <w:color w:val="000000"/>
          <w:szCs w:val="21"/>
        </w:rPr>
        <w:t>英文书名：</w:t>
      </w:r>
      <w:r w:rsidRPr="00214009">
        <w:rPr>
          <w:b/>
          <w:color w:val="000000"/>
          <w:szCs w:val="21"/>
        </w:rPr>
        <w:t xml:space="preserve">INVOLUNTARY CYBORGS: </w:t>
      </w:r>
      <w:r w:rsidRPr="00214009">
        <w:rPr>
          <w:b/>
          <w:i/>
          <w:color w:val="000000"/>
          <w:szCs w:val="21"/>
        </w:rPr>
        <w:t>The Brain at War</w:t>
      </w:r>
      <w:r w:rsidRPr="00214009">
        <w:rPr>
          <w:b/>
          <w:color w:val="000000"/>
          <w:szCs w:val="21"/>
        </w:rPr>
        <w:t xml:space="preserve"> (</w:t>
      </w:r>
      <w:proofErr w:type="spellStart"/>
      <w:r w:rsidRPr="00214009">
        <w:rPr>
          <w:b/>
          <w:i/>
          <w:color w:val="000000"/>
          <w:szCs w:val="21"/>
        </w:rPr>
        <w:t>Mimowolne</w:t>
      </w:r>
      <w:proofErr w:type="spellEnd"/>
      <w:r w:rsidRPr="00214009">
        <w:rPr>
          <w:b/>
          <w:i/>
          <w:color w:val="000000"/>
          <w:szCs w:val="21"/>
        </w:rPr>
        <w:t xml:space="preserve"> </w:t>
      </w:r>
      <w:proofErr w:type="spellStart"/>
      <w:r w:rsidRPr="00214009">
        <w:rPr>
          <w:b/>
          <w:i/>
          <w:color w:val="000000"/>
          <w:szCs w:val="21"/>
        </w:rPr>
        <w:t>cyborgi</w:t>
      </w:r>
      <w:proofErr w:type="spellEnd"/>
      <w:r w:rsidRPr="00214009">
        <w:rPr>
          <w:b/>
          <w:color w:val="000000"/>
          <w:szCs w:val="21"/>
        </w:rPr>
        <w:t>)</w:t>
      </w:r>
    </w:p>
    <w:p w:rsidR="0061721C" w:rsidRPr="00214009" w:rsidRDefault="00D70E46">
      <w:pPr>
        <w:rPr>
          <w:b/>
          <w:color w:val="000000"/>
          <w:szCs w:val="21"/>
        </w:rPr>
      </w:pPr>
      <w:r w:rsidRPr="00214009">
        <w:rPr>
          <w:b/>
          <w:color w:val="000000"/>
          <w:szCs w:val="21"/>
        </w:rPr>
        <w:t>作</w:t>
      </w:r>
      <w:r w:rsidRPr="00214009">
        <w:rPr>
          <w:b/>
          <w:color w:val="000000"/>
          <w:szCs w:val="21"/>
        </w:rPr>
        <w:t xml:space="preserve">    </w:t>
      </w:r>
      <w:r w:rsidRPr="00214009">
        <w:rPr>
          <w:b/>
          <w:color w:val="000000"/>
          <w:szCs w:val="21"/>
        </w:rPr>
        <w:t>者：</w:t>
      </w:r>
      <w:proofErr w:type="spellStart"/>
      <w:r w:rsidRPr="00214009">
        <w:rPr>
          <w:b/>
          <w:color w:val="000000"/>
          <w:szCs w:val="21"/>
        </w:rPr>
        <w:t>Łukasz</w:t>
      </w:r>
      <w:proofErr w:type="spellEnd"/>
      <w:r w:rsidRPr="00214009">
        <w:rPr>
          <w:b/>
          <w:color w:val="000000"/>
          <w:szCs w:val="21"/>
        </w:rPr>
        <w:t xml:space="preserve"> </w:t>
      </w:r>
      <w:proofErr w:type="spellStart"/>
      <w:r w:rsidRPr="00214009">
        <w:rPr>
          <w:b/>
          <w:color w:val="000000"/>
          <w:szCs w:val="21"/>
        </w:rPr>
        <w:t>Kamieński</w:t>
      </w:r>
      <w:proofErr w:type="spellEnd"/>
    </w:p>
    <w:p w:rsidR="0061721C" w:rsidRPr="00214009" w:rsidRDefault="00D70E46">
      <w:pPr>
        <w:rPr>
          <w:b/>
          <w:color w:val="000000"/>
          <w:szCs w:val="21"/>
        </w:rPr>
      </w:pPr>
      <w:r w:rsidRPr="00214009">
        <w:rPr>
          <w:b/>
          <w:color w:val="000000"/>
          <w:szCs w:val="21"/>
        </w:rPr>
        <w:t>出</w:t>
      </w:r>
      <w:r w:rsidRPr="00214009">
        <w:rPr>
          <w:b/>
          <w:color w:val="000000"/>
          <w:szCs w:val="21"/>
        </w:rPr>
        <w:t xml:space="preserve"> </w:t>
      </w:r>
      <w:r w:rsidRPr="00214009">
        <w:rPr>
          <w:b/>
          <w:color w:val="000000"/>
          <w:szCs w:val="21"/>
        </w:rPr>
        <w:t>版</w:t>
      </w:r>
      <w:r w:rsidRPr="00214009">
        <w:rPr>
          <w:b/>
          <w:color w:val="000000"/>
          <w:szCs w:val="21"/>
        </w:rPr>
        <w:t xml:space="preserve"> </w:t>
      </w:r>
      <w:r w:rsidRPr="00214009">
        <w:rPr>
          <w:b/>
          <w:color w:val="000000"/>
          <w:szCs w:val="21"/>
        </w:rPr>
        <w:t>社：</w:t>
      </w:r>
      <w:proofErr w:type="spellStart"/>
      <w:r w:rsidRPr="00214009">
        <w:rPr>
          <w:b/>
          <w:color w:val="000000"/>
          <w:szCs w:val="21"/>
        </w:rPr>
        <w:t>Wydawnictwo</w:t>
      </w:r>
      <w:proofErr w:type="spellEnd"/>
      <w:r w:rsidRPr="00214009">
        <w:rPr>
          <w:b/>
          <w:color w:val="000000"/>
          <w:szCs w:val="21"/>
        </w:rPr>
        <w:t xml:space="preserve"> </w:t>
      </w:r>
      <w:proofErr w:type="spellStart"/>
      <w:r w:rsidRPr="00214009">
        <w:rPr>
          <w:b/>
          <w:color w:val="000000"/>
          <w:szCs w:val="21"/>
        </w:rPr>
        <w:t>Czarne</w:t>
      </w:r>
      <w:proofErr w:type="spellEnd"/>
    </w:p>
    <w:p w:rsidR="0061721C" w:rsidRPr="00214009" w:rsidRDefault="00D70E46">
      <w:pPr>
        <w:rPr>
          <w:b/>
          <w:color w:val="000000"/>
          <w:szCs w:val="21"/>
        </w:rPr>
      </w:pPr>
      <w:r w:rsidRPr="00214009">
        <w:rPr>
          <w:b/>
          <w:color w:val="000000"/>
          <w:szCs w:val="21"/>
        </w:rPr>
        <w:t>代理公司：</w:t>
      </w:r>
      <w:r w:rsidRPr="00214009">
        <w:rPr>
          <w:b/>
          <w:color w:val="000000"/>
          <w:szCs w:val="21"/>
        </w:rPr>
        <w:t>A</w:t>
      </w:r>
      <w:r w:rsidRPr="00214009">
        <w:rPr>
          <w:b/>
          <w:color w:val="000000"/>
          <w:szCs w:val="21"/>
        </w:rPr>
        <w:t>NA London/ANA/Conor</w:t>
      </w:r>
    </w:p>
    <w:p w:rsidR="0061721C" w:rsidRPr="00214009" w:rsidRDefault="00D70E46">
      <w:pPr>
        <w:rPr>
          <w:b/>
          <w:color w:val="000000"/>
          <w:szCs w:val="21"/>
        </w:rPr>
      </w:pPr>
      <w:r w:rsidRPr="00214009">
        <w:rPr>
          <w:b/>
          <w:color w:val="000000"/>
          <w:szCs w:val="21"/>
        </w:rPr>
        <w:t>页</w:t>
      </w:r>
      <w:r w:rsidRPr="00214009">
        <w:rPr>
          <w:b/>
          <w:color w:val="000000"/>
          <w:szCs w:val="21"/>
        </w:rPr>
        <w:t xml:space="preserve">    </w:t>
      </w:r>
      <w:r w:rsidRPr="00214009">
        <w:rPr>
          <w:b/>
          <w:color w:val="000000"/>
          <w:szCs w:val="21"/>
        </w:rPr>
        <w:t>数：</w:t>
      </w:r>
      <w:r w:rsidRPr="00214009">
        <w:rPr>
          <w:b/>
          <w:color w:val="000000"/>
          <w:szCs w:val="21"/>
        </w:rPr>
        <w:t>3</w:t>
      </w:r>
      <w:r w:rsidRPr="00214009">
        <w:rPr>
          <w:b/>
          <w:color w:val="000000"/>
          <w:szCs w:val="21"/>
        </w:rPr>
        <w:t>44</w:t>
      </w:r>
      <w:r w:rsidRPr="00214009">
        <w:rPr>
          <w:b/>
          <w:color w:val="000000"/>
          <w:szCs w:val="21"/>
        </w:rPr>
        <w:t>页</w:t>
      </w:r>
    </w:p>
    <w:p w:rsidR="0061721C" w:rsidRPr="00214009" w:rsidRDefault="00D70E46">
      <w:pPr>
        <w:rPr>
          <w:b/>
          <w:color w:val="000000"/>
          <w:szCs w:val="21"/>
        </w:rPr>
      </w:pPr>
      <w:r w:rsidRPr="00214009">
        <w:rPr>
          <w:b/>
          <w:color w:val="000000"/>
          <w:szCs w:val="21"/>
        </w:rPr>
        <w:t>出版时间：</w:t>
      </w:r>
      <w:r w:rsidRPr="00214009">
        <w:rPr>
          <w:b/>
          <w:color w:val="000000"/>
          <w:szCs w:val="21"/>
        </w:rPr>
        <w:t>2</w:t>
      </w:r>
      <w:r w:rsidRPr="00214009">
        <w:rPr>
          <w:b/>
          <w:color w:val="000000"/>
          <w:szCs w:val="21"/>
        </w:rPr>
        <w:t>022</w:t>
      </w:r>
      <w:r w:rsidRPr="00214009">
        <w:rPr>
          <w:b/>
          <w:color w:val="000000"/>
          <w:szCs w:val="21"/>
        </w:rPr>
        <w:t>年</w:t>
      </w:r>
      <w:r w:rsidRPr="00214009">
        <w:rPr>
          <w:b/>
          <w:color w:val="000000"/>
          <w:szCs w:val="21"/>
        </w:rPr>
        <w:t>6</w:t>
      </w:r>
      <w:r w:rsidRPr="00214009">
        <w:rPr>
          <w:b/>
          <w:color w:val="000000"/>
          <w:szCs w:val="21"/>
        </w:rPr>
        <w:t>月</w:t>
      </w:r>
    </w:p>
    <w:p w:rsidR="0061721C" w:rsidRPr="00214009" w:rsidRDefault="00D70E46">
      <w:pPr>
        <w:rPr>
          <w:b/>
          <w:color w:val="000000"/>
          <w:szCs w:val="21"/>
        </w:rPr>
      </w:pPr>
      <w:r w:rsidRPr="00214009">
        <w:rPr>
          <w:b/>
          <w:color w:val="000000"/>
          <w:szCs w:val="21"/>
        </w:rPr>
        <w:t>代理地区：中国大陆、台湾</w:t>
      </w:r>
    </w:p>
    <w:p w:rsidR="0061721C" w:rsidRPr="00214009" w:rsidRDefault="00D70E46">
      <w:pPr>
        <w:rPr>
          <w:b/>
          <w:color w:val="000000"/>
          <w:szCs w:val="21"/>
        </w:rPr>
      </w:pPr>
      <w:r w:rsidRPr="00214009">
        <w:rPr>
          <w:b/>
          <w:color w:val="000000"/>
          <w:szCs w:val="21"/>
        </w:rPr>
        <w:t>审读资料：波兰文全稿、英文大纲</w:t>
      </w:r>
    </w:p>
    <w:p w:rsidR="0061721C" w:rsidRPr="00214009" w:rsidRDefault="00D70E46">
      <w:pPr>
        <w:rPr>
          <w:b/>
          <w:color w:val="000000"/>
          <w:szCs w:val="21"/>
        </w:rPr>
      </w:pPr>
      <w:r w:rsidRPr="00214009">
        <w:rPr>
          <w:b/>
          <w:color w:val="000000"/>
          <w:szCs w:val="21"/>
        </w:rPr>
        <w:t>类</w:t>
      </w:r>
      <w:r w:rsidRPr="00214009">
        <w:rPr>
          <w:b/>
          <w:color w:val="000000"/>
          <w:szCs w:val="21"/>
        </w:rPr>
        <w:t xml:space="preserve">    </w:t>
      </w:r>
      <w:r w:rsidRPr="00214009">
        <w:rPr>
          <w:b/>
          <w:color w:val="000000"/>
          <w:szCs w:val="21"/>
        </w:rPr>
        <w:t>型：大众社科</w:t>
      </w:r>
    </w:p>
    <w:p w:rsidR="0061721C" w:rsidRPr="00214009" w:rsidRDefault="00D70E46">
      <w:pPr>
        <w:rPr>
          <w:b/>
          <w:bCs/>
          <w:color w:val="FF0000"/>
          <w:szCs w:val="21"/>
        </w:rPr>
      </w:pPr>
      <w:r w:rsidRPr="00214009">
        <w:rPr>
          <w:b/>
          <w:bCs/>
          <w:color w:val="FF0000"/>
          <w:szCs w:val="21"/>
        </w:rPr>
        <w:t>版权已授：英国、美国、西班牙、意大利、法国</w:t>
      </w:r>
    </w:p>
    <w:p w:rsidR="0061721C" w:rsidRPr="00214009" w:rsidRDefault="0061721C">
      <w:pPr>
        <w:rPr>
          <w:b/>
          <w:bCs/>
          <w:color w:val="000000"/>
          <w:szCs w:val="21"/>
        </w:rPr>
      </w:pPr>
    </w:p>
    <w:p w:rsidR="0061721C" w:rsidRPr="00214009" w:rsidRDefault="0061721C">
      <w:pPr>
        <w:rPr>
          <w:b/>
          <w:bCs/>
          <w:color w:val="000000"/>
          <w:szCs w:val="21"/>
        </w:rPr>
      </w:pPr>
    </w:p>
    <w:p w:rsidR="0061721C" w:rsidRPr="00214009" w:rsidRDefault="00D70E46">
      <w:pPr>
        <w:rPr>
          <w:color w:val="000000"/>
          <w:szCs w:val="21"/>
        </w:rPr>
      </w:pPr>
      <w:r w:rsidRPr="00214009">
        <w:rPr>
          <w:b/>
          <w:bCs/>
          <w:color w:val="000000"/>
          <w:szCs w:val="21"/>
        </w:rPr>
        <w:t>内容简介：</w:t>
      </w:r>
    </w:p>
    <w:p w:rsidR="0061721C" w:rsidRPr="00214009" w:rsidRDefault="0061721C">
      <w:pPr>
        <w:jc w:val="center"/>
        <w:rPr>
          <w:color w:val="000000"/>
          <w:szCs w:val="21"/>
        </w:rPr>
      </w:pPr>
    </w:p>
    <w:p w:rsidR="0061721C" w:rsidRPr="00214009" w:rsidRDefault="00D70E46">
      <w:pPr>
        <w:jc w:val="center"/>
        <w:rPr>
          <w:color w:val="000000"/>
          <w:szCs w:val="21"/>
        </w:rPr>
      </w:pPr>
      <w:r w:rsidRPr="00214009">
        <w:rPr>
          <w:b/>
          <w:bCs/>
          <w:color w:val="000000"/>
          <w:szCs w:val="21"/>
        </w:rPr>
        <w:t>2023</w:t>
      </w:r>
      <w:r w:rsidRPr="00214009">
        <w:rPr>
          <w:b/>
          <w:bCs/>
          <w:color w:val="000000"/>
          <w:szCs w:val="21"/>
        </w:rPr>
        <w:t>年金玫瑰科学写作奖</w:t>
      </w:r>
      <w:r w:rsidR="001D6B06" w:rsidRPr="00214009">
        <w:rPr>
          <w:b/>
          <w:bCs/>
          <w:color w:val="000000"/>
          <w:szCs w:val="21"/>
        </w:rPr>
        <w:t>入围</w:t>
      </w:r>
      <w:r w:rsidRPr="00214009">
        <w:rPr>
          <w:color w:val="000000"/>
          <w:szCs w:val="21"/>
        </w:rPr>
        <w:t>（</w:t>
      </w:r>
      <w:r w:rsidRPr="00214009">
        <w:rPr>
          <w:b/>
          <w:color w:val="000000"/>
          <w:szCs w:val="21"/>
        </w:rPr>
        <w:t>Golden Rose Science Writing Award</w:t>
      </w:r>
      <w:r w:rsidRPr="00214009">
        <w:rPr>
          <w:color w:val="000000"/>
          <w:szCs w:val="21"/>
        </w:rPr>
        <w:t>）</w:t>
      </w:r>
    </w:p>
    <w:p w:rsidR="0061721C" w:rsidRPr="00214009" w:rsidRDefault="0061721C">
      <w:pPr>
        <w:ind w:firstLine="420"/>
        <w:rPr>
          <w:color w:val="000000"/>
          <w:szCs w:val="21"/>
        </w:rPr>
      </w:pPr>
    </w:p>
    <w:p w:rsidR="0061721C" w:rsidRPr="00214009" w:rsidRDefault="00D70E46">
      <w:pPr>
        <w:ind w:firstLine="420"/>
        <w:rPr>
          <w:color w:val="000000"/>
          <w:szCs w:val="21"/>
        </w:rPr>
      </w:pPr>
      <w:r w:rsidRPr="00214009">
        <w:rPr>
          <w:color w:val="000000"/>
          <w:szCs w:val="21"/>
        </w:rPr>
        <w:t>多年来，书籍、电影和电视上</w:t>
      </w:r>
      <w:r w:rsidRPr="00214009">
        <w:rPr>
          <w:color w:val="000000"/>
          <w:szCs w:val="21"/>
        </w:rPr>
        <w:t>到处都能看到</w:t>
      </w:r>
      <w:r w:rsidRPr="00214009">
        <w:rPr>
          <w:color w:val="000000"/>
          <w:szCs w:val="21"/>
        </w:rPr>
        <w:t>半</w:t>
      </w:r>
      <w:r w:rsidR="001D6B06" w:rsidRPr="00214009">
        <w:rPr>
          <w:color w:val="000000"/>
          <w:szCs w:val="21"/>
        </w:rPr>
        <w:t>人半机械的</w:t>
      </w:r>
      <w:r w:rsidRPr="00214009">
        <w:rPr>
          <w:color w:val="000000"/>
          <w:szCs w:val="21"/>
        </w:rPr>
        <w:t>英雄，但科学事实的局限性总是落后于科幻小说的</w:t>
      </w:r>
      <w:r w:rsidR="001D6B06" w:rsidRPr="00214009">
        <w:rPr>
          <w:color w:val="000000"/>
          <w:szCs w:val="21"/>
        </w:rPr>
        <w:t>天马行空。今天，随着现代科技改变了我们的</w:t>
      </w:r>
      <w:r w:rsidRPr="00214009">
        <w:rPr>
          <w:color w:val="000000"/>
          <w:szCs w:val="21"/>
        </w:rPr>
        <w:t>生活，尤其是士兵</w:t>
      </w:r>
      <w:r w:rsidR="001D6B06" w:rsidRPr="00214009">
        <w:rPr>
          <w:color w:val="000000"/>
          <w:szCs w:val="21"/>
        </w:rPr>
        <w:t>们</w:t>
      </w:r>
      <w:r w:rsidRPr="00214009">
        <w:rPr>
          <w:color w:val="000000"/>
          <w:szCs w:val="21"/>
        </w:rPr>
        <w:t>的</w:t>
      </w:r>
      <w:r w:rsidR="001D6B06" w:rsidRPr="00214009">
        <w:rPr>
          <w:color w:val="000000"/>
          <w:szCs w:val="21"/>
        </w:rPr>
        <w:t>军事</w:t>
      </w:r>
      <w:r w:rsidRPr="00214009">
        <w:rPr>
          <w:color w:val="000000"/>
          <w:szCs w:val="21"/>
        </w:rPr>
        <w:t>生活，越来越多的幻想正在变成现实。</w:t>
      </w:r>
    </w:p>
    <w:p w:rsidR="0061721C" w:rsidRPr="00214009" w:rsidRDefault="0061721C">
      <w:pPr>
        <w:ind w:firstLine="420"/>
        <w:rPr>
          <w:color w:val="000000"/>
          <w:szCs w:val="21"/>
        </w:rPr>
      </w:pPr>
    </w:p>
    <w:p w:rsidR="0061721C" w:rsidRPr="00214009" w:rsidRDefault="00D70E46">
      <w:pPr>
        <w:ind w:firstLine="420"/>
        <w:rPr>
          <w:color w:val="000000"/>
          <w:szCs w:val="21"/>
        </w:rPr>
      </w:pPr>
      <w:proofErr w:type="spellStart"/>
      <w:r w:rsidRPr="00214009">
        <w:rPr>
          <w:color w:val="000000"/>
          <w:szCs w:val="21"/>
        </w:rPr>
        <w:t>ukasz</w:t>
      </w:r>
      <w:proofErr w:type="spellEnd"/>
      <w:r w:rsidRPr="00214009">
        <w:rPr>
          <w:color w:val="000000"/>
          <w:szCs w:val="21"/>
        </w:rPr>
        <w:t xml:space="preserve"> </w:t>
      </w:r>
      <w:proofErr w:type="spellStart"/>
      <w:r w:rsidRPr="00214009">
        <w:rPr>
          <w:color w:val="000000"/>
          <w:szCs w:val="21"/>
        </w:rPr>
        <w:t>Kamie</w:t>
      </w:r>
      <w:proofErr w:type="spellEnd"/>
      <w:r w:rsidRPr="00214009">
        <w:rPr>
          <w:color w:val="000000"/>
          <w:szCs w:val="21"/>
        </w:rPr>
        <w:t>ński</w:t>
      </w:r>
      <w:r w:rsidRPr="00214009">
        <w:rPr>
          <w:color w:val="000000"/>
          <w:szCs w:val="21"/>
        </w:rPr>
        <w:t>的《</w:t>
      </w:r>
      <w:r w:rsidRPr="00214009">
        <w:rPr>
          <w:color w:val="000000"/>
          <w:szCs w:val="21"/>
        </w:rPr>
        <w:t>无意识的</w:t>
      </w:r>
      <w:r w:rsidRPr="00214009">
        <w:rPr>
          <w:color w:val="000000"/>
          <w:szCs w:val="21"/>
        </w:rPr>
        <w:t>电子人》</w:t>
      </w:r>
      <w:r w:rsidRPr="00214009">
        <w:rPr>
          <w:color w:val="000000"/>
          <w:szCs w:val="21"/>
        </w:rPr>
        <w:t>（</w:t>
      </w:r>
      <w:r w:rsidRPr="00214009">
        <w:rPr>
          <w:i/>
          <w:iCs/>
          <w:color w:val="000000"/>
          <w:szCs w:val="21"/>
        </w:rPr>
        <w:t>Involuntary Cyborgs</w:t>
      </w:r>
      <w:r w:rsidRPr="00214009">
        <w:rPr>
          <w:color w:val="000000"/>
          <w:szCs w:val="21"/>
        </w:rPr>
        <w:t>）</w:t>
      </w:r>
      <w:r w:rsidRPr="00214009">
        <w:rPr>
          <w:color w:val="000000"/>
          <w:szCs w:val="21"/>
        </w:rPr>
        <w:t>是一次</w:t>
      </w:r>
      <w:r w:rsidRPr="00214009">
        <w:rPr>
          <w:color w:val="000000"/>
          <w:szCs w:val="21"/>
        </w:rPr>
        <w:t>探讨</w:t>
      </w:r>
      <w:r w:rsidRPr="00214009">
        <w:rPr>
          <w:color w:val="000000"/>
          <w:szCs w:val="21"/>
        </w:rPr>
        <w:t>人类</w:t>
      </w:r>
      <w:r w:rsidRPr="00214009">
        <w:rPr>
          <w:color w:val="000000"/>
          <w:szCs w:val="21"/>
        </w:rPr>
        <w:t>-</w:t>
      </w:r>
      <w:r w:rsidRPr="00214009">
        <w:rPr>
          <w:color w:val="000000"/>
          <w:szCs w:val="21"/>
        </w:rPr>
        <w:t>机器和尖端科学突破世界的迷人之旅。在技术和生物工程</w:t>
      </w:r>
      <w:r w:rsidRPr="00214009">
        <w:rPr>
          <w:color w:val="000000"/>
          <w:szCs w:val="21"/>
        </w:rPr>
        <w:t>领域，他轻松地获取了确凿的数据，</w:t>
      </w:r>
      <w:r w:rsidRPr="00214009">
        <w:rPr>
          <w:color w:val="000000"/>
          <w:szCs w:val="21"/>
        </w:rPr>
        <w:t>正如</w:t>
      </w:r>
      <w:r w:rsidRPr="00214009">
        <w:rPr>
          <w:color w:val="000000"/>
          <w:szCs w:val="21"/>
        </w:rPr>
        <w:t>他在整理流行文化中最疯狂的想象一样，</w:t>
      </w:r>
      <w:proofErr w:type="spellStart"/>
      <w:r w:rsidRPr="00214009">
        <w:rPr>
          <w:color w:val="000000"/>
          <w:szCs w:val="21"/>
        </w:rPr>
        <w:t>Kamie</w:t>
      </w:r>
      <w:proofErr w:type="spellEnd"/>
      <w:r w:rsidRPr="00214009">
        <w:rPr>
          <w:color w:val="000000"/>
          <w:szCs w:val="21"/>
        </w:rPr>
        <w:t>ński</w:t>
      </w:r>
      <w:r w:rsidRPr="00214009">
        <w:rPr>
          <w:color w:val="000000"/>
          <w:szCs w:val="21"/>
        </w:rPr>
        <w:t>描述了从超级士兵阿喀</w:t>
      </w:r>
      <w:proofErr w:type="gramStart"/>
      <w:r w:rsidRPr="00214009">
        <w:rPr>
          <w:color w:val="000000"/>
          <w:szCs w:val="21"/>
        </w:rPr>
        <w:t>琉</w:t>
      </w:r>
      <w:proofErr w:type="gramEnd"/>
      <w:r w:rsidRPr="00214009">
        <w:rPr>
          <w:color w:val="000000"/>
          <w:szCs w:val="21"/>
        </w:rPr>
        <w:t>斯</w:t>
      </w:r>
      <w:r w:rsidRPr="00214009">
        <w:rPr>
          <w:color w:val="000000"/>
          <w:szCs w:val="21"/>
        </w:rPr>
        <w:t>（</w:t>
      </w:r>
      <w:r w:rsidRPr="00214009">
        <w:rPr>
          <w:color w:val="000000"/>
          <w:szCs w:val="21"/>
        </w:rPr>
        <w:t>Achilles</w:t>
      </w:r>
      <w:r w:rsidRPr="00214009">
        <w:rPr>
          <w:color w:val="000000"/>
          <w:szCs w:val="21"/>
        </w:rPr>
        <w:t>）</w:t>
      </w:r>
      <w:r w:rsidRPr="00214009">
        <w:rPr>
          <w:color w:val="000000"/>
          <w:szCs w:val="21"/>
        </w:rPr>
        <w:t>到不久的</w:t>
      </w:r>
      <w:r w:rsidRPr="00214009">
        <w:rPr>
          <w:color w:val="000000"/>
          <w:szCs w:val="21"/>
        </w:rPr>
        <w:t>未来</w:t>
      </w:r>
      <w:r w:rsidRPr="00214009">
        <w:rPr>
          <w:color w:val="000000"/>
          <w:szCs w:val="21"/>
        </w:rPr>
        <w:t>的反</w:t>
      </w:r>
      <w:proofErr w:type="gramStart"/>
      <w:r w:rsidRPr="00214009">
        <w:rPr>
          <w:color w:val="000000"/>
          <w:szCs w:val="21"/>
        </w:rPr>
        <w:t>乌托邦愿景的</w:t>
      </w:r>
      <w:proofErr w:type="gramEnd"/>
      <w:r w:rsidRPr="00214009">
        <w:rPr>
          <w:color w:val="000000"/>
          <w:szCs w:val="21"/>
        </w:rPr>
        <w:t>道路。在这个过程中，他解决了我们这个时代一些最紧迫的问题</w:t>
      </w:r>
      <w:r w:rsidRPr="00214009">
        <w:rPr>
          <w:color w:val="000000"/>
          <w:szCs w:val="21"/>
        </w:rPr>
        <w:t>:</w:t>
      </w:r>
      <w:r w:rsidRPr="00214009">
        <w:rPr>
          <w:color w:val="000000"/>
          <w:szCs w:val="21"/>
        </w:rPr>
        <w:t>在科技的帮助下，我们的身心能得到多大程度的改善</w:t>
      </w:r>
      <w:r w:rsidRPr="00214009">
        <w:rPr>
          <w:color w:val="000000"/>
          <w:szCs w:val="21"/>
        </w:rPr>
        <w:t>?</w:t>
      </w:r>
      <w:r w:rsidRPr="00214009">
        <w:rPr>
          <w:color w:val="000000"/>
          <w:szCs w:val="21"/>
        </w:rPr>
        <w:t>自然本身会定义不可预测的副作用出现的极限吗</w:t>
      </w:r>
      <w:r w:rsidRPr="00214009">
        <w:rPr>
          <w:color w:val="000000"/>
          <w:szCs w:val="21"/>
        </w:rPr>
        <w:t>?</w:t>
      </w:r>
      <w:r w:rsidRPr="00214009">
        <w:rPr>
          <w:color w:val="000000"/>
          <w:szCs w:val="21"/>
        </w:rPr>
        <w:t xml:space="preserve">  </w:t>
      </w:r>
      <w:r w:rsidRPr="00214009">
        <w:rPr>
          <w:color w:val="000000"/>
          <w:szCs w:val="21"/>
        </w:rPr>
        <w:t>或者恰恰相反</w:t>
      </w:r>
      <w:r w:rsidRPr="00214009">
        <w:rPr>
          <w:color w:val="000000"/>
          <w:szCs w:val="21"/>
        </w:rPr>
        <w:t>——</w:t>
      </w:r>
      <w:r w:rsidRPr="00214009">
        <w:rPr>
          <w:color w:val="000000"/>
          <w:szCs w:val="21"/>
        </w:rPr>
        <w:t>身体是否会开始吸收技术，直到完全实现技术进化</w:t>
      </w:r>
      <w:r w:rsidRPr="00214009">
        <w:rPr>
          <w:color w:val="000000"/>
          <w:szCs w:val="21"/>
        </w:rPr>
        <w:t>?</w:t>
      </w:r>
    </w:p>
    <w:p w:rsidR="0061721C" w:rsidRPr="00214009" w:rsidRDefault="0061721C">
      <w:pPr>
        <w:ind w:firstLine="420"/>
        <w:rPr>
          <w:color w:val="000000"/>
          <w:szCs w:val="21"/>
        </w:rPr>
      </w:pPr>
    </w:p>
    <w:p w:rsidR="0061721C" w:rsidRPr="00214009" w:rsidRDefault="00D70E46">
      <w:pPr>
        <w:ind w:firstLine="420"/>
        <w:rPr>
          <w:color w:val="000000"/>
          <w:szCs w:val="21"/>
        </w:rPr>
      </w:pPr>
      <w:r w:rsidRPr="00214009">
        <w:rPr>
          <w:color w:val="000000"/>
          <w:szCs w:val="21"/>
        </w:rPr>
        <w:t>几千年来，人类对科学进步的不懈追求塑造了人类的发展。从望远镜到显微镜，从眼镜到夜视仪，从指南针到</w:t>
      </w:r>
      <w:r w:rsidRPr="00214009">
        <w:rPr>
          <w:color w:val="000000"/>
          <w:szCs w:val="21"/>
        </w:rPr>
        <w:t>全球定位系统</w:t>
      </w:r>
      <w:r w:rsidRPr="00214009">
        <w:rPr>
          <w:color w:val="000000"/>
          <w:szCs w:val="21"/>
        </w:rPr>
        <w:t>。是时候</w:t>
      </w:r>
      <w:r w:rsidRPr="00214009">
        <w:rPr>
          <w:color w:val="000000"/>
          <w:szCs w:val="21"/>
        </w:rPr>
        <w:t>开始</w:t>
      </w:r>
      <w:r w:rsidRPr="00214009">
        <w:rPr>
          <w:color w:val="000000"/>
          <w:szCs w:val="21"/>
        </w:rPr>
        <w:t>另一次进化</w:t>
      </w:r>
      <w:r w:rsidRPr="00214009">
        <w:rPr>
          <w:color w:val="000000"/>
          <w:szCs w:val="21"/>
        </w:rPr>
        <w:t>了吗</w:t>
      </w:r>
      <w:r w:rsidRPr="00214009">
        <w:rPr>
          <w:color w:val="000000"/>
          <w:szCs w:val="21"/>
        </w:rPr>
        <w:t>——</w:t>
      </w:r>
      <w:r w:rsidRPr="00214009">
        <w:rPr>
          <w:color w:val="000000"/>
          <w:szCs w:val="21"/>
        </w:rPr>
        <w:t>从人类到电子人</w:t>
      </w:r>
      <w:r w:rsidRPr="00214009">
        <w:rPr>
          <w:color w:val="000000"/>
          <w:szCs w:val="21"/>
        </w:rPr>
        <w:t>?</w:t>
      </w:r>
    </w:p>
    <w:p w:rsidR="0061721C" w:rsidRPr="00214009" w:rsidRDefault="0061721C">
      <w:pPr>
        <w:rPr>
          <w:color w:val="000000"/>
          <w:szCs w:val="21"/>
        </w:rPr>
      </w:pPr>
    </w:p>
    <w:p w:rsidR="0061721C" w:rsidRPr="00214009" w:rsidRDefault="00D70E46">
      <w:pPr>
        <w:ind w:firstLine="420"/>
        <w:rPr>
          <w:color w:val="000000"/>
          <w:szCs w:val="21"/>
        </w:rPr>
      </w:pPr>
      <w:r w:rsidRPr="00214009">
        <w:rPr>
          <w:color w:val="000000"/>
          <w:szCs w:val="21"/>
        </w:rPr>
        <w:t>《</w:t>
      </w:r>
      <w:r w:rsidRPr="00214009">
        <w:rPr>
          <w:color w:val="000000"/>
          <w:szCs w:val="21"/>
        </w:rPr>
        <w:t>无意识的</w:t>
      </w:r>
      <w:r w:rsidRPr="00214009">
        <w:rPr>
          <w:color w:val="000000"/>
          <w:szCs w:val="21"/>
        </w:rPr>
        <w:t>的电子人</w:t>
      </w:r>
      <w:r w:rsidRPr="00214009">
        <w:rPr>
          <w:color w:val="000000"/>
          <w:szCs w:val="21"/>
        </w:rPr>
        <w:t>》</w:t>
      </w:r>
      <w:r w:rsidRPr="00214009">
        <w:rPr>
          <w:color w:val="000000"/>
          <w:szCs w:val="21"/>
        </w:rPr>
        <w:t>会吸引尤瓦尔</w:t>
      </w:r>
      <w:r w:rsidRPr="00214009">
        <w:rPr>
          <w:color w:val="000000"/>
          <w:szCs w:val="21"/>
        </w:rPr>
        <w:t>·</w:t>
      </w:r>
      <w:r w:rsidRPr="00214009">
        <w:rPr>
          <w:color w:val="000000"/>
          <w:szCs w:val="21"/>
        </w:rPr>
        <w:t>诺亚</w:t>
      </w:r>
      <w:r w:rsidRPr="00214009">
        <w:rPr>
          <w:color w:val="000000"/>
          <w:szCs w:val="21"/>
        </w:rPr>
        <w:t>·</w:t>
      </w:r>
      <w:r w:rsidRPr="00214009">
        <w:rPr>
          <w:color w:val="000000"/>
          <w:szCs w:val="21"/>
        </w:rPr>
        <w:t>哈拉里</w:t>
      </w:r>
      <w:r w:rsidRPr="00214009">
        <w:rPr>
          <w:color w:val="000000"/>
          <w:szCs w:val="21"/>
        </w:rPr>
        <w:t>（</w:t>
      </w:r>
      <w:r w:rsidRPr="00214009">
        <w:rPr>
          <w:color w:val="000000"/>
          <w:szCs w:val="21"/>
        </w:rPr>
        <w:t xml:space="preserve">Yuval Noah </w:t>
      </w:r>
      <w:proofErr w:type="spellStart"/>
      <w:r w:rsidRPr="00214009">
        <w:rPr>
          <w:color w:val="000000"/>
          <w:szCs w:val="21"/>
        </w:rPr>
        <w:t>Harar</w:t>
      </w:r>
      <w:proofErr w:type="spellEnd"/>
      <w:r w:rsidRPr="00214009">
        <w:rPr>
          <w:color w:val="000000"/>
          <w:szCs w:val="21"/>
        </w:rPr>
        <w:t>）</w:t>
      </w:r>
      <w:r w:rsidRPr="00214009">
        <w:rPr>
          <w:color w:val="000000"/>
          <w:szCs w:val="21"/>
        </w:rPr>
        <w:t>的《上帝》</w:t>
      </w:r>
      <w:r w:rsidRPr="00214009">
        <w:rPr>
          <w:color w:val="000000"/>
          <w:szCs w:val="21"/>
        </w:rPr>
        <w:t>（</w:t>
      </w:r>
      <w:r w:rsidRPr="00214009">
        <w:rPr>
          <w:color w:val="000000"/>
          <w:szCs w:val="21"/>
        </w:rPr>
        <w:t>Homo Deus</w:t>
      </w:r>
      <w:r w:rsidRPr="00214009">
        <w:rPr>
          <w:color w:val="000000"/>
          <w:szCs w:val="21"/>
        </w:rPr>
        <w:t>）</w:t>
      </w:r>
      <w:r w:rsidRPr="00214009">
        <w:rPr>
          <w:color w:val="000000"/>
          <w:szCs w:val="21"/>
        </w:rPr>
        <w:t>、理查德</w:t>
      </w:r>
      <w:r w:rsidRPr="00214009">
        <w:rPr>
          <w:color w:val="000000"/>
          <w:szCs w:val="21"/>
        </w:rPr>
        <w:t>·</w:t>
      </w:r>
      <w:r w:rsidRPr="00214009">
        <w:rPr>
          <w:color w:val="000000"/>
          <w:szCs w:val="21"/>
        </w:rPr>
        <w:t>道金斯</w:t>
      </w:r>
      <w:r w:rsidRPr="00214009">
        <w:rPr>
          <w:color w:val="000000"/>
          <w:szCs w:val="21"/>
        </w:rPr>
        <w:t>（</w:t>
      </w:r>
      <w:r w:rsidRPr="00214009">
        <w:rPr>
          <w:color w:val="000000"/>
          <w:szCs w:val="21"/>
        </w:rPr>
        <w:t>Richard Dawkins</w:t>
      </w:r>
      <w:r w:rsidRPr="00214009">
        <w:rPr>
          <w:color w:val="000000"/>
          <w:szCs w:val="21"/>
        </w:rPr>
        <w:t>）</w:t>
      </w:r>
      <w:r w:rsidRPr="00214009">
        <w:rPr>
          <w:color w:val="000000"/>
          <w:szCs w:val="21"/>
        </w:rPr>
        <w:t>或杰拉德</w:t>
      </w:r>
      <w:r w:rsidRPr="00214009">
        <w:rPr>
          <w:color w:val="000000"/>
          <w:szCs w:val="21"/>
        </w:rPr>
        <w:t>·</w:t>
      </w:r>
      <w:r w:rsidRPr="00214009">
        <w:rPr>
          <w:color w:val="000000"/>
          <w:szCs w:val="21"/>
        </w:rPr>
        <w:t>戴蒙德</w:t>
      </w:r>
      <w:r w:rsidRPr="00214009">
        <w:rPr>
          <w:color w:val="000000"/>
          <w:szCs w:val="21"/>
        </w:rPr>
        <w:t>（</w:t>
      </w:r>
      <w:r w:rsidRPr="00214009">
        <w:rPr>
          <w:color w:val="000000"/>
          <w:szCs w:val="21"/>
        </w:rPr>
        <w:t>Gerard Diamond</w:t>
      </w:r>
      <w:r w:rsidRPr="00214009">
        <w:rPr>
          <w:color w:val="000000"/>
          <w:szCs w:val="21"/>
        </w:rPr>
        <w:t>）</w:t>
      </w:r>
      <w:r w:rsidRPr="00214009">
        <w:rPr>
          <w:color w:val="000000"/>
          <w:szCs w:val="21"/>
        </w:rPr>
        <w:t>的作品，甚至马克</w:t>
      </w:r>
      <w:r w:rsidRPr="00214009">
        <w:rPr>
          <w:color w:val="000000"/>
          <w:szCs w:val="21"/>
        </w:rPr>
        <w:t>·</w:t>
      </w:r>
      <w:r w:rsidRPr="00214009">
        <w:rPr>
          <w:color w:val="000000"/>
          <w:szCs w:val="21"/>
        </w:rPr>
        <w:t>奥康奈尔</w:t>
      </w:r>
      <w:r w:rsidRPr="00214009">
        <w:rPr>
          <w:color w:val="000000"/>
          <w:szCs w:val="21"/>
        </w:rPr>
        <w:t>（</w:t>
      </w:r>
      <w:r w:rsidRPr="00214009">
        <w:rPr>
          <w:color w:val="000000"/>
          <w:szCs w:val="21"/>
        </w:rPr>
        <w:t>Mark O'Connell</w:t>
      </w:r>
      <w:r w:rsidRPr="00214009">
        <w:rPr>
          <w:color w:val="000000"/>
          <w:szCs w:val="21"/>
        </w:rPr>
        <w:t>）</w:t>
      </w:r>
      <w:r w:rsidRPr="00214009">
        <w:rPr>
          <w:color w:val="000000"/>
          <w:szCs w:val="21"/>
        </w:rPr>
        <w:t>的《成为机器》</w:t>
      </w:r>
      <w:r w:rsidRPr="00214009">
        <w:rPr>
          <w:color w:val="000000"/>
          <w:szCs w:val="21"/>
        </w:rPr>
        <w:t>（</w:t>
      </w:r>
      <w:r w:rsidRPr="00214009">
        <w:rPr>
          <w:color w:val="000000"/>
          <w:szCs w:val="21"/>
        </w:rPr>
        <w:t>To Be a Machine</w:t>
      </w:r>
      <w:r w:rsidRPr="00214009">
        <w:rPr>
          <w:color w:val="000000"/>
          <w:szCs w:val="21"/>
        </w:rPr>
        <w:t>）</w:t>
      </w:r>
      <w:r w:rsidRPr="00214009">
        <w:rPr>
          <w:color w:val="000000"/>
          <w:szCs w:val="21"/>
        </w:rPr>
        <w:t>中半开玩笑的超人文主义之旅的读者。</w:t>
      </w:r>
    </w:p>
    <w:p w:rsidR="0061721C" w:rsidRPr="00214009" w:rsidRDefault="0061721C">
      <w:pPr>
        <w:rPr>
          <w:color w:val="000000"/>
          <w:szCs w:val="21"/>
        </w:rPr>
      </w:pPr>
    </w:p>
    <w:p w:rsidR="00214009" w:rsidRPr="00214009" w:rsidRDefault="00214009">
      <w:pPr>
        <w:rPr>
          <w:color w:val="000000"/>
          <w:szCs w:val="21"/>
        </w:rPr>
      </w:pPr>
    </w:p>
    <w:p w:rsidR="0061721C" w:rsidRPr="00214009" w:rsidRDefault="00D70E46">
      <w:pPr>
        <w:rPr>
          <w:b/>
          <w:bCs/>
          <w:color w:val="000000"/>
          <w:szCs w:val="21"/>
        </w:rPr>
      </w:pPr>
      <w:r w:rsidRPr="00214009">
        <w:rPr>
          <w:b/>
          <w:bCs/>
          <w:color w:val="000000"/>
          <w:szCs w:val="21"/>
        </w:rPr>
        <w:t>作者简介：</w:t>
      </w:r>
    </w:p>
    <w:p w:rsidR="0061721C" w:rsidRPr="00214009" w:rsidRDefault="0061721C">
      <w:pPr>
        <w:rPr>
          <w:color w:val="000000"/>
          <w:szCs w:val="21"/>
        </w:rPr>
      </w:pPr>
    </w:p>
    <w:p w:rsidR="0061721C" w:rsidRPr="00214009" w:rsidRDefault="00214009" w:rsidP="001D6B06">
      <w:pPr>
        <w:ind w:firstLineChars="200" w:firstLine="422"/>
        <w:rPr>
          <w:color w:val="000000"/>
          <w:szCs w:val="21"/>
        </w:rPr>
      </w:pPr>
      <w:r w:rsidRPr="00214009">
        <w:rPr>
          <w:b/>
          <w:noProof/>
        </w:rPr>
        <w:drawing>
          <wp:anchor distT="0" distB="0" distL="114300" distR="114300" simplePos="0" relativeHeight="251659264" behindDoc="0" locked="0" layoutInCell="1" allowOverlap="1">
            <wp:simplePos x="0" y="0"/>
            <wp:positionH relativeFrom="margin">
              <wp:align>left</wp:align>
            </wp:positionH>
            <wp:positionV relativeFrom="paragraph">
              <wp:posOffset>9525</wp:posOffset>
            </wp:positionV>
            <wp:extent cx="1180465" cy="1535430"/>
            <wp:effectExtent l="0" t="0" r="635" b="7620"/>
            <wp:wrapSquare wrapText="bothSides"/>
            <wp:docPr id="3" name="图片 3" descr="C:\Users\admin\AppData\Roaming\Foxmail7\Temp-2104-20230811090532\Attach\image005(08-11-09-1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AppData\Roaming\Foxmail7\Temp-2104-20230811090532\Attach\image005(08-11-09-15-4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80465" cy="1535430"/>
                    </a:xfrm>
                    <a:prstGeom prst="rect">
                      <a:avLst/>
                    </a:prstGeom>
                    <a:noFill/>
                    <a:ln>
                      <a:noFill/>
                    </a:ln>
                  </pic:spPr>
                </pic:pic>
              </a:graphicData>
            </a:graphic>
          </wp:anchor>
        </w:drawing>
      </w:r>
      <w:r w:rsidR="001D6B06" w:rsidRPr="00214009">
        <w:rPr>
          <w:b/>
          <w:color w:val="000000"/>
          <w:szCs w:val="21"/>
        </w:rPr>
        <w:t>卢卡斯</w:t>
      </w:r>
      <w:r w:rsidR="001D6B06" w:rsidRPr="00214009">
        <w:rPr>
          <w:b/>
          <w:color w:val="000000"/>
          <w:szCs w:val="21"/>
        </w:rPr>
        <w:t>·</w:t>
      </w:r>
      <w:r w:rsidR="001D6B06" w:rsidRPr="00214009">
        <w:rPr>
          <w:b/>
          <w:color w:val="000000"/>
          <w:szCs w:val="21"/>
        </w:rPr>
        <w:t>卡米扬斯基</w:t>
      </w:r>
      <w:r w:rsidR="001D6B06" w:rsidRPr="00214009">
        <w:rPr>
          <w:b/>
          <w:color w:val="000000"/>
          <w:szCs w:val="21"/>
        </w:rPr>
        <w:t>(</w:t>
      </w:r>
      <w:proofErr w:type="spellStart"/>
      <w:r w:rsidR="00D70E46" w:rsidRPr="00214009">
        <w:rPr>
          <w:b/>
          <w:bCs/>
          <w:color w:val="000000"/>
          <w:szCs w:val="21"/>
        </w:rPr>
        <w:t>Łukasz</w:t>
      </w:r>
      <w:proofErr w:type="spellEnd"/>
      <w:r w:rsidR="00D70E46" w:rsidRPr="00214009">
        <w:rPr>
          <w:b/>
          <w:bCs/>
          <w:color w:val="000000"/>
          <w:szCs w:val="21"/>
        </w:rPr>
        <w:t xml:space="preserve"> </w:t>
      </w:r>
      <w:proofErr w:type="spellStart"/>
      <w:r w:rsidR="00D70E46" w:rsidRPr="00214009">
        <w:rPr>
          <w:b/>
          <w:bCs/>
          <w:color w:val="000000"/>
          <w:szCs w:val="21"/>
        </w:rPr>
        <w:t>Kamieński</w:t>
      </w:r>
      <w:proofErr w:type="spellEnd"/>
      <w:r w:rsidR="001D6B06" w:rsidRPr="00214009">
        <w:rPr>
          <w:b/>
          <w:bCs/>
          <w:color w:val="000000"/>
          <w:szCs w:val="21"/>
        </w:rPr>
        <w:t>)</w:t>
      </w:r>
      <w:r w:rsidR="00D70E46" w:rsidRPr="00214009">
        <w:rPr>
          <w:color w:val="000000"/>
          <w:szCs w:val="21"/>
        </w:rPr>
        <w:t>是</w:t>
      </w:r>
      <w:proofErr w:type="gramStart"/>
      <w:r w:rsidR="00D70E46" w:rsidRPr="00214009">
        <w:rPr>
          <w:color w:val="000000"/>
          <w:szCs w:val="21"/>
        </w:rPr>
        <w:t>雅盖隆</w:t>
      </w:r>
      <w:proofErr w:type="gramEnd"/>
      <w:r w:rsidR="00D70E46" w:rsidRPr="00214009">
        <w:rPr>
          <w:color w:val="000000"/>
          <w:szCs w:val="21"/>
        </w:rPr>
        <w:t>大学</w:t>
      </w:r>
      <w:r w:rsidR="001D6B06" w:rsidRPr="00214009">
        <w:rPr>
          <w:color w:val="000000"/>
          <w:szCs w:val="21"/>
        </w:rPr>
        <w:t>(</w:t>
      </w:r>
      <w:proofErr w:type="spellStart"/>
      <w:r w:rsidR="001D6B06" w:rsidRPr="00214009">
        <w:rPr>
          <w:color w:val="000000"/>
          <w:szCs w:val="21"/>
        </w:rPr>
        <w:t>Jagiellonian</w:t>
      </w:r>
      <w:proofErr w:type="spellEnd"/>
      <w:r w:rsidR="001D6B06" w:rsidRPr="00214009">
        <w:rPr>
          <w:color w:val="000000"/>
          <w:szCs w:val="21"/>
        </w:rPr>
        <w:t xml:space="preserve"> University)</w:t>
      </w:r>
      <w:r w:rsidR="00D70E46" w:rsidRPr="00214009">
        <w:rPr>
          <w:color w:val="000000"/>
          <w:szCs w:val="21"/>
        </w:rPr>
        <w:t>政治学和国际关系教授。他获得了英国外交及联邦事务部资助的奖学金，在牛津大学学习。他曾在伦敦政治经济学院和加州蒙特利海军研究生院安全事务部等机构获得奖学金。他的上一本书《射击</w:t>
      </w:r>
      <w:r w:rsidR="00D70E46" w:rsidRPr="00214009">
        <w:rPr>
          <w:color w:val="000000"/>
          <w:szCs w:val="21"/>
        </w:rPr>
        <w:t>:</w:t>
      </w:r>
      <w:r w:rsidR="00D70E46" w:rsidRPr="00214009">
        <w:rPr>
          <w:color w:val="000000"/>
          <w:szCs w:val="21"/>
        </w:rPr>
        <w:t>毒品与战争简史》</w:t>
      </w:r>
      <w:r w:rsidR="00D70E46" w:rsidRPr="00214009">
        <w:rPr>
          <w:color w:val="000000"/>
          <w:szCs w:val="21"/>
        </w:rPr>
        <w:t>（</w:t>
      </w:r>
      <w:r w:rsidR="00D70E46" w:rsidRPr="00214009">
        <w:rPr>
          <w:i/>
          <w:color w:val="000000"/>
          <w:szCs w:val="21"/>
        </w:rPr>
        <w:t>Shooting Up: A Short History of Drugs and War</w:t>
      </w:r>
      <w:r w:rsidR="00D70E46" w:rsidRPr="00214009">
        <w:rPr>
          <w:color w:val="000000"/>
          <w:szCs w:val="21"/>
        </w:rPr>
        <w:t>）</w:t>
      </w:r>
      <w:r w:rsidR="00D70E46" w:rsidRPr="00214009">
        <w:rPr>
          <w:color w:val="000000"/>
          <w:szCs w:val="21"/>
        </w:rPr>
        <w:t>(</w:t>
      </w:r>
      <w:r w:rsidR="00D70E46" w:rsidRPr="00214009">
        <w:rPr>
          <w:color w:val="000000"/>
          <w:szCs w:val="21"/>
        </w:rPr>
        <w:t>牛津大学出版社，</w:t>
      </w:r>
      <w:r w:rsidR="00D70E46" w:rsidRPr="00214009">
        <w:rPr>
          <w:color w:val="000000"/>
          <w:szCs w:val="21"/>
        </w:rPr>
        <w:t>2016</w:t>
      </w:r>
      <w:r w:rsidR="00D70E46" w:rsidRPr="00214009">
        <w:rPr>
          <w:color w:val="000000"/>
          <w:szCs w:val="21"/>
        </w:rPr>
        <w:t>年</w:t>
      </w:r>
      <w:r w:rsidR="00D70E46" w:rsidRPr="00214009">
        <w:rPr>
          <w:color w:val="000000"/>
          <w:szCs w:val="21"/>
        </w:rPr>
        <w:t>)</w:t>
      </w:r>
      <w:r w:rsidR="00D70E46" w:rsidRPr="00214009">
        <w:rPr>
          <w:color w:val="000000"/>
          <w:szCs w:val="21"/>
        </w:rPr>
        <w:t>开辟了新的领域</w:t>
      </w:r>
      <w:r w:rsidR="00D70E46" w:rsidRPr="00214009">
        <w:rPr>
          <w:color w:val="000000"/>
          <w:szCs w:val="21"/>
        </w:rPr>
        <w:t>，</w:t>
      </w:r>
      <w:r w:rsidR="00D70E46" w:rsidRPr="00214009">
        <w:rPr>
          <w:color w:val="000000"/>
          <w:szCs w:val="21"/>
        </w:rPr>
        <w:t>不仅研究了士兵使用非法药物的情况，而且还研究了</w:t>
      </w:r>
      <w:r w:rsidR="00D70E46" w:rsidRPr="00214009">
        <w:rPr>
          <w:color w:val="000000"/>
          <w:szCs w:val="21"/>
        </w:rPr>
        <w:t>能</w:t>
      </w:r>
      <w:r w:rsidR="00D70E46" w:rsidRPr="00214009">
        <w:rPr>
          <w:color w:val="000000"/>
          <w:szCs w:val="21"/>
        </w:rPr>
        <w:t>提高表现的官方处方药物手段。</w:t>
      </w:r>
    </w:p>
    <w:p w:rsidR="0061721C" w:rsidRPr="00214009" w:rsidRDefault="0061721C">
      <w:pPr>
        <w:rPr>
          <w:color w:val="000000"/>
          <w:szCs w:val="21"/>
        </w:rPr>
      </w:pPr>
    </w:p>
    <w:p w:rsidR="001D6B06" w:rsidRPr="00214009" w:rsidRDefault="001D6B06">
      <w:pPr>
        <w:rPr>
          <w:color w:val="000000"/>
          <w:szCs w:val="21"/>
        </w:rPr>
      </w:pPr>
    </w:p>
    <w:p w:rsidR="0061721C" w:rsidRPr="00214009" w:rsidRDefault="00D70E46">
      <w:pPr>
        <w:rPr>
          <w:b/>
          <w:bCs/>
          <w:color w:val="000000"/>
          <w:szCs w:val="21"/>
        </w:rPr>
      </w:pPr>
      <w:r w:rsidRPr="00214009">
        <w:rPr>
          <w:b/>
          <w:bCs/>
          <w:color w:val="000000"/>
          <w:szCs w:val="21"/>
        </w:rPr>
        <w:t>媒体评价：</w:t>
      </w:r>
    </w:p>
    <w:p w:rsidR="0061721C" w:rsidRPr="00214009" w:rsidRDefault="0061721C">
      <w:pPr>
        <w:rPr>
          <w:color w:val="000000"/>
          <w:szCs w:val="21"/>
        </w:rPr>
      </w:pPr>
    </w:p>
    <w:p w:rsidR="0061721C" w:rsidRPr="00214009" w:rsidRDefault="00D70E46">
      <w:pPr>
        <w:ind w:firstLine="420"/>
        <w:rPr>
          <w:color w:val="000000"/>
          <w:szCs w:val="21"/>
        </w:rPr>
      </w:pPr>
      <w:r w:rsidRPr="00214009">
        <w:rPr>
          <w:color w:val="000000"/>
          <w:szCs w:val="21"/>
        </w:rPr>
        <w:t>“</w:t>
      </w:r>
      <w:r w:rsidRPr="00214009">
        <w:rPr>
          <w:color w:val="000000"/>
          <w:szCs w:val="21"/>
        </w:rPr>
        <w:t>不管我们是否愿意，数字化正在发生，它目前的发展速度和方向值得从</w:t>
      </w:r>
      <w:r w:rsidR="00214009" w:rsidRPr="00214009">
        <w:rPr>
          <w:color w:val="000000"/>
          <w:szCs w:val="21"/>
        </w:rPr>
        <w:t>卡米扬斯基</w:t>
      </w:r>
      <w:r w:rsidRPr="00214009">
        <w:rPr>
          <w:color w:val="000000"/>
          <w:szCs w:val="21"/>
        </w:rPr>
        <w:t>的书中</w:t>
      </w:r>
      <w:r w:rsidRPr="00214009">
        <w:rPr>
          <w:color w:val="000000"/>
          <w:szCs w:val="21"/>
        </w:rPr>
        <w:t>找到答案。</w:t>
      </w:r>
      <w:r w:rsidRPr="00214009">
        <w:rPr>
          <w:color w:val="000000"/>
          <w:szCs w:val="21"/>
        </w:rPr>
        <w:t>小说</w:t>
      </w:r>
      <w:r w:rsidRPr="00214009">
        <w:rPr>
          <w:color w:val="000000"/>
          <w:szCs w:val="21"/>
        </w:rPr>
        <w:t>读起来就像纯军事科幻小说变成了现实，</w:t>
      </w:r>
      <w:r w:rsidRPr="00214009">
        <w:rPr>
          <w:color w:val="000000"/>
          <w:szCs w:val="21"/>
        </w:rPr>
        <w:t>仿佛一切都发生在你眼前</w:t>
      </w:r>
      <w:r w:rsidRPr="00214009">
        <w:rPr>
          <w:color w:val="000000"/>
          <w:szCs w:val="21"/>
        </w:rPr>
        <w:t>。</w:t>
      </w:r>
      <w:r w:rsidRPr="00214009">
        <w:rPr>
          <w:color w:val="000000"/>
          <w:szCs w:val="21"/>
        </w:rPr>
        <w:t>”</w:t>
      </w:r>
    </w:p>
    <w:p w:rsidR="0061721C" w:rsidRPr="00214009" w:rsidRDefault="00D70E46">
      <w:pPr>
        <w:jc w:val="right"/>
        <w:rPr>
          <w:color w:val="000000"/>
          <w:szCs w:val="21"/>
        </w:rPr>
      </w:pPr>
      <w:r w:rsidRPr="00214009">
        <w:rPr>
          <w:color w:val="000000"/>
          <w:szCs w:val="21"/>
        </w:rPr>
        <w:t>——</w:t>
      </w:r>
      <w:r w:rsidRPr="00214009">
        <w:rPr>
          <w:color w:val="000000"/>
          <w:szCs w:val="21"/>
        </w:rPr>
        <w:t>波兰科学基金会</w:t>
      </w:r>
    </w:p>
    <w:p w:rsidR="001D6B06" w:rsidRPr="00214009" w:rsidRDefault="001D6B06">
      <w:pPr>
        <w:ind w:firstLine="420"/>
        <w:rPr>
          <w:color w:val="000000"/>
          <w:szCs w:val="21"/>
        </w:rPr>
      </w:pPr>
    </w:p>
    <w:p w:rsidR="0061721C" w:rsidRPr="00214009" w:rsidRDefault="00D70E46">
      <w:pPr>
        <w:ind w:firstLine="420"/>
        <w:rPr>
          <w:color w:val="000000"/>
          <w:szCs w:val="21"/>
        </w:rPr>
      </w:pPr>
      <w:r w:rsidRPr="00214009">
        <w:rPr>
          <w:color w:val="000000"/>
          <w:szCs w:val="21"/>
        </w:rPr>
        <w:t>“</w:t>
      </w:r>
      <w:r w:rsidR="001D6B06" w:rsidRPr="00214009">
        <w:rPr>
          <w:color w:val="000000"/>
          <w:szCs w:val="21"/>
        </w:rPr>
        <w:t>卢卡斯</w:t>
      </w:r>
      <w:r w:rsidRPr="00214009">
        <w:rPr>
          <w:color w:val="000000"/>
          <w:szCs w:val="21"/>
        </w:rPr>
        <w:t>的书</w:t>
      </w:r>
      <w:r w:rsidRPr="00214009">
        <w:rPr>
          <w:color w:val="000000"/>
          <w:szCs w:val="21"/>
        </w:rPr>
        <w:t>非常</w:t>
      </w:r>
      <w:r w:rsidRPr="00214009">
        <w:rPr>
          <w:color w:val="000000"/>
          <w:szCs w:val="21"/>
        </w:rPr>
        <w:t>了不起。</w:t>
      </w:r>
      <w:r w:rsidRPr="00214009">
        <w:rPr>
          <w:color w:val="000000"/>
          <w:szCs w:val="21"/>
        </w:rPr>
        <w:t>”</w:t>
      </w:r>
    </w:p>
    <w:p w:rsidR="0061721C" w:rsidRPr="00214009" w:rsidRDefault="00D70E46">
      <w:pPr>
        <w:jc w:val="right"/>
        <w:rPr>
          <w:color w:val="000000"/>
          <w:szCs w:val="21"/>
        </w:rPr>
      </w:pPr>
      <w:r w:rsidRPr="00214009">
        <w:rPr>
          <w:color w:val="000000"/>
          <w:szCs w:val="21"/>
        </w:rPr>
        <w:t>——Silanauki.Pl</w:t>
      </w:r>
    </w:p>
    <w:p w:rsidR="0061721C" w:rsidRPr="00214009" w:rsidRDefault="0061721C">
      <w:pPr>
        <w:rPr>
          <w:color w:val="000000"/>
          <w:szCs w:val="21"/>
        </w:rPr>
      </w:pPr>
      <w:bookmarkStart w:id="0" w:name="_GoBack"/>
      <w:bookmarkEnd w:id="0"/>
    </w:p>
    <w:p w:rsidR="0061721C" w:rsidRPr="00214009" w:rsidRDefault="00D70E46">
      <w:pPr>
        <w:ind w:firstLine="420"/>
        <w:rPr>
          <w:color w:val="000000"/>
          <w:szCs w:val="21"/>
        </w:rPr>
      </w:pPr>
      <w:r w:rsidRPr="00214009">
        <w:rPr>
          <w:color w:val="000000"/>
          <w:szCs w:val="21"/>
        </w:rPr>
        <w:t>“</w:t>
      </w:r>
      <w:r w:rsidRPr="00214009">
        <w:rPr>
          <w:color w:val="000000"/>
          <w:szCs w:val="21"/>
        </w:rPr>
        <w:t>这本书写得非常</w:t>
      </w:r>
      <w:r w:rsidRPr="00214009">
        <w:rPr>
          <w:color w:val="000000"/>
          <w:szCs w:val="21"/>
        </w:rPr>
        <w:t>精彩</w:t>
      </w:r>
      <w:r w:rsidRPr="00214009">
        <w:rPr>
          <w:color w:val="000000"/>
          <w:szCs w:val="21"/>
        </w:rPr>
        <w:t>，因为作者以一种非常巧妙的方式，结合了三个</w:t>
      </w:r>
      <w:proofErr w:type="gramStart"/>
      <w:r w:rsidRPr="00214009">
        <w:rPr>
          <w:color w:val="000000"/>
          <w:szCs w:val="21"/>
        </w:rPr>
        <w:t>乍</w:t>
      </w:r>
      <w:proofErr w:type="gramEnd"/>
      <w:r w:rsidRPr="00214009">
        <w:rPr>
          <w:color w:val="000000"/>
          <w:szCs w:val="21"/>
        </w:rPr>
        <w:t>一看几乎没有共同点的概念</w:t>
      </w:r>
      <w:r w:rsidRPr="00214009">
        <w:rPr>
          <w:color w:val="000000"/>
          <w:szCs w:val="21"/>
        </w:rPr>
        <w:t>:</w:t>
      </w:r>
      <w:r w:rsidRPr="00214009">
        <w:rPr>
          <w:color w:val="000000"/>
          <w:szCs w:val="21"/>
        </w:rPr>
        <w:t>古希腊神话</w:t>
      </w:r>
      <w:r w:rsidRPr="00214009">
        <w:rPr>
          <w:color w:val="000000"/>
          <w:szCs w:val="21"/>
        </w:rPr>
        <w:t>(</w:t>
      </w:r>
      <w:r w:rsidRPr="00214009">
        <w:rPr>
          <w:color w:val="000000"/>
          <w:szCs w:val="21"/>
        </w:rPr>
        <w:t>更准确地说，是关于《伊利亚特》英雄的荷马</w:t>
      </w:r>
      <w:r w:rsidRPr="00214009">
        <w:rPr>
          <w:color w:val="000000"/>
          <w:szCs w:val="21"/>
        </w:rPr>
        <w:t>式</w:t>
      </w:r>
      <w:r w:rsidRPr="00214009">
        <w:rPr>
          <w:color w:val="000000"/>
          <w:szCs w:val="21"/>
        </w:rPr>
        <w:t>故事</w:t>
      </w:r>
      <w:r w:rsidRPr="00214009">
        <w:rPr>
          <w:color w:val="000000"/>
          <w:szCs w:val="21"/>
        </w:rPr>
        <w:t>)</w:t>
      </w:r>
      <w:r w:rsidRPr="00214009">
        <w:rPr>
          <w:color w:val="000000"/>
          <w:szCs w:val="21"/>
        </w:rPr>
        <w:t>，科学研究和实验的结果，</w:t>
      </w:r>
      <w:r w:rsidRPr="00214009">
        <w:rPr>
          <w:color w:val="000000"/>
          <w:szCs w:val="21"/>
        </w:rPr>
        <w:t>小说</w:t>
      </w:r>
      <w:r w:rsidRPr="00214009">
        <w:rPr>
          <w:color w:val="000000"/>
          <w:szCs w:val="21"/>
        </w:rPr>
        <w:t>几乎与科幻小说和现代军队接近。</w:t>
      </w:r>
      <w:r w:rsidRPr="00214009">
        <w:rPr>
          <w:color w:val="000000"/>
          <w:szCs w:val="21"/>
        </w:rPr>
        <w:t>”</w:t>
      </w:r>
    </w:p>
    <w:p w:rsidR="0061721C" w:rsidRPr="00214009" w:rsidRDefault="00D70E46">
      <w:pPr>
        <w:jc w:val="right"/>
        <w:rPr>
          <w:color w:val="000000"/>
          <w:szCs w:val="21"/>
        </w:rPr>
      </w:pPr>
      <w:r w:rsidRPr="00214009">
        <w:rPr>
          <w:b/>
          <w:color w:val="000000"/>
          <w:szCs w:val="21"/>
        </w:rPr>
        <w:t>——</w:t>
      </w:r>
      <w:r w:rsidRPr="00214009">
        <w:rPr>
          <w:color w:val="000000"/>
          <w:szCs w:val="21"/>
        </w:rPr>
        <w:t xml:space="preserve">Robert Sendek, </w:t>
      </w:r>
      <w:proofErr w:type="spellStart"/>
      <w:r w:rsidRPr="00214009">
        <w:rPr>
          <w:color w:val="000000"/>
          <w:szCs w:val="21"/>
        </w:rPr>
        <w:t>Polska</w:t>
      </w:r>
      <w:proofErr w:type="spellEnd"/>
      <w:r w:rsidRPr="00214009">
        <w:rPr>
          <w:color w:val="000000"/>
          <w:szCs w:val="21"/>
        </w:rPr>
        <w:t xml:space="preserve"> </w:t>
      </w:r>
      <w:proofErr w:type="spellStart"/>
      <w:r w:rsidRPr="00214009">
        <w:rPr>
          <w:color w:val="000000"/>
          <w:szCs w:val="21"/>
        </w:rPr>
        <w:t>Zbrojna</w:t>
      </w:r>
      <w:proofErr w:type="spellEnd"/>
    </w:p>
    <w:p w:rsidR="0061721C" w:rsidRPr="00214009" w:rsidRDefault="0061721C">
      <w:pPr>
        <w:jc w:val="right"/>
        <w:rPr>
          <w:color w:val="000000"/>
          <w:szCs w:val="21"/>
        </w:rPr>
      </w:pPr>
    </w:p>
    <w:p w:rsidR="0061721C" w:rsidRPr="00214009" w:rsidRDefault="00D70E46">
      <w:pPr>
        <w:ind w:firstLine="420"/>
        <w:rPr>
          <w:bCs/>
          <w:color w:val="000000"/>
          <w:szCs w:val="21"/>
        </w:rPr>
      </w:pPr>
      <w:r w:rsidRPr="00214009">
        <w:rPr>
          <w:bCs/>
          <w:color w:val="000000"/>
          <w:szCs w:val="21"/>
        </w:rPr>
        <w:t>“</w:t>
      </w:r>
      <w:r w:rsidRPr="00214009">
        <w:rPr>
          <w:bCs/>
          <w:color w:val="000000"/>
          <w:szCs w:val="21"/>
        </w:rPr>
        <w:t>作者</w:t>
      </w:r>
      <w:r w:rsidRPr="00214009">
        <w:rPr>
          <w:bCs/>
          <w:color w:val="000000"/>
          <w:szCs w:val="21"/>
        </w:rPr>
        <w:t>写</w:t>
      </w:r>
      <w:r w:rsidRPr="00214009">
        <w:rPr>
          <w:bCs/>
          <w:color w:val="000000"/>
          <w:szCs w:val="21"/>
        </w:rPr>
        <w:t>得很好，囊括了神经生物学、认知科学、流行文化、军事等方面的内容，还包括对人类大脑的研究、例子和医学案例。</w:t>
      </w:r>
      <w:r w:rsidRPr="00214009">
        <w:rPr>
          <w:bCs/>
          <w:color w:val="000000"/>
          <w:szCs w:val="21"/>
        </w:rPr>
        <w:t>”</w:t>
      </w:r>
    </w:p>
    <w:p w:rsidR="0061721C" w:rsidRPr="00214009" w:rsidRDefault="00D70E46">
      <w:pPr>
        <w:jc w:val="right"/>
        <w:rPr>
          <w:b/>
          <w:color w:val="000000"/>
          <w:szCs w:val="21"/>
        </w:rPr>
      </w:pPr>
      <w:r w:rsidRPr="00214009">
        <w:rPr>
          <w:b/>
          <w:color w:val="000000"/>
          <w:szCs w:val="21"/>
        </w:rPr>
        <w:t>——</w:t>
      </w:r>
      <w:r w:rsidRPr="00214009">
        <w:rPr>
          <w:bCs/>
          <w:color w:val="000000"/>
          <w:szCs w:val="21"/>
        </w:rPr>
        <w:t>Pozalogika.</w:t>
      </w:r>
      <w:proofErr w:type="gramStart"/>
      <w:r w:rsidRPr="00214009">
        <w:rPr>
          <w:bCs/>
          <w:color w:val="000000"/>
          <w:szCs w:val="21"/>
        </w:rPr>
        <w:t>pl</w:t>
      </w:r>
      <w:proofErr w:type="gramEnd"/>
    </w:p>
    <w:p w:rsidR="0061721C" w:rsidRPr="00214009" w:rsidRDefault="0061721C">
      <w:pPr>
        <w:rPr>
          <w:b/>
          <w:color w:val="000000"/>
          <w:szCs w:val="21"/>
        </w:rPr>
      </w:pPr>
    </w:p>
    <w:p w:rsidR="001D6B06" w:rsidRPr="00214009" w:rsidRDefault="001D6B06">
      <w:pPr>
        <w:rPr>
          <w:b/>
          <w:color w:val="000000"/>
          <w:szCs w:val="21"/>
        </w:rPr>
      </w:pPr>
    </w:p>
    <w:p w:rsidR="0061721C" w:rsidRPr="00214009" w:rsidRDefault="00D70E46">
      <w:pPr>
        <w:shd w:val="clear" w:color="auto" w:fill="FFFFFF"/>
        <w:rPr>
          <w:color w:val="000000"/>
          <w:shd w:val="clear" w:color="auto" w:fill="FFFFFF"/>
        </w:rPr>
      </w:pPr>
      <w:bookmarkStart w:id="1" w:name="OLE_LINK43"/>
      <w:bookmarkStart w:id="2" w:name="OLE_LINK38"/>
      <w:bookmarkEnd w:id="1"/>
      <w:r w:rsidRPr="00214009">
        <w:rPr>
          <w:b/>
          <w:bCs/>
          <w:color w:val="000000"/>
          <w:shd w:val="clear" w:color="auto" w:fill="FFFFFF"/>
          <w:lang w:bidi="ar"/>
        </w:rPr>
        <w:t>感</w:t>
      </w:r>
      <w:bookmarkEnd w:id="2"/>
      <w:r w:rsidRPr="00214009">
        <w:rPr>
          <w:b/>
          <w:bCs/>
          <w:color w:val="000000"/>
          <w:shd w:val="clear" w:color="auto" w:fill="FFFFFF"/>
          <w:lang w:bidi="ar"/>
        </w:rPr>
        <w:t>谢您的阅读！</w:t>
      </w:r>
    </w:p>
    <w:p w:rsidR="0061721C" w:rsidRPr="00214009" w:rsidRDefault="00D70E46">
      <w:pPr>
        <w:rPr>
          <w:rFonts w:eastAsia="华文中宋"/>
          <w:b/>
          <w:color w:val="000000"/>
        </w:rPr>
      </w:pPr>
      <w:r w:rsidRPr="00214009">
        <w:rPr>
          <w:b/>
          <w:color w:val="000000"/>
          <w:lang w:bidi="ar"/>
        </w:rPr>
        <w:t>请将反馈信息发至：</w:t>
      </w:r>
      <w:r w:rsidRPr="00214009">
        <w:rPr>
          <w:rFonts w:eastAsia="华文中宋"/>
          <w:b/>
          <w:color w:val="000000"/>
          <w:lang w:bidi="ar"/>
        </w:rPr>
        <w:t>版权负责人</w:t>
      </w:r>
    </w:p>
    <w:p w:rsidR="0061721C" w:rsidRPr="00214009" w:rsidRDefault="00D70E46">
      <w:pPr>
        <w:rPr>
          <w:b/>
          <w:color w:val="000000"/>
        </w:rPr>
      </w:pPr>
      <w:r w:rsidRPr="00214009">
        <w:rPr>
          <w:b/>
          <w:color w:val="000000"/>
          <w:lang w:bidi="ar"/>
        </w:rPr>
        <w:t>Email</w:t>
      </w:r>
      <w:r w:rsidRPr="00214009">
        <w:rPr>
          <w:color w:val="000000"/>
          <w:lang w:bidi="ar"/>
        </w:rPr>
        <w:t>：</w:t>
      </w:r>
      <w:hyperlink r:id="rId8" w:history="1">
        <w:r w:rsidRPr="00214009">
          <w:rPr>
            <w:rStyle w:val="ab"/>
            <w:b/>
          </w:rPr>
          <w:t>Rights@nurnberg.com.cn</w:t>
        </w:r>
      </w:hyperlink>
    </w:p>
    <w:p w:rsidR="0061721C" w:rsidRPr="00214009" w:rsidRDefault="00D70E46">
      <w:pPr>
        <w:rPr>
          <w:b/>
          <w:color w:val="000000"/>
        </w:rPr>
      </w:pPr>
      <w:r w:rsidRPr="00214009">
        <w:rPr>
          <w:color w:val="000000"/>
          <w:lang w:bidi="ar"/>
        </w:rPr>
        <w:t>安德鲁</w:t>
      </w:r>
      <w:r w:rsidRPr="00214009">
        <w:rPr>
          <w:color w:val="000000"/>
          <w:lang w:bidi="ar"/>
        </w:rPr>
        <w:t>·</w:t>
      </w:r>
      <w:r w:rsidRPr="00214009">
        <w:rPr>
          <w:color w:val="000000"/>
          <w:lang w:bidi="ar"/>
        </w:rPr>
        <w:t>纳伯格联合国际有限公司北京代表处</w:t>
      </w:r>
    </w:p>
    <w:p w:rsidR="0061721C" w:rsidRPr="00214009" w:rsidRDefault="00D70E46">
      <w:pPr>
        <w:rPr>
          <w:b/>
          <w:color w:val="000000"/>
        </w:rPr>
      </w:pPr>
      <w:r w:rsidRPr="00214009">
        <w:rPr>
          <w:color w:val="000000"/>
          <w:lang w:bidi="ar"/>
        </w:rPr>
        <w:t>北京市海淀区中关村大街甲</w:t>
      </w:r>
      <w:r w:rsidRPr="00214009">
        <w:rPr>
          <w:color w:val="000000"/>
          <w:lang w:bidi="ar"/>
        </w:rPr>
        <w:t>59</w:t>
      </w:r>
      <w:r w:rsidRPr="00214009">
        <w:rPr>
          <w:color w:val="000000"/>
          <w:lang w:bidi="ar"/>
        </w:rPr>
        <w:t>号中国人民大学文化大厦</w:t>
      </w:r>
      <w:r w:rsidRPr="00214009">
        <w:rPr>
          <w:color w:val="000000"/>
          <w:lang w:bidi="ar"/>
        </w:rPr>
        <w:t>1705</w:t>
      </w:r>
      <w:r w:rsidRPr="00214009">
        <w:rPr>
          <w:color w:val="000000"/>
          <w:lang w:bidi="ar"/>
        </w:rPr>
        <w:t>室</w:t>
      </w:r>
      <w:r w:rsidRPr="00214009">
        <w:rPr>
          <w:color w:val="000000"/>
          <w:lang w:bidi="ar"/>
        </w:rPr>
        <w:t xml:space="preserve">, </w:t>
      </w:r>
      <w:r w:rsidRPr="00214009">
        <w:rPr>
          <w:color w:val="000000"/>
          <w:lang w:bidi="ar"/>
        </w:rPr>
        <w:t>邮编：</w:t>
      </w:r>
      <w:r w:rsidRPr="00214009">
        <w:rPr>
          <w:color w:val="000000"/>
          <w:lang w:bidi="ar"/>
        </w:rPr>
        <w:t>100872</w:t>
      </w:r>
    </w:p>
    <w:p w:rsidR="0061721C" w:rsidRPr="00214009" w:rsidRDefault="00D70E46">
      <w:pPr>
        <w:rPr>
          <w:b/>
          <w:color w:val="000000"/>
        </w:rPr>
      </w:pPr>
      <w:r w:rsidRPr="00214009">
        <w:rPr>
          <w:color w:val="000000"/>
          <w:lang w:bidi="ar"/>
        </w:rPr>
        <w:t>电话：</w:t>
      </w:r>
      <w:r w:rsidRPr="00214009">
        <w:rPr>
          <w:color w:val="000000"/>
          <w:lang w:bidi="ar"/>
        </w:rPr>
        <w:t xml:space="preserve">010-82504106, </w:t>
      </w:r>
      <w:r w:rsidRPr="00214009">
        <w:rPr>
          <w:color w:val="000000"/>
          <w:lang w:bidi="ar"/>
        </w:rPr>
        <w:t>传真：</w:t>
      </w:r>
      <w:r w:rsidRPr="00214009">
        <w:rPr>
          <w:color w:val="000000"/>
          <w:lang w:bidi="ar"/>
        </w:rPr>
        <w:t>010-82504200</w:t>
      </w:r>
    </w:p>
    <w:p w:rsidR="0061721C" w:rsidRPr="00214009" w:rsidRDefault="00D70E46">
      <w:r w:rsidRPr="00214009">
        <w:rPr>
          <w:color w:val="000000"/>
          <w:lang w:bidi="ar"/>
        </w:rPr>
        <w:t>公司网址：</w:t>
      </w:r>
      <w:hyperlink r:id="rId9" w:history="1">
        <w:r w:rsidRPr="00214009">
          <w:rPr>
            <w:rStyle w:val="ab"/>
          </w:rPr>
          <w:t>http://www.nurnberg.com.cn</w:t>
        </w:r>
      </w:hyperlink>
    </w:p>
    <w:p w:rsidR="0061721C" w:rsidRPr="00214009" w:rsidRDefault="00D70E46">
      <w:pPr>
        <w:rPr>
          <w:color w:val="000000"/>
        </w:rPr>
      </w:pPr>
      <w:r w:rsidRPr="00214009">
        <w:rPr>
          <w:color w:val="000000"/>
          <w:lang w:bidi="ar"/>
        </w:rPr>
        <w:t>书目下载：</w:t>
      </w:r>
      <w:hyperlink r:id="rId10" w:history="1">
        <w:r w:rsidRPr="00214009">
          <w:rPr>
            <w:rStyle w:val="ab"/>
          </w:rPr>
          <w:t>http://www.nurnberg.com.cn/booklist_zh/list.aspx</w:t>
        </w:r>
      </w:hyperlink>
    </w:p>
    <w:p w:rsidR="0061721C" w:rsidRPr="00214009" w:rsidRDefault="00D70E46">
      <w:pPr>
        <w:rPr>
          <w:color w:val="000000"/>
        </w:rPr>
      </w:pPr>
      <w:r w:rsidRPr="00214009">
        <w:rPr>
          <w:color w:val="000000"/>
          <w:lang w:bidi="ar"/>
        </w:rPr>
        <w:t>书讯浏览：</w:t>
      </w:r>
      <w:hyperlink r:id="rId11" w:history="1">
        <w:r w:rsidRPr="00214009">
          <w:rPr>
            <w:rStyle w:val="ab"/>
          </w:rPr>
          <w:t>http://www.nurnberg.com.cn/book/book.aspx</w:t>
        </w:r>
      </w:hyperlink>
    </w:p>
    <w:p w:rsidR="0061721C" w:rsidRPr="00214009" w:rsidRDefault="00D70E46">
      <w:pPr>
        <w:rPr>
          <w:color w:val="000000"/>
        </w:rPr>
      </w:pPr>
      <w:r w:rsidRPr="00214009">
        <w:rPr>
          <w:color w:val="000000"/>
          <w:lang w:bidi="ar"/>
        </w:rPr>
        <w:t>视频推荐：</w:t>
      </w:r>
      <w:hyperlink r:id="rId12" w:history="1">
        <w:r w:rsidRPr="00214009">
          <w:rPr>
            <w:rStyle w:val="ab"/>
          </w:rPr>
          <w:t>http://www.nurnberg.com.cn/video/video.aspx</w:t>
        </w:r>
      </w:hyperlink>
    </w:p>
    <w:p w:rsidR="0061721C" w:rsidRPr="00214009" w:rsidRDefault="00D70E46">
      <w:r w:rsidRPr="00214009">
        <w:rPr>
          <w:color w:val="000000"/>
          <w:lang w:bidi="ar"/>
        </w:rPr>
        <w:t>豆瓣小站：</w:t>
      </w:r>
      <w:hyperlink r:id="rId13" w:history="1">
        <w:r w:rsidRPr="00214009">
          <w:rPr>
            <w:rStyle w:val="ab"/>
          </w:rPr>
          <w:t>http://sit</w:t>
        </w:r>
        <w:r w:rsidRPr="00214009">
          <w:rPr>
            <w:rStyle w:val="ab"/>
          </w:rPr>
          <w:t>e.douban.com/110577/</w:t>
        </w:r>
      </w:hyperlink>
    </w:p>
    <w:p w:rsidR="0061721C" w:rsidRPr="00214009" w:rsidRDefault="00D70E46">
      <w:pPr>
        <w:rPr>
          <w:color w:val="000000"/>
          <w:shd w:val="clear" w:color="auto" w:fill="FFFFFF"/>
        </w:rPr>
      </w:pPr>
      <w:proofErr w:type="gramStart"/>
      <w:r w:rsidRPr="00214009">
        <w:rPr>
          <w:color w:val="000000"/>
          <w:shd w:val="clear" w:color="auto" w:fill="FFFFFF"/>
          <w:lang w:bidi="ar"/>
        </w:rPr>
        <w:lastRenderedPageBreak/>
        <w:t>新浪微博</w:t>
      </w:r>
      <w:proofErr w:type="gramEnd"/>
      <w:r w:rsidRPr="00214009">
        <w:rPr>
          <w:bCs/>
          <w:color w:val="000000"/>
          <w:shd w:val="clear" w:color="auto" w:fill="FFFFFF"/>
          <w:lang w:bidi="ar"/>
        </w:rPr>
        <w:t>：</w:t>
      </w:r>
      <w:hyperlink r:id="rId14" w:history="1">
        <w:r w:rsidRPr="00214009">
          <w:rPr>
            <w:rStyle w:val="ab"/>
            <w:shd w:val="clear" w:color="auto" w:fill="FFFFFF"/>
          </w:rPr>
          <w:t>安德鲁纳伯格公司的</w:t>
        </w:r>
        <w:proofErr w:type="gramStart"/>
        <w:r w:rsidRPr="00214009">
          <w:rPr>
            <w:rStyle w:val="ab"/>
            <w:shd w:val="clear" w:color="auto" w:fill="FFFFFF"/>
          </w:rPr>
          <w:t>微博</w:t>
        </w:r>
        <w:r w:rsidRPr="00214009">
          <w:rPr>
            <w:rStyle w:val="ab"/>
            <w:shd w:val="clear" w:color="auto" w:fill="FFFFFF"/>
          </w:rPr>
          <w:t>_</w:t>
        </w:r>
        <w:r w:rsidRPr="00214009">
          <w:rPr>
            <w:rStyle w:val="ab"/>
            <w:shd w:val="clear" w:color="auto" w:fill="FFFFFF"/>
          </w:rPr>
          <w:t>微博</w:t>
        </w:r>
        <w:proofErr w:type="gramEnd"/>
        <w:r w:rsidRPr="00214009">
          <w:rPr>
            <w:rStyle w:val="ab"/>
            <w:shd w:val="clear" w:color="auto" w:fill="FFFFFF"/>
          </w:rPr>
          <w:t xml:space="preserve"> (weibo.com)</w:t>
        </w:r>
      </w:hyperlink>
    </w:p>
    <w:p w:rsidR="0061721C" w:rsidRPr="00214009" w:rsidRDefault="00D70E46">
      <w:pPr>
        <w:shd w:val="clear" w:color="auto" w:fill="FFFFFF"/>
        <w:rPr>
          <w:b/>
          <w:color w:val="000000"/>
          <w:shd w:val="clear" w:color="auto" w:fill="FFFFFF"/>
        </w:rPr>
      </w:pPr>
      <w:proofErr w:type="gramStart"/>
      <w:r w:rsidRPr="00214009">
        <w:rPr>
          <w:color w:val="000000"/>
          <w:shd w:val="clear" w:color="auto" w:fill="FFFFFF"/>
          <w:lang w:bidi="ar"/>
        </w:rPr>
        <w:t>微信订阅</w:t>
      </w:r>
      <w:proofErr w:type="gramEnd"/>
      <w:r w:rsidRPr="00214009">
        <w:rPr>
          <w:color w:val="000000"/>
          <w:shd w:val="clear" w:color="auto" w:fill="FFFFFF"/>
          <w:lang w:bidi="ar"/>
        </w:rPr>
        <w:t>号：</w:t>
      </w:r>
      <w:r w:rsidRPr="00214009">
        <w:rPr>
          <w:color w:val="000000"/>
          <w:shd w:val="clear" w:color="auto" w:fill="FFFFFF"/>
          <w:lang w:bidi="ar"/>
        </w:rPr>
        <w:t>ANABJ2002</w:t>
      </w:r>
    </w:p>
    <w:p w:rsidR="0061721C" w:rsidRPr="00214009" w:rsidRDefault="00D70E46">
      <w:pPr>
        <w:rPr>
          <w:color w:val="000000"/>
        </w:rPr>
      </w:pPr>
      <w:r w:rsidRPr="00214009">
        <w:rPr>
          <w:bCs/>
          <w:szCs w:val="21"/>
          <w:lang w:bidi="ar"/>
        </w:rPr>
        <w:t xml:space="preserve"> </w:t>
      </w:r>
      <w:r w:rsidRPr="00214009">
        <w:rPr>
          <w:bCs/>
          <w:noProof/>
          <w:szCs w:val="21"/>
        </w:rPr>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rsidR="0061721C" w:rsidRPr="00214009" w:rsidRDefault="0061721C">
      <w:pPr>
        <w:ind w:right="420"/>
        <w:rPr>
          <w:rFonts w:eastAsia="Gungsuh"/>
          <w:color w:val="000000"/>
          <w:kern w:val="0"/>
          <w:szCs w:val="21"/>
        </w:rPr>
      </w:pPr>
    </w:p>
    <w:sectPr w:rsidR="0061721C" w:rsidRPr="00214009">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E46" w:rsidRDefault="00D70E46">
      <w:r>
        <w:separator/>
      </w:r>
    </w:p>
  </w:endnote>
  <w:endnote w:type="continuationSeparator" w:id="0">
    <w:p w:rsidR="00D70E46" w:rsidRDefault="00D7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21C" w:rsidRDefault="0061721C">
    <w:pPr>
      <w:pBdr>
        <w:bottom w:val="single" w:sz="6" w:space="1" w:color="auto"/>
      </w:pBdr>
      <w:jc w:val="center"/>
      <w:rPr>
        <w:rFonts w:ascii="方正姚体" w:eastAsia="方正姚体"/>
        <w:sz w:val="18"/>
      </w:rPr>
    </w:pPr>
  </w:p>
  <w:p w:rsidR="0061721C" w:rsidRDefault="00D70E46">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61721C" w:rsidRDefault="00D70E46">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61721C" w:rsidRDefault="00D70E46">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61721C" w:rsidRDefault="0061721C">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E46" w:rsidRDefault="00D70E46">
      <w:r>
        <w:separator/>
      </w:r>
    </w:p>
  </w:footnote>
  <w:footnote w:type="continuationSeparator" w:id="0">
    <w:p w:rsidR="00D70E46" w:rsidRDefault="00D70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21C" w:rsidRDefault="00D70E46">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61721C" w:rsidRDefault="00D70E46">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wMmE3YzRjM2ExY2VlYTcxOTYwODIxZGI1ZTkxZTc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D6B06"/>
    <w:rsid w:val="001F0F15"/>
    <w:rsid w:val="002068EA"/>
    <w:rsid w:val="00214009"/>
    <w:rsid w:val="00215BF8"/>
    <w:rsid w:val="002243E8"/>
    <w:rsid w:val="00231E95"/>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21C"/>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306EA"/>
    <w:rsid w:val="00862DDE"/>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75B77"/>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454E1"/>
    <w:rsid w:val="00D500BB"/>
    <w:rsid w:val="00D5176B"/>
    <w:rsid w:val="00D55CF3"/>
    <w:rsid w:val="00D56A6F"/>
    <w:rsid w:val="00D56DBD"/>
    <w:rsid w:val="00D63010"/>
    <w:rsid w:val="00D64EE2"/>
    <w:rsid w:val="00D70E46"/>
    <w:rsid w:val="00D738A1"/>
    <w:rsid w:val="00D762D4"/>
    <w:rsid w:val="00D76715"/>
    <w:rsid w:val="00DB3297"/>
    <w:rsid w:val="00DB7D8F"/>
    <w:rsid w:val="00DE6F78"/>
    <w:rsid w:val="00DF0BB7"/>
    <w:rsid w:val="00E00CC0"/>
    <w:rsid w:val="00E132E9"/>
    <w:rsid w:val="00E15659"/>
    <w:rsid w:val="00E27401"/>
    <w:rsid w:val="00E43598"/>
    <w:rsid w:val="00E509A5"/>
    <w:rsid w:val="00E54E5E"/>
    <w:rsid w:val="00E557C1"/>
    <w:rsid w:val="00E65115"/>
    <w:rsid w:val="00E725A1"/>
    <w:rsid w:val="00EA6987"/>
    <w:rsid w:val="00EA74CC"/>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1BA2"/>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4FFD40CE"/>
    <w:rsid w:val="52C442F7"/>
    <w:rsid w:val="538F0E59"/>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DFF3BCF-6537-40FD-B341-56EDA300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Body Text 2"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353</Words>
  <Characters>2014</Characters>
  <Application>Microsoft Office Word</Application>
  <DocSecurity>0</DocSecurity>
  <Lines>16</Lines>
  <Paragraphs>4</Paragraphs>
  <ScaleCrop>false</ScaleCrop>
  <Company>2ndSpAcE</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cp:lastModifiedBy>
  <cp:revision>3</cp:revision>
  <cp:lastPrinted>2005-06-10T06:33:00Z</cp:lastPrinted>
  <dcterms:created xsi:type="dcterms:W3CDTF">2023-08-15T02:17:00Z</dcterms:created>
  <dcterms:modified xsi:type="dcterms:W3CDTF">2023-08-15T02:17:00Z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EE75C4F0E3494CFAB4FB7A8D0C3BEE53</vt:lpwstr>
  </property>
</Properties>
</file>