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AA32" w14:textId="77777777" w:rsidR="00E92080" w:rsidRDefault="00E92080">
      <w:pPr>
        <w:jc w:val="center"/>
        <w:rPr>
          <w:b/>
          <w:bCs/>
          <w:color w:val="000000"/>
          <w:sz w:val="18"/>
          <w:szCs w:val="18"/>
          <w:shd w:val="pct10" w:color="auto" w:fill="FFFFFF"/>
        </w:rPr>
      </w:pPr>
    </w:p>
    <w:p w14:paraId="0D5F2F23" w14:textId="77777777" w:rsidR="00E92080"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7A005A5" w14:textId="77777777" w:rsidR="00E92080" w:rsidRDefault="00E92080">
      <w:pPr>
        <w:rPr>
          <w:b/>
          <w:color w:val="000000"/>
          <w:szCs w:val="21"/>
        </w:rPr>
      </w:pPr>
    </w:p>
    <w:p w14:paraId="710539B2" w14:textId="0D7B584B" w:rsidR="00E92080" w:rsidRDefault="00A5283B">
      <w:pPr>
        <w:rPr>
          <w:b/>
          <w:color w:val="000000"/>
          <w:szCs w:val="21"/>
        </w:rPr>
      </w:pPr>
      <w:r>
        <w:rPr>
          <w:rFonts w:ascii="Calibri" w:eastAsia="Times New Roman" w:hAnsi="Calibri" w:cs="Calibri"/>
          <w:noProof/>
          <w:color w:val="000000"/>
          <w:sz w:val="20"/>
          <w:szCs w:val="20"/>
        </w:rPr>
        <w:drawing>
          <wp:anchor distT="0" distB="0" distL="0" distR="0" simplePos="0" relativeHeight="251660288" behindDoc="0" locked="0" layoutInCell="1" allowOverlap="1" wp14:anchorId="4C2BCD16" wp14:editId="697B4F01">
            <wp:simplePos x="0" y="0"/>
            <wp:positionH relativeFrom="margin">
              <wp:align>right</wp:align>
            </wp:positionH>
            <wp:positionV relativeFrom="paragraph">
              <wp:posOffset>200743</wp:posOffset>
            </wp:positionV>
            <wp:extent cx="1508926" cy="2338632"/>
            <wp:effectExtent l="0" t="0" r="0" b="5080"/>
            <wp:wrapSquare wrapText="bothSides"/>
            <wp:docPr id="45" name="Picture 1" descr="A picture containing text, poster, flyer,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descr="A picture containing text, poster, flyer, graphic de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8926" cy="2338632"/>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08348B0" w14:textId="4C0596E9" w:rsidR="00E92080" w:rsidRDefault="00000000">
      <w:pPr>
        <w:rPr>
          <w:b/>
          <w:color w:val="000000"/>
          <w:szCs w:val="21"/>
        </w:rPr>
      </w:pPr>
      <w:r>
        <w:rPr>
          <w:b/>
          <w:color w:val="000000"/>
          <w:szCs w:val="21"/>
        </w:rPr>
        <w:t>中文书名：</w:t>
      </w:r>
      <w:r>
        <w:rPr>
          <w:rFonts w:hint="eastAsia"/>
          <w:b/>
          <w:color w:val="000000"/>
          <w:szCs w:val="21"/>
        </w:rPr>
        <w:t>《你不是你的母亲：释放世代创伤和羞耻》</w:t>
      </w:r>
    </w:p>
    <w:p w14:paraId="77887ED8" w14:textId="77777777" w:rsidR="00E92080" w:rsidRDefault="00000000">
      <w:pPr>
        <w:rPr>
          <w:b/>
          <w:color w:val="000000"/>
          <w:szCs w:val="21"/>
        </w:rPr>
      </w:pPr>
      <w:r>
        <w:rPr>
          <w:b/>
          <w:color w:val="000000"/>
          <w:szCs w:val="21"/>
        </w:rPr>
        <w:t>英文书名：</w:t>
      </w:r>
      <w:r>
        <w:rPr>
          <w:b/>
          <w:color w:val="000000"/>
          <w:szCs w:val="21"/>
        </w:rPr>
        <w:t xml:space="preserve">YOU ARE NOT YOUR MOTHER: </w:t>
      </w:r>
      <w:r>
        <w:rPr>
          <w:b/>
          <w:i/>
          <w:iCs/>
          <w:color w:val="000000"/>
          <w:szCs w:val="21"/>
        </w:rPr>
        <w:t>Releasing Generational Trauma &amp; Shame</w:t>
      </w:r>
    </w:p>
    <w:p w14:paraId="4A772EDC" w14:textId="77777777" w:rsidR="00E92080"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Karen C.L. Anderson</w:t>
      </w:r>
    </w:p>
    <w:p w14:paraId="594D9AA4" w14:textId="77777777" w:rsidR="00E92080"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Mango Publishing</w:t>
      </w:r>
    </w:p>
    <w:p w14:paraId="113274ED" w14:textId="77777777" w:rsidR="00E92080" w:rsidRDefault="00000000">
      <w:pPr>
        <w:rPr>
          <w:b/>
          <w:color w:val="000000"/>
          <w:szCs w:val="21"/>
        </w:rPr>
      </w:pPr>
      <w:r>
        <w:rPr>
          <w:b/>
          <w:color w:val="000000"/>
          <w:szCs w:val="21"/>
        </w:rPr>
        <w:t>代理公司：</w:t>
      </w:r>
      <w:r>
        <w:rPr>
          <w:b/>
          <w:color w:val="000000"/>
          <w:szCs w:val="21"/>
        </w:rPr>
        <w:t>ANA/Conor</w:t>
      </w:r>
    </w:p>
    <w:p w14:paraId="57BC586D" w14:textId="77777777" w:rsidR="00E92080"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196</w:t>
      </w:r>
      <w:r>
        <w:rPr>
          <w:b/>
          <w:color w:val="000000"/>
          <w:szCs w:val="21"/>
        </w:rPr>
        <w:t>页</w:t>
      </w:r>
    </w:p>
    <w:p w14:paraId="6F992D81" w14:textId="77777777" w:rsidR="00E92080" w:rsidRDefault="00000000">
      <w:pPr>
        <w:rPr>
          <w:b/>
          <w:color w:val="000000"/>
          <w:szCs w:val="21"/>
        </w:rPr>
      </w:pPr>
      <w:r>
        <w:rPr>
          <w:b/>
          <w:color w:val="000000"/>
          <w:szCs w:val="21"/>
        </w:rPr>
        <w:t>出版时间：</w:t>
      </w:r>
      <w:r>
        <w:rPr>
          <w:b/>
          <w:color w:val="000000"/>
          <w:szCs w:val="21"/>
        </w:rPr>
        <w:t>2023</w:t>
      </w:r>
      <w:r>
        <w:rPr>
          <w:b/>
          <w:color w:val="000000"/>
          <w:szCs w:val="21"/>
        </w:rPr>
        <w:t>年</w:t>
      </w:r>
      <w:r>
        <w:rPr>
          <w:b/>
          <w:color w:val="000000"/>
          <w:szCs w:val="21"/>
        </w:rPr>
        <w:t>6</w:t>
      </w:r>
      <w:r>
        <w:rPr>
          <w:b/>
          <w:color w:val="000000"/>
          <w:szCs w:val="21"/>
        </w:rPr>
        <w:t>月</w:t>
      </w:r>
    </w:p>
    <w:p w14:paraId="62739AE2" w14:textId="77777777" w:rsidR="00E92080" w:rsidRDefault="00000000">
      <w:pPr>
        <w:rPr>
          <w:b/>
          <w:color w:val="000000"/>
          <w:szCs w:val="21"/>
        </w:rPr>
      </w:pPr>
      <w:r>
        <w:rPr>
          <w:b/>
          <w:color w:val="000000"/>
          <w:szCs w:val="21"/>
        </w:rPr>
        <w:t>代理地区：中国大陆、台湾</w:t>
      </w:r>
    </w:p>
    <w:p w14:paraId="0809B509" w14:textId="77777777" w:rsidR="00E92080" w:rsidRDefault="00000000">
      <w:pPr>
        <w:rPr>
          <w:b/>
          <w:color w:val="000000"/>
          <w:szCs w:val="21"/>
        </w:rPr>
      </w:pPr>
      <w:r>
        <w:rPr>
          <w:b/>
          <w:color w:val="000000"/>
          <w:szCs w:val="21"/>
        </w:rPr>
        <w:t>审读资料：电子稿</w:t>
      </w:r>
    </w:p>
    <w:p w14:paraId="7772C114" w14:textId="0F95823B" w:rsidR="00E92080" w:rsidRDefault="00000000">
      <w:pPr>
        <w:rPr>
          <w:b/>
          <w:color w:val="000000"/>
          <w:szCs w:val="21"/>
        </w:rPr>
      </w:pPr>
      <w:r>
        <w:rPr>
          <w:b/>
          <w:color w:val="000000"/>
          <w:szCs w:val="21"/>
        </w:rPr>
        <w:t>类</w:t>
      </w:r>
      <w:r>
        <w:rPr>
          <w:b/>
          <w:color w:val="000000"/>
          <w:szCs w:val="21"/>
        </w:rPr>
        <w:t xml:space="preserve">    </w:t>
      </w:r>
      <w:r>
        <w:rPr>
          <w:b/>
          <w:color w:val="000000"/>
          <w:szCs w:val="21"/>
        </w:rPr>
        <w:t>型：</w:t>
      </w:r>
      <w:r w:rsidR="00B569FA">
        <w:rPr>
          <w:rFonts w:hint="eastAsia"/>
          <w:b/>
          <w:color w:val="000000"/>
          <w:szCs w:val="21"/>
        </w:rPr>
        <w:t>女性</w:t>
      </w:r>
      <w:r>
        <w:rPr>
          <w:rFonts w:hint="eastAsia"/>
          <w:b/>
          <w:color w:val="000000"/>
          <w:szCs w:val="21"/>
        </w:rPr>
        <w:t>励志</w:t>
      </w:r>
    </w:p>
    <w:p w14:paraId="08661FEB" w14:textId="4FDF4583" w:rsidR="00E92080" w:rsidRPr="00D93EE2" w:rsidRDefault="004164D5">
      <w:pPr>
        <w:rPr>
          <w:b/>
          <w:bCs/>
          <w:color w:val="FF0000"/>
          <w:szCs w:val="21"/>
        </w:rPr>
      </w:pPr>
      <w:r w:rsidRPr="00D93EE2">
        <w:rPr>
          <w:b/>
          <w:bCs/>
          <w:color w:val="FF0000"/>
          <w:szCs w:val="21"/>
          <w:shd w:val="clear" w:color="auto" w:fill="FFFFFF"/>
        </w:rPr>
        <w:t>#1 New Release in Adult Children of Alcoholics</w:t>
      </w:r>
    </w:p>
    <w:p w14:paraId="24BD989C" w14:textId="77777777" w:rsidR="00D93EE2" w:rsidRPr="00D93EE2" w:rsidRDefault="00D93EE2" w:rsidP="00D93EE2">
      <w:pPr>
        <w:rPr>
          <w:b/>
          <w:bCs/>
          <w:color w:val="FF0000"/>
          <w:szCs w:val="21"/>
        </w:rPr>
      </w:pPr>
      <w:r w:rsidRPr="00D93EE2">
        <w:rPr>
          <w:b/>
          <w:bCs/>
          <w:color w:val="FF0000"/>
          <w:szCs w:val="21"/>
        </w:rPr>
        <w:t>#290 in Dysfunctional Families (Books)</w:t>
      </w:r>
    </w:p>
    <w:p w14:paraId="50E33364" w14:textId="18944CA3" w:rsidR="00E92080" w:rsidRPr="00D93EE2" w:rsidRDefault="00D93EE2" w:rsidP="00D93EE2">
      <w:pPr>
        <w:rPr>
          <w:b/>
          <w:bCs/>
          <w:color w:val="FF0000"/>
          <w:szCs w:val="21"/>
        </w:rPr>
      </w:pPr>
      <w:r w:rsidRPr="00D93EE2">
        <w:rPr>
          <w:b/>
          <w:bCs/>
          <w:color w:val="FF0000"/>
          <w:szCs w:val="21"/>
        </w:rPr>
        <w:t>#293 in Parent &amp; Adult Child Relationships (Books)</w:t>
      </w:r>
    </w:p>
    <w:p w14:paraId="79A014FF" w14:textId="77777777" w:rsidR="00D93EE2" w:rsidRDefault="00D93EE2" w:rsidP="00D93EE2">
      <w:pPr>
        <w:rPr>
          <w:b/>
          <w:bCs/>
          <w:color w:val="000000"/>
          <w:szCs w:val="21"/>
        </w:rPr>
      </w:pPr>
    </w:p>
    <w:p w14:paraId="373765EF" w14:textId="77777777" w:rsidR="00E92080" w:rsidRDefault="00000000">
      <w:pPr>
        <w:rPr>
          <w:color w:val="000000"/>
          <w:szCs w:val="21"/>
        </w:rPr>
      </w:pPr>
      <w:r>
        <w:rPr>
          <w:b/>
          <w:bCs/>
          <w:color w:val="000000"/>
          <w:szCs w:val="21"/>
        </w:rPr>
        <w:t>内容简介：</w:t>
      </w:r>
    </w:p>
    <w:p w14:paraId="634E5D29" w14:textId="77777777" w:rsidR="00E92080" w:rsidRDefault="00E92080">
      <w:pPr>
        <w:rPr>
          <w:color w:val="000000"/>
          <w:szCs w:val="21"/>
        </w:rPr>
      </w:pPr>
    </w:p>
    <w:p w14:paraId="5058D7D8" w14:textId="77777777" w:rsidR="00E92080" w:rsidRDefault="00000000" w:rsidP="004164D5">
      <w:pPr>
        <w:ind w:firstLineChars="100" w:firstLine="210"/>
        <w:rPr>
          <w:color w:val="000000"/>
          <w:szCs w:val="21"/>
        </w:rPr>
      </w:pPr>
      <w:r>
        <w:rPr>
          <w:rFonts w:hint="eastAsia"/>
          <w:color w:val="000000"/>
          <w:szCs w:val="21"/>
        </w:rPr>
        <w:t>·作者</w:t>
      </w:r>
      <w:r>
        <w:rPr>
          <w:rFonts w:hint="eastAsia"/>
          <w:color w:val="000000"/>
          <w:szCs w:val="21"/>
        </w:rPr>
        <w:t>:</w:t>
      </w:r>
      <w:r>
        <w:rPr>
          <w:rFonts w:hint="eastAsia"/>
          <w:color w:val="000000"/>
          <w:szCs w:val="21"/>
        </w:rPr>
        <w:t>《女儿与母亲的和平分离指南》</w:t>
      </w:r>
      <w:r>
        <w:rPr>
          <w:rFonts w:hint="eastAsia"/>
          <w:color w:val="000000"/>
          <w:szCs w:val="21"/>
        </w:rPr>
        <w:t>(</w:t>
      </w:r>
      <w:r>
        <w:rPr>
          <w:rFonts w:hint="eastAsia"/>
          <w:color w:val="000000"/>
          <w:szCs w:val="21"/>
        </w:rPr>
        <w:t>销量超过</w:t>
      </w:r>
      <w:r>
        <w:rPr>
          <w:rFonts w:hint="eastAsia"/>
          <w:color w:val="000000"/>
          <w:szCs w:val="21"/>
        </w:rPr>
        <w:t>10</w:t>
      </w:r>
      <w:r>
        <w:rPr>
          <w:rFonts w:hint="eastAsia"/>
          <w:color w:val="000000"/>
          <w:szCs w:val="21"/>
        </w:rPr>
        <w:t>万本</w:t>
      </w:r>
      <w:r>
        <w:rPr>
          <w:rFonts w:hint="eastAsia"/>
          <w:color w:val="000000"/>
          <w:szCs w:val="21"/>
        </w:rPr>
        <w:t>)</w:t>
      </w:r>
    </w:p>
    <w:p w14:paraId="7B5D4D29" w14:textId="60AD0E9B" w:rsidR="00E92080" w:rsidRDefault="00000000" w:rsidP="004164D5">
      <w:pPr>
        <w:ind w:firstLineChars="100" w:firstLine="210"/>
        <w:rPr>
          <w:color w:val="000000"/>
          <w:szCs w:val="21"/>
        </w:rPr>
      </w:pPr>
      <w:r>
        <w:rPr>
          <w:rFonts w:hint="eastAsia"/>
          <w:color w:val="000000"/>
          <w:szCs w:val="21"/>
        </w:rPr>
        <w:t>·作者曾在《奥普拉杂志》（</w:t>
      </w:r>
      <w:r w:rsidRPr="004164D5">
        <w:rPr>
          <w:i/>
          <w:iCs/>
          <w:color w:val="000000"/>
          <w:szCs w:val="21"/>
        </w:rPr>
        <w:t>Oprah Mag</w:t>
      </w:r>
      <w:r>
        <w:rPr>
          <w:rFonts w:hint="eastAsia"/>
          <w:color w:val="000000"/>
          <w:szCs w:val="21"/>
        </w:rPr>
        <w:t>）和《大象杂志》（</w:t>
      </w:r>
      <w:r w:rsidRPr="004164D5">
        <w:rPr>
          <w:i/>
          <w:iCs/>
          <w:color w:val="000000"/>
          <w:szCs w:val="21"/>
        </w:rPr>
        <w:t>Elephant Journal</w:t>
      </w:r>
      <w:r>
        <w:rPr>
          <w:rFonts w:hint="eastAsia"/>
          <w:color w:val="000000"/>
          <w:szCs w:val="21"/>
        </w:rPr>
        <w:t>）上发表</w:t>
      </w:r>
      <w:r w:rsidR="004164D5">
        <w:rPr>
          <w:rFonts w:hint="eastAsia"/>
          <w:color w:val="000000"/>
          <w:szCs w:val="21"/>
        </w:rPr>
        <w:t>多篇</w:t>
      </w:r>
      <w:r>
        <w:rPr>
          <w:rFonts w:hint="eastAsia"/>
          <w:color w:val="000000"/>
          <w:szCs w:val="21"/>
        </w:rPr>
        <w:t>文章。</w:t>
      </w:r>
    </w:p>
    <w:p w14:paraId="456619FA" w14:textId="35A04613" w:rsidR="00E92080" w:rsidRDefault="00000000" w:rsidP="004164D5">
      <w:pPr>
        <w:ind w:firstLineChars="100" w:firstLine="210"/>
        <w:rPr>
          <w:color w:val="000000"/>
          <w:szCs w:val="21"/>
        </w:rPr>
      </w:pPr>
      <w:r>
        <w:rPr>
          <w:rFonts w:hint="eastAsia"/>
          <w:color w:val="000000"/>
          <w:szCs w:val="21"/>
        </w:rPr>
        <w:t>·作者在社交媒体上拥有</w:t>
      </w:r>
      <w:r>
        <w:rPr>
          <w:rFonts w:hint="eastAsia"/>
          <w:color w:val="000000"/>
          <w:szCs w:val="21"/>
        </w:rPr>
        <w:t>15000</w:t>
      </w:r>
      <w:r>
        <w:rPr>
          <w:rFonts w:hint="eastAsia"/>
          <w:color w:val="000000"/>
          <w:szCs w:val="21"/>
        </w:rPr>
        <w:t>名粉丝，包括</w:t>
      </w:r>
      <w:r>
        <w:rPr>
          <w:rFonts w:hint="eastAsia"/>
          <w:color w:val="000000"/>
          <w:szCs w:val="21"/>
        </w:rPr>
        <w:t>Instagram</w:t>
      </w:r>
      <w:r>
        <w:rPr>
          <w:rFonts w:hint="eastAsia"/>
          <w:color w:val="000000"/>
          <w:szCs w:val="21"/>
        </w:rPr>
        <w:t>、</w:t>
      </w:r>
      <w:r>
        <w:rPr>
          <w:rFonts w:hint="eastAsia"/>
          <w:color w:val="000000"/>
          <w:szCs w:val="21"/>
        </w:rPr>
        <w:t>Facebook</w:t>
      </w:r>
      <w:r>
        <w:rPr>
          <w:rFonts w:hint="eastAsia"/>
          <w:color w:val="000000"/>
          <w:szCs w:val="21"/>
        </w:rPr>
        <w:t>、</w:t>
      </w:r>
      <w:r>
        <w:rPr>
          <w:rFonts w:hint="eastAsia"/>
          <w:color w:val="000000"/>
          <w:szCs w:val="21"/>
        </w:rPr>
        <w:t>Linked In</w:t>
      </w:r>
      <w:r>
        <w:rPr>
          <w:rFonts w:hint="eastAsia"/>
          <w:color w:val="000000"/>
          <w:szCs w:val="21"/>
        </w:rPr>
        <w:t>和新闻订阅用户</w:t>
      </w:r>
    </w:p>
    <w:p w14:paraId="78FF5DDD" w14:textId="77777777" w:rsidR="00E92080" w:rsidRDefault="00E92080">
      <w:pPr>
        <w:rPr>
          <w:b/>
          <w:bCs/>
          <w:color w:val="000000"/>
          <w:szCs w:val="21"/>
        </w:rPr>
      </w:pPr>
    </w:p>
    <w:p w14:paraId="77C0E383" w14:textId="77777777" w:rsidR="00E92080" w:rsidRDefault="00000000">
      <w:pPr>
        <w:ind w:firstLine="420"/>
        <w:rPr>
          <w:b/>
          <w:bCs/>
          <w:color w:val="000000"/>
          <w:szCs w:val="21"/>
        </w:rPr>
      </w:pPr>
      <w:r>
        <w:rPr>
          <w:b/>
          <w:bCs/>
          <w:color w:val="000000"/>
          <w:szCs w:val="21"/>
        </w:rPr>
        <w:t> </w:t>
      </w:r>
      <w:r>
        <w:rPr>
          <w:rFonts w:hint="eastAsia"/>
          <w:b/>
          <w:bCs/>
          <w:color w:val="000000"/>
          <w:szCs w:val="21"/>
        </w:rPr>
        <w:t>释放世代耻辱和创伤的基本指南。</w:t>
      </w:r>
    </w:p>
    <w:p w14:paraId="3DE51F16" w14:textId="77777777" w:rsidR="00E92080" w:rsidRDefault="00E92080">
      <w:pPr>
        <w:ind w:firstLine="420"/>
        <w:rPr>
          <w:color w:val="000000"/>
          <w:szCs w:val="21"/>
        </w:rPr>
      </w:pPr>
    </w:p>
    <w:p w14:paraId="19E66AA2" w14:textId="45226883" w:rsidR="00E92080" w:rsidRDefault="00000000">
      <w:pPr>
        <w:ind w:firstLine="420"/>
        <w:rPr>
          <w:color w:val="000000"/>
          <w:szCs w:val="21"/>
        </w:rPr>
      </w:pPr>
      <w:r>
        <w:rPr>
          <w:rFonts w:hint="eastAsia"/>
          <w:color w:val="000000"/>
          <w:szCs w:val="21"/>
        </w:rPr>
        <w:t>你和羞耻有什么关系</w:t>
      </w:r>
      <w:r>
        <w:rPr>
          <w:rFonts w:hint="eastAsia"/>
          <w:color w:val="000000"/>
          <w:szCs w:val="21"/>
        </w:rPr>
        <w:t>?</w:t>
      </w:r>
      <w:r>
        <w:rPr>
          <w:rFonts w:hint="eastAsia"/>
          <w:color w:val="000000"/>
          <w:szCs w:val="21"/>
        </w:rPr>
        <w:t>你怎样才能克服</w:t>
      </w:r>
      <w:r w:rsidR="004164D5">
        <w:rPr>
          <w:rFonts w:hint="eastAsia"/>
          <w:color w:val="000000"/>
          <w:szCs w:val="21"/>
        </w:rPr>
        <w:t>羞耻</w:t>
      </w:r>
      <w:r>
        <w:rPr>
          <w:rFonts w:hint="eastAsia"/>
          <w:color w:val="000000"/>
          <w:szCs w:val="21"/>
        </w:rPr>
        <w:t>，</w:t>
      </w:r>
      <w:r w:rsidR="004164D5">
        <w:rPr>
          <w:rFonts w:hint="eastAsia"/>
          <w:color w:val="000000"/>
          <w:szCs w:val="21"/>
        </w:rPr>
        <w:t>主动拥抱所谓的“危险”与“不适”？</w:t>
      </w:r>
      <w:r>
        <w:rPr>
          <w:rFonts w:hint="eastAsia"/>
          <w:color w:val="000000"/>
          <w:szCs w:val="21"/>
        </w:rPr>
        <w:t>《你不是你的母亲》（</w:t>
      </w:r>
      <w:r>
        <w:rPr>
          <w:i/>
          <w:iCs/>
          <w:color w:val="000000"/>
          <w:szCs w:val="21"/>
        </w:rPr>
        <w:t>You Are Not Your Mother</w:t>
      </w:r>
      <w:r>
        <w:rPr>
          <w:rFonts w:hint="eastAsia"/>
          <w:color w:val="000000"/>
          <w:szCs w:val="21"/>
        </w:rPr>
        <w:t>）指导读者如何看待羞耻</w:t>
      </w:r>
      <w:r w:rsidR="004164D5">
        <w:rPr>
          <w:rFonts w:hint="eastAsia"/>
          <w:color w:val="000000"/>
          <w:szCs w:val="21"/>
        </w:rPr>
        <w:t>感</w:t>
      </w:r>
      <w:r>
        <w:rPr>
          <w:rFonts w:hint="eastAsia"/>
          <w:color w:val="000000"/>
          <w:szCs w:val="21"/>
        </w:rPr>
        <w:t>，并</w:t>
      </w:r>
      <w:r w:rsidR="004164D5">
        <w:rPr>
          <w:rFonts w:hint="eastAsia"/>
          <w:color w:val="000000"/>
          <w:szCs w:val="21"/>
        </w:rPr>
        <w:t>将其与自己的生活划分开来</w:t>
      </w:r>
      <w:r>
        <w:rPr>
          <w:rFonts w:hint="eastAsia"/>
          <w:color w:val="000000"/>
          <w:szCs w:val="21"/>
        </w:rPr>
        <w:t>。</w:t>
      </w:r>
    </w:p>
    <w:p w14:paraId="379581F3" w14:textId="77777777" w:rsidR="00E92080" w:rsidRPr="004164D5" w:rsidRDefault="00E92080">
      <w:pPr>
        <w:rPr>
          <w:b/>
          <w:bCs/>
          <w:color w:val="000000"/>
          <w:szCs w:val="21"/>
        </w:rPr>
      </w:pPr>
    </w:p>
    <w:p w14:paraId="7DA70A7C" w14:textId="54D9729D" w:rsidR="00E92080" w:rsidRDefault="00000000">
      <w:pPr>
        <w:ind w:firstLine="420"/>
        <w:rPr>
          <w:color w:val="000000"/>
          <w:szCs w:val="21"/>
        </w:rPr>
      </w:pPr>
      <w:r>
        <w:rPr>
          <w:rFonts w:hint="eastAsia"/>
          <w:b/>
          <w:bCs/>
          <w:color w:val="000000"/>
          <w:szCs w:val="21"/>
        </w:rPr>
        <w:t>从</w:t>
      </w:r>
      <w:r w:rsidR="004164D5">
        <w:rPr>
          <w:rFonts w:hint="eastAsia"/>
          <w:b/>
          <w:bCs/>
          <w:color w:val="000000"/>
          <w:szCs w:val="21"/>
        </w:rPr>
        <w:t>极度</w:t>
      </w:r>
      <w:r>
        <w:rPr>
          <w:rFonts w:hint="eastAsia"/>
          <w:b/>
          <w:bCs/>
          <w:color w:val="000000"/>
          <w:szCs w:val="21"/>
        </w:rPr>
        <w:t>羞耻转向彻底接受和宽恕。</w:t>
      </w:r>
      <w:r w:rsidR="004164D5" w:rsidRPr="004164D5">
        <w:rPr>
          <w:rFonts w:hint="eastAsia"/>
          <w:color w:val="000000"/>
          <w:szCs w:val="21"/>
        </w:rPr>
        <w:t>自恋、恐惧、羞耻和其他不当行为不同程度地存在于每个家庭中，</w:t>
      </w:r>
      <w:r w:rsidR="004164D5">
        <w:rPr>
          <w:rFonts w:hint="eastAsia"/>
          <w:color w:val="000000"/>
          <w:szCs w:val="21"/>
        </w:rPr>
        <w:t>而一旦这些行为失去控制，原生家庭的伤害便如影随形。这本</w:t>
      </w:r>
      <w:r>
        <w:rPr>
          <w:rFonts w:hint="eastAsia"/>
          <w:color w:val="000000"/>
          <w:szCs w:val="21"/>
        </w:rPr>
        <w:t>指南可以帮助</w:t>
      </w:r>
      <w:r w:rsidR="004164D5">
        <w:rPr>
          <w:rFonts w:hint="eastAsia"/>
          <w:color w:val="000000"/>
          <w:szCs w:val="21"/>
        </w:rPr>
        <w:t>那些正承受这些痛苦的</w:t>
      </w:r>
      <w:r>
        <w:rPr>
          <w:rFonts w:hint="eastAsia"/>
          <w:color w:val="000000"/>
          <w:szCs w:val="21"/>
        </w:rPr>
        <w:t>女性，培养</w:t>
      </w:r>
      <w:r w:rsidR="004164D5">
        <w:rPr>
          <w:rFonts w:hint="eastAsia"/>
          <w:color w:val="000000"/>
          <w:szCs w:val="21"/>
        </w:rPr>
        <w:t>读者</w:t>
      </w:r>
      <w:r>
        <w:rPr>
          <w:rFonts w:hint="eastAsia"/>
          <w:color w:val="000000"/>
          <w:szCs w:val="21"/>
        </w:rPr>
        <w:t>内在的自我接纳和韧性。</w:t>
      </w:r>
      <w:r w:rsidR="004164D5">
        <w:rPr>
          <w:rFonts w:hint="eastAsia"/>
          <w:color w:val="000000"/>
          <w:szCs w:val="21"/>
        </w:rPr>
        <w:t>这本书也</w:t>
      </w:r>
      <w:r>
        <w:rPr>
          <w:rFonts w:hint="eastAsia"/>
          <w:color w:val="000000"/>
          <w:szCs w:val="21"/>
        </w:rPr>
        <w:t>有冥想提示，帮助</w:t>
      </w:r>
      <w:r w:rsidR="004164D5">
        <w:rPr>
          <w:rFonts w:hint="eastAsia"/>
          <w:color w:val="000000"/>
          <w:szCs w:val="21"/>
        </w:rPr>
        <w:t>读者</w:t>
      </w:r>
      <w:r>
        <w:rPr>
          <w:rFonts w:hint="eastAsia"/>
          <w:color w:val="000000"/>
          <w:szCs w:val="21"/>
        </w:rPr>
        <w:t>探索</w:t>
      </w:r>
      <w:r w:rsidR="004164D5">
        <w:rPr>
          <w:rFonts w:hint="eastAsia"/>
          <w:color w:val="000000"/>
          <w:szCs w:val="21"/>
        </w:rPr>
        <w:t>自己</w:t>
      </w:r>
      <w:r>
        <w:rPr>
          <w:rFonts w:hint="eastAsia"/>
          <w:color w:val="000000"/>
          <w:szCs w:val="21"/>
        </w:rPr>
        <w:t>与羞耻的关系。《你不是你的母亲》迎合</w:t>
      </w:r>
      <w:r w:rsidR="004164D5">
        <w:rPr>
          <w:rFonts w:hint="eastAsia"/>
          <w:color w:val="000000"/>
          <w:szCs w:val="21"/>
        </w:rPr>
        <w:t>读者</w:t>
      </w:r>
      <w:r>
        <w:rPr>
          <w:rFonts w:hint="eastAsia"/>
          <w:color w:val="000000"/>
          <w:szCs w:val="21"/>
        </w:rPr>
        <w:t>内心渴望被看见、被听见和被了解的愿望。</w:t>
      </w:r>
      <w:r w:rsidR="004164D5">
        <w:rPr>
          <w:rFonts w:hint="eastAsia"/>
          <w:color w:val="000000"/>
          <w:szCs w:val="21"/>
        </w:rPr>
        <w:t>是的，你可以驱赶走毒药般</w:t>
      </w:r>
      <w:r>
        <w:rPr>
          <w:rFonts w:hint="eastAsia"/>
          <w:color w:val="000000"/>
          <w:szCs w:val="21"/>
        </w:rPr>
        <w:t>的世代创伤和不健康</w:t>
      </w:r>
      <w:r w:rsidR="004164D5">
        <w:rPr>
          <w:rFonts w:hint="eastAsia"/>
          <w:color w:val="000000"/>
          <w:szCs w:val="21"/>
        </w:rPr>
        <w:t>家庭</w:t>
      </w:r>
      <w:r>
        <w:rPr>
          <w:rFonts w:hint="eastAsia"/>
          <w:color w:val="000000"/>
          <w:szCs w:val="21"/>
        </w:rPr>
        <w:t>关系</w:t>
      </w:r>
      <w:r>
        <w:rPr>
          <w:rFonts w:hint="eastAsia"/>
          <w:color w:val="000000"/>
          <w:szCs w:val="21"/>
        </w:rPr>
        <w:t>!</w:t>
      </w:r>
    </w:p>
    <w:p w14:paraId="0C4A34A1" w14:textId="77777777" w:rsidR="00E92080" w:rsidRPr="004164D5" w:rsidRDefault="00E92080">
      <w:pPr>
        <w:rPr>
          <w:color w:val="000000"/>
          <w:szCs w:val="21"/>
        </w:rPr>
      </w:pPr>
    </w:p>
    <w:p w14:paraId="15D1C873" w14:textId="207959CA" w:rsidR="00E92080" w:rsidRDefault="00000000">
      <w:pPr>
        <w:rPr>
          <w:color w:val="000000"/>
          <w:szCs w:val="21"/>
        </w:rPr>
      </w:pPr>
      <w:r>
        <w:rPr>
          <w:color w:val="000000"/>
          <w:szCs w:val="21"/>
        </w:rPr>
        <w:t> </w:t>
      </w:r>
      <w:r>
        <w:rPr>
          <w:rFonts w:hint="eastAsia"/>
          <w:color w:val="000000"/>
          <w:szCs w:val="21"/>
        </w:rPr>
        <w:tab/>
      </w:r>
      <w:r>
        <w:rPr>
          <w:rFonts w:hint="eastAsia"/>
          <w:b/>
          <w:bCs/>
          <w:color w:val="000000"/>
          <w:szCs w:val="21"/>
        </w:rPr>
        <w:t>和专家一起探索你羞耻的个人根源。</w:t>
      </w:r>
      <w:r>
        <w:rPr>
          <w:rFonts w:hint="eastAsia"/>
          <w:color w:val="000000"/>
          <w:szCs w:val="21"/>
        </w:rPr>
        <w:t>作为从不好家庭中成长的顶级权威，卡伦·</w:t>
      </w:r>
      <w:r>
        <w:rPr>
          <w:rFonts w:hint="eastAsia"/>
          <w:color w:val="000000"/>
          <w:szCs w:val="21"/>
        </w:rPr>
        <w:t>C</w:t>
      </w:r>
      <w:r>
        <w:rPr>
          <w:rFonts w:hint="eastAsia"/>
          <w:color w:val="000000"/>
          <w:szCs w:val="21"/>
        </w:rPr>
        <w:t>·</w:t>
      </w:r>
      <w:r>
        <w:rPr>
          <w:rFonts w:hint="eastAsia"/>
          <w:color w:val="000000"/>
          <w:szCs w:val="21"/>
        </w:rPr>
        <w:t>L</w:t>
      </w:r>
      <w:r>
        <w:rPr>
          <w:rFonts w:hint="eastAsia"/>
          <w:color w:val="000000"/>
          <w:szCs w:val="21"/>
        </w:rPr>
        <w:t>·安德森</w:t>
      </w:r>
      <w:r>
        <w:rPr>
          <w:rFonts w:hint="eastAsia"/>
          <w:color w:val="000000"/>
          <w:szCs w:val="21"/>
        </w:rPr>
        <w:t>(Karen C.L. Anderson)</w:t>
      </w:r>
      <w:r>
        <w:rPr>
          <w:rFonts w:hint="eastAsia"/>
          <w:color w:val="000000"/>
          <w:szCs w:val="21"/>
        </w:rPr>
        <w:t>向你讲述了她的羞耻故事、她与母亲的关系，以及她为减轻不健康</w:t>
      </w:r>
      <w:r>
        <w:rPr>
          <w:rFonts w:hint="eastAsia"/>
          <w:color w:val="000000"/>
          <w:szCs w:val="21"/>
        </w:rPr>
        <w:lastRenderedPageBreak/>
        <w:t>关系带来的内疚感而养成的简单做法。</w:t>
      </w:r>
      <w:r w:rsidR="004164D5">
        <w:rPr>
          <w:rFonts w:hint="eastAsia"/>
          <w:color w:val="000000"/>
          <w:szCs w:val="21"/>
        </w:rPr>
        <w:t>作为</w:t>
      </w:r>
      <w:r>
        <w:rPr>
          <w:rFonts w:hint="eastAsia"/>
          <w:color w:val="000000"/>
          <w:szCs w:val="21"/>
        </w:rPr>
        <w:t>畅销书《艰难的母亲，成年的女儿》（</w:t>
      </w:r>
      <w:r w:rsidRPr="004164D5">
        <w:rPr>
          <w:i/>
          <w:iCs/>
          <w:color w:val="000000"/>
          <w:szCs w:val="21"/>
        </w:rPr>
        <w:t>Difficult Mothers, Adult Daughters</w:t>
      </w:r>
      <w:r>
        <w:rPr>
          <w:color w:val="000000"/>
          <w:szCs w:val="21"/>
        </w:rPr>
        <w:t> </w:t>
      </w:r>
      <w:r>
        <w:rPr>
          <w:rFonts w:hint="eastAsia"/>
          <w:color w:val="000000"/>
          <w:szCs w:val="21"/>
        </w:rPr>
        <w:t>）的作者</w:t>
      </w:r>
      <w:r w:rsidR="004164D5">
        <w:rPr>
          <w:rFonts w:hint="eastAsia"/>
          <w:color w:val="000000"/>
          <w:szCs w:val="21"/>
        </w:rPr>
        <w:t>(</w:t>
      </w:r>
      <w:r>
        <w:rPr>
          <w:rFonts w:hint="eastAsia"/>
          <w:color w:val="000000"/>
          <w:szCs w:val="21"/>
        </w:rPr>
        <w:t>销量超过</w:t>
      </w:r>
      <w:r>
        <w:rPr>
          <w:rFonts w:hint="eastAsia"/>
          <w:color w:val="000000"/>
          <w:szCs w:val="21"/>
        </w:rPr>
        <w:t>15</w:t>
      </w:r>
      <w:r>
        <w:rPr>
          <w:rFonts w:hint="eastAsia"/>
          <w:color w:val="000000"/>
          <w:szCs w:val="21"/>
        </w:rPr>
        <w:t>万本</w:t>
      </w:r>
      <w:r w:rsidR="004164D5">
        <w:rPr>
          <w:rFonts w:hint="eastAsia"/>
          <w:color w:val="000000"/>
          <w:szCs w:val="21"/>
        </w:rPr>
        <w:t>)</w:t>
      </w:r>
      <w:r>
        <w:rPr>
          <w:rFonts w:hint="eastAsia"/>
          <w:color w:val="000000"/>
          <w:szCs w:val="21"/>
        </w:rPr>
        <w:t>，卡伦提供了处理、理解和超越童年创伤的工具，这样你不仅可以</w:t>
      </w:r>
      <w:r w:rsidR="004164D5">
        <w:rPr>
          <w:rFonts w:hint="eastAsia"/>
          <w:color w:val="000000"/>
          <w:szCs w:val="21"/>
        </w:rPr>
        <w:t>从其中幸存</w:t>
      </w:r>
      <w:r>
        <w:rPr>
          <w:rFonts w:hint="eastAsia"/>
          <w:color w:val="000000"/>
          <w:szCs w:val="21"/>
        </w:rPr>
        <w:t>，而且可以茁壮成长。</w:t>
      </w:r>
    </w:p>
    <w:p w14:paraId="2C03B3F4" w14:textId="77777777" w:rsidR="00E92080" w:rsidRDefault="00E92080">
      <w:pPr>
        <w:rPr>
          <w:color w:val="000000"/>
          <w:szCs w:val="21"/>
        </w:rPr>
      </w:pPr>
    </w:p>
    <w:p w14:paraId="251B58C1" w14:textId="77777777" w:rsidR="00E92080" w:rsidRDefault="00000000">
      <w:pPr>
        <w:ind w:firstLine="420"/>
        <w:rPr>
          <w:color w:val="000000"/>
          <w:szCs w:val="21"/>
        </w:rPr>
      </w:pPr>
      <w:r>
        <w:rPr>
          <w:rFonts w:hint="eastAsia"/>
          <w:color w:val="000000"/>
          <w:szCs w:val="21"/>
        </w:rPr>
        <w:t>在书中你会发现：</w:t>
      </w:r>
    </w:p>
    <w:p w14:paraId="2528B809" w14:textId="77777777" w:rsidR="00E92080" w:rsidRDefault="00000000">
      <w:pPr>
        <w:rPr>
          <w:color w:val="000000"/>
          <w:szCs w:val="21"/>
        </w:rPr>
      </w:pPr>
      <w:r>
        <w:rPr>
          <w:color w:val="000000"/>
          <w:szCs w:val="21"/>
        </w:rPr>
        <w:t> </w:t>
      </w:r>
    </w:p>
    <w:p w14:paraId="2628F588" w14:textId="77777777" w:rsidR="00E92080" w:rsidRDefault="00000000">
      <w:pPr>
        <w:rPr>
          <w:color w:val="000000"/>
          <w:szCs w:val="21"/>
        </w:rPr>
      </w:pPr>
      <w:r>
        <w:rPr>
          <w:color w:val="000000"/>
          <w:szCs w:val="21"/>
        </w:rPr>
        <w:t> </w:t>
      </w:r>
      <w:r>
        <w:rPr>
          <w:rFonts w:hint="eastAsia"/>
          <w:color w:val="000000"/>
          <w:szCs w:val="21"/>
        </w:rPr>
        <w:tab/>
      </w:r>
      <w:r>
        <w:rPr>
          <w:rFonts w:hint="eastAsia"/>
          <w:color w:val="000000"/>
          <w:szCs w:val="21"/>
        </w:rPr>
        <w:t>·关于处理童年创伤以及如何克服羞耻的故事</w:t>
      </w:r>
      <w:r>
        <w:rPr>
          <w:rFonts w:hint="eastAsia"/>
          <w:color w:val="000000"/>
          <w:szCs w:val="21"/>
        </w:rPr>
        <w:t>;</w:t>
      </w:r>
    </w:p>
    <w:p w14:paraId="0C602818" w14:textId="77777777" w:rsidR="00E92080" w:rsidRDefault="00000000">
      <w:pPr>
        <w:ind w:firstLine="420"/>
        <w:rPr>
          <w:color w:val="000000"/>
          <w:szCs w:val="21"/>
        </w:rPr>
      </w:pPr>
      <w:r>
        <w:rPr>
          <w:rFonts w:hint="eastAsia"/>
          <w:color w:val="000000"/>
          <w:szCs w:val="21"/>
        </w:rPr>
        <w:t>·通过日记暗示，身心练习和简单的锻炼来释放羞耻感和有害的习惯</w:t>
      </w:r>
      <w:r>
        <w:rPr>
          <w:rFonts w:hint="eastAsia"/>
          <w:color w:val="000000"/>
          <w:szCs w:val="21"/>
        </w:rPr>
        <w:t>;</w:t>
      </w:r>
    </w:p>
    <w:p w14:paraId="5FEED158" w14:textId="77777777" w:rsidR="00E92080" w:rsidRDefault="00000000">
      <w:pPr>
        <w:ind w:firstLine="420"/>
        <w:rPr>
          <w:color w:val="000000"/>
          <w:szCs w:val="21"/>
        </w:rPr>
      </w:pPr>
      <w:r>
        <w:rPr>
          <w:rFonts w:hint="eastAsia"/>
          <w:color w:val="000000"/>
          <w:szCs w:val="21"/>
        </w:rPr>
        <w:t>·关于如何最终识别羞耻感，以及如何从羞耻感中解脱出来的指南。</w:t>
      </w:r>
    </w:p>
    <w:p w14:paraId="67E218C0" w14:textId="77777777" w:rsidR="00E92080" w:rsidRDefault="00E92080">
      <w:pPr>
        <w:rPr>
          <w:color w:val="000000"/>
          <w:szCs w:val="21"/>
        </w:rPr>
      </w:pPr>
    </w:p>
    <w:p w14:paraId="67DC5A49" w14:textId="77777777" w:rsidR="00E92080" w:rsidRDefault="00000000">
      <w:pPr>
        <w:ind w:firstLine="420"/>
        <w:rPr>
          <w:color w:val="000000"/>
          <w:szCs w:val="21"/>
        </w:rPr>
      </w:pPr>
      <w:r>
        <w:rPr>
          <w:rFonts w:hint="eastAsia"/>
          <w:color w:val="000000"/>
          <w:szCs w:val="21"/>
        </w:rPr>
        <w:t>如果你喜欢关于家庭动力的疗愈书籍，那么这本书就是为你准备的</w:t>
      </w:r>
      <w:r>
        <w:rPr>
          <w:rFonts w:hint="eastAsia"/>
          <w:color w:val="000000"/>
          <w:szCs w:val="21"/>
        </w:rPr>
        <w:t>!</w:t>
      </w:r>
      <w:r>
        <w:rPr>
          <w:rFonts w:hint="eastAsia"/>
          <w:color w:val="000000"/>
          <w:szCs w:val="21"/>
        </w:rPr>
        <w:t>如果你喜欢《我很高兴我妈妈死了》（</w:t>
      </w:r>
      <w:r>
        <w:rPr>
          <w:i/>
          <w:iCs/>
          <w:color w:val="000000"/>
          <w:szCs w:val="21"/>
        </w:rPr>
        <w:t xml:space="preserve"> I'm Glad My Mom Died</w:t>
      </w:r>
      <w:r>
        <w:rPr>
          <w:rFonts w:hint="eastAsia"/>
          <w:color w:val="000000"/>
          <w:szCs w:val="21"/>
        </w:rPr>
        <w:t>）、《饥饿的母亲》（</w:t>
      </w:r>
      <w:r>
        <w:rPr>
          <w:i/>
          <w:iCs/>
          <w:color w:val="000000"/>
          <w:szCs w:val="21"/>
        </w:rPr>
        <w:t>Mother Hunger</w:t>
      </w:r>
      <w:r>
        <w:rPr>
          <w:rFonts w:hint="eastAsia"/>
          <w:color w:val="000000"/>
          <w:szCs w:val="21"/>
        </w:rPr>
        <w:t>）、《情感不成熟的父母的成年子女》（</w:t>
      </w:r>
      <w:r>
        <w:rPr>
          <w:i/>
          <w:iCs/>
          <w:color w:val="000000"/>
          <w:szCs w:val="21"/>
        </w:rPr>
        <w:t>Adult Children of Emotionally Immature Parents</w:t>
      </w:r>
      <w:r>
        <w:rPr>
          <w:rFonts w:hint="eastAsia"/>
          <w:color w:val="000000"/>
          <w:szCs w:val="21"/>
        </w:rPr>
        <w:t>）、《铲除羞耻和内疚》（</w:t>
      </w:r>
      <w:r>
        <w:rPr>
          <w:color w:val="000000"/>
          <w:szCs w:val="21"/>
        </w:rPr>
        <w:t> </w:t>
      </w:r>
      <w:r>
        <w:rPr>
          <w:i/>
          <w:iCs/>
          <w:color w:val="000000"/>
          <w:szCs w:val="21"/>
        </w:rPr>
        <w:t>Uprooting Shame And Guilt</w:t>
      </w:r>
      <w:r>
        <w:rPr>
          <w:rFonts w:hint="eastAsia"/>
          <w:color w:val="000000"/>
          <w:szCs w:val="21"/>
        </w:rPr>
        <w:t>），你会喜欢《你不是你的母亲》。</w:t>
      </w:r>
    </w:p>
    <w:p w14:paraId="0B8088E0" w14:textId="77777777" w:rsidR="00E92080" w:rsidRDefault="00E92080">
      <w:pPr>
        <w:rPr>
          <w:color w:val="000000"/>
          <w:szCs w:val="21"/>
        </w:rPr>
      </w:pPr>
    </w:p>
    <w:p w14:paraId="388CE4AB" w14:textId="77777777" w:rsidR="004164D5" w:rsidRDefault="004164D5">
      <w:pPr>
        <w:rPr>
          <w:color w:val="000000"/>
          <w:szCs w:val="21"/>
        </w:rPr>
      </w:pPr>
    </w:p>
    <w:p w14:paraId="5D0FB17F" w14:textId="77777777" w:rsidR="00E92080" w:rsidRDefault="00000000">
      <w:pPr>
        <w:rPr>
          <w:b/>
          <w:bCs/>
          <w:color w:val="000000"/>
          <w:szCs w:val="21"/>
        </w:rPr>
      </w:pPr>
      <w:r>
        <w:rPr>
          <w:b/>
          <w:bCs/>
          <w:color w:val="000000"/>
          <w:szCs w:val="21"/>
        </w:rPr>
        <w:t>作者简介：</w:t>
      </w:r>
    </w:p>
    <w:p w14:paraId="3E1930D9" w14:textId="77777777" w:rsidR="00E92080" w:rsidRDefault="00E92080">
      <w:pPr>
        <w:rPr>
          <w:color w:val="000000"/>
          <w:szCs w:val="21"/>
        </w:rPr>
      </w:pPr>
    </w:p>
    <w:p w14:paraId="6773DB42" w14:textId="77777777" w:rsidR="00E92080" w:rsidRDefault="00000000">
      <w:pPr>
        <w:ind w:firstLine="420"/>
        <w:rPr>
          <w:color w:val="000000"/>
          <w:szCs w:val="21"/>
        </w:rPr>
      </w:pPr>
      <w:r>
        <w:rPr>
          <w:rFonts w:ascii="宋体" w:hAnsi="宋体" w:cs="宋体"/>
          <w:noProof/>
          <w:sz w:val="24"/>
        </w:rPr>
        <w:drawing>
          <wp:anchor distT="0" distB="0" distL="114300" distR="114300" simplePos="0" relativeHeight="251659264" behindDoc="0" locked="0" layoutInCell="1" allowOverlap="1" wp14:anchorId="6F44CC07" wp14:editId="3D5423A7">
            <wp:simplePos x="0" y="0"/>
            <wp:positionH relativeFrom="column">
              <wp:posOffset>-12700</wp:posOffset>
            </wp:positionH>
            <wp:positionV relativeFrom="paragraph">
              <wp:posOffset>0</wp:posOffset>
            </wp:positionV>
            <wp:extent cx="1502410" cy="1502410"/>
            <wp:effectExtent l="0" t="0" r="2540" b="2540"/>
            <wp:wrapSquare wrapText="bothSides"/>
            <wp:docPr id="44"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02410" cy="1502410"/>
                    </a:xfrm>
                    <a:prstGeom prst="rect">
                      <a:avLst/>
                    </a:prstGeom>
                    <a:noFill/>
                    <a:ln>
                      <a:noFill/>
                    </a:ln>
                    <a:effectLst/>
                  </pic:spPr>
                </pic:pic>
              </a:graphicData>
            </a:graphic>
          </wp:anchor>
        </w:drawing>
      </w:r>
      <w:r>
        <w:rPr>
          <w:rFonts w:hint="eastAsia"/>
          <w:b/>
          <w:bCs/>
          <w:color w:val="000000"/>
          <w:szCs w:val="21"/>
        </w:rPr>
        <w:t>卡伦·</w:t>
      </w:r>
      <w:r>
        <w:rPr>
          <w:rFonts w:hint="eastAsia"/>
          <w:b/>
          <w:bCs/>
          <w:color w:val="000000"/>
          <w:szCs w:val="21"/>
        </w:rPr>
        <w:t>C</w:t>
      </w:r>
      <w:r>
        <w:rPr>
          <w:rFonts w:hint="eastAsia"/>
          <w:b/>
          <w:bCs/>
          <w:color w:val="000000"/>
          <w:szCs w:val="21"/>
        </w:rPr>
        <w:t>·</w:t>
      </w:r>
      <w:r>
        <w:rPr>
          <w:rFonts w:hint="eastAsia"/>
          <w:b/>
          <w:bCs/>
          <w:color w:val="000000"/>
          <w:szCs w:val="21"/>
        </w:rPr>
        <w:t>L</w:t>
      </w:r>
      <w:r>
        <w:rPr>
          <w:rFonts w:hint="eastAsia"/>
          <w:b/>
          <w:bCs/>
          <w:color w:val="000000"/>
          <w:szCs w:val="21"/>
        </w:rPr>
        <w:t>·安德森</w:t>
      </w:r>
      <w:r>
        <w:rPr>
          <w:rFonts w:hint="eastAsia"/>
          <w:b/>
          <w:bCs/>
          <w:color w:val="000000"/>
          <w:szCs w:val="21"/>
        </w:rPr>
        <w:t>(Karen C.L. Anderson)</w:t>
      </w:r>
      <w:r>
        <w:rPr>
          <w:rFonts w:hint="eastAsia"/>
          <w:color w:val="000000"/>
          <w:szCs w:val="21"/>
        </w:rPr>
        <w:t>是一位作家，也是一位获得大师级认证的生活教练，她帮助成年女儿建立安全、有意识的身份认同和健康的界限，这样她们就能在与母亲的关系中照顾好自己。</w:t>
      </w:r>
    </w:p>
    <w:p w14:paraId="62AF586D" w14:textId="77777777" w:rsidR="00E92080" w:rsidRDefault="00E92080">
      <w:pPr>
        <w:rPr>
          <w:color w:val="000000"/>
          <w:szCs w:val="21"/>
        </w:rPr>
      </w:pPr>
    </w:p>
    <w:p w14:paraId="7BE04B8C" w14:textId="77777777" w:rsidR="00E92080" w:rsidRDefault="00000000">
      <w:pPr>
        <w:ind w:firstLine="420"/>
        <w:rPr>
          <w:color w:val="000000"/>
          <w:szCs w:val="21"/>
        </w:rPr>
      </w:pPr>
      <w:r>
        <w:rPr>
          <w:rFonts w:hint="eastAsia"/>
          <w:color w:val="000000"/>
          <w:szCs w:val="21"/>
        </w:rPr>
        <w:t>她之前的作品包括《艰难的母女关系杂志》（</w:t>
      </w:r>
      <w:r>
        <w:rPr>
          <w:i/>
          <w:iCs/>
          <w:color w:val="000000"/>
          <w:szCs w:val="21"/>
        </w:rPr>
        <w:t>The Difficult Mother-Daughter Relationship Journal</w:t>
      </w:r>
      <w:r>
        <w:rPr>
          <w:rFonts w:hint="eastAsia"/>
          <w:color w:val="000000"/>
          <w:szCs w:val="21"/>
        </w:rPr>
        <w:t>）</w:t>
      </w:r>
      <w:r>
        <w:rPr>
          <w:rFonts w:hint="eastAsia"/>
          <w:color w:val="000000"/>
          <w:szCs w:val="21"/>
        </w:rPr>
        <w:t>(2020</w:t>
      </w:r>
      <w:r>
        <w:rPr>
          <w:rFonts w:hint="eastAsia"/>
          <w:color w:val="000000"/>
          <w:szCs w:val="21"/>
        </w:rPr>
        <w:t>年</w:t>
      </w:r>
      <w:r>
        <w:rPr>
          <w:rFonts w:hint="eastAsia"/>
          <w:color w:val="000000"/>
          <w:szCs w:val="21"/>
        </w:rPr>
        <w:t>);</w:t>
      </w:r>
      <w:r>
        <w:rPr>
          <w:rFonts w:hint="eastAsia"/>
          <w:color w:val="000000"/>
          <w:szCs w:val="21"/>
        </w:rPr>
        <w:t>《克服创造性焦虑</w:t>
      </w:r>
      <w:r>
        <w:rPr>
          <w:rFonts w:hint="eastAsia"/>
          <w:color w:val="000000"/>
          <w:szCs w:val="21"/>
        </w:rPr>
        <w:t>:</w:t>
      </w:r>
      <w:r>
        <w:rPr>
          <w:rFonts w:hint="eastAsia"/>
          <w:color w:val="000000"/>
          <w:szCs w:val="21"/>
        </w:rPr>
        <w:t>期刊提示与实践》（</w:t>
      </w:r>
      <w:r>
        <w:rPr>
          <w:i/>
          <w:iCs/>
          <w:color w:val="000000"/>
          <w:szCs w:val="21"/>
        </w:rPr>
        <w:t>Overcoming Creative Anxiety: Journal Prompts &amp; Practices</w:t>
      </w:r>
      <w:r>
        <w:rPr>
          <w:color w:val="000000"/>
          <w:szCs w:val="21"/>
        </w:rPr>
        <w:t xml:space="preserve"> </w:t>
      </w:r>
      <w:r>
        <w:rPr>
          <w:rFonts w:hint="eastAsia"/>
          <w:color w:val="000000"/>
          <w:szCs w:val="21"/>
        </w:rPr>
        <w:t>）</w:t>
      </w:r>
      <w:r>
        <w:rPr>
          <w:rFonts w:hint="eastAsia"/>
          <w:color w:val="000000"/>
          <w:szCs w:val="21"/>
        </w:rPr>
        <w:t>(2020);</w:t>
      </w:r>
      <w:r>
        <w:rPr>
          <w:rFonts w:hint="eastAsia"/>
          <w:color w:val="000000"/>
          <w:szCs w:val="21"/>
        </w:rPr>
        <w:t>《女儿与母亲的和平分离指南》（</w:t>
      </w:r>
      <w:r>
        <w:rPr>
          <w:i/>
          <w:iCs/>
          <w:color w:val="000000"/>
          <w:szCs w:val="21"/>
        </w:rPr>
        <w:t>Difficult Mothers, Adult Daughters: A Guide For Separation, Liberation &amp; Inspiration</w:t>
      </w:r>
      <w:r>
        <w:rPr>
          <w:rFonts w:hint="eastAsia"/>
          <w:color w:val="000000"/>
          <w:szCs w:val="21"/>
        </w:rPr>
        <w:t>）</w:t>
      </w:r>
      <w:r>
        <w:rPr>
          <w:rFonts w:hint="eastAsia"/>
          <w:color w:val="000000"/>
          <w:szCs w:val="21"/>
        </w:rPr>
        <w:t>(2018)</w:t>
      </w:r>
      <w:r>
        <w:rPr>
          <w:rFonts w:hint="eastAsia"/>
          <w:color w:val="000000"/>
          <w:szCs w:val="21"/>
        </w:rPr>
        <w:t>。</w:t>
      </w:r>
    </w:p>
    <w:p w14:paraId="66BF4706" w14:textId="77777777" w:rsidR="00E92080" w:rsidRDefault="00E92080">
      <w:pPr>
        <w:rPr>
          <w:color w:val="000000"/>
          <w:szCs w:val="21"/>
        </w:rPr>
      </w:pPr>
    </w:p>
    <w:p w14:paraId="5BD171D6" w14:textId="77777777" w:rsidR="004164D5" w:rsidRDefault="004164D5">
      <w:pPr>
        <w:rPr>
          <w:color w:val="000000"/>
          <w:szCs w:val="21"/>
        </w:rPr>
      </w:pPr>
    </w:p>
    <w:p w14:paraId="5314931C" w14:textId="77777777" w:rsidR="00E92080" w:rsidRDefault="00000000">
      <w:pPr>
        <w:rPr>
          <w:b/>
          <w:bCs/>
          <w:color w:val="000000"/>
          <w:szCs w:val="21"/>
        </w:rPr>
      </w:pPr>
      <w:r>
        <w:rPr>
          <w:b/>
          <w:bCs/>
          <w:color w:val="000000"/>
          <w:szCs w:val="21"/>
        </w:rPr>
        <w:t>媒体评价：</w:t>
      </w:r>
    </w:p>
    <w:p w14:paraId="575C8285" w14:textId="77777777" w:rsidR="00E92080" w:rsidRDefault="00E92080">
      <w:pPr>
        <w:rPr>
          <w:color w:val="000000"/>
          <w:szCs w:val="21"/>
        </w:rPr>
      </w:pPr>
    </w:p>
    <w:p w14:paraId="130810FF" w14:textId="77777777" w:rsidR="00E92080" w:rsidRDefault="00000000">
      <w:pPr>
        <w:ind w:firstLine="420"/>
        <w:rPr>
          <w:color w:val="000000"/>
          <w:szCs w:val="21"/>
        </w:rPr>
      </w:pPr>
      <w:r>
        <w:rPr>
          <w:rFonts w:hint="eastAsia"/>
          <w:color w:val="000000"/>
          <w:szCs w:val="21"/>
        </w:rPr>
        <w:t>“这是一本我会推荐给任何母亲或女儿的书。”</w:t>
      </w:r>
    </w:p>
    <w:p w14:paraId="3780B099" w14:textId="77777777" w:rsidR="00E92080" w:rsidRDefault="00000000">
      <w:pPr>
        <w:jc w:val="right"/>
        <w:rPr>
          <w:color w:val="000000"/>
          <w:szCs w:val="21"/>
        </w:rPr>
      </w:pPr>
      <w:r>
        <w:rPr>
          <w:rFonts w:hint="eastAsia"/>
          <w:color w:val="000000"/>
          <w:szCs w:val="21"/>
        </w:rPr>
        <w:t>——蕾切尔·沃尔夫（</w:t>
      </w:r>
      <w:r>
        <w:rPr>
          <w:color w:val="000000"/>
          <w:szCs w:val="21"/>
        </w:rPr>
        <w:t>Rachael Wolff</w:t>
      </w:r>
      <w:r>
        <w:rPr>
          <w:rFonts w:hint="eastAsia"/>
          <w:color w:val="000000"/>
          <w:szCs w:val="21"/>
        </w:rPr>
        <w:t>），播客、演说家和作家</w:t>
      </w:r>
    </w:p>
    <w:p w14:paraId="5F03ACA1" w14:textId="77777777" w:rsidR="00E92080" w:rsidRDefault="00E92080">
      <w:pPr>
        <w:ind w:firstLine="420"/>
        <w:rPr>
          <w:color w:val="000000"/>
          <w:szCs w:val="21"/>
        </w:rPr>
      </w:pPr>
    </w:p>
    <w:p w14:paraId="2B028E88" w14:textId="77777777" w:rsidR="00E92080" w:rsidRDefault="00000000">
      <w:pPr>
        <w:ind w:firstLine="420"/>
        <w:rPr>
          <w:color w:val="000000"/>
          <w:szCs w:val="21"/>
        </w:rPr>
      </w:pPr>
      <w:r>
        <w:rPr>
          <w:rFonts w:hint="eastAsia"/>
          <w:color w:val="000000"/>
          <w:szCs w:val="21"/>
        </w:rPr>
        <w:t>“这是一种令人难以置信的个人经历和基于身体的综合治疗实践的美妙结合，将引导你一次又一次地爱上自己内心深处的人性部分。”</w:t>
      </w:r>
    </w:p>
    <w:p w14:paraId="1C22BC6B" w14:textId="77777777" w:rsidR="00E92080" w:rsidRDefault="00000000">
      <w:pPr>
        <w:jc w:val="right"/>
        <w:rPr>
          <w:color w:val="000000"/>
          <w:szCs w:val="21"/>
        </w:rPr>
      </w:pPr>
      <w:r>
        <w:rPr>
          <w:rFonts w:hint="eastAsia"/>
          <w:color w:val="000000"/>
          <w:szCs w:val="21"/>
        </w:rPr>
        <w:t>——萨曼莎·约翰逊（</w:t>
      </w:r>
      <w:r>
        <w:rPr>
          <w:color w:val="000000"/>
          <w:szCs w:val="21"/>
        </w:rPr>
        <w:t>Samantha Johnson</w:t>
      </w:r>
      <w:r>
        <w:rPr>
          <w:rFonts w:hint="eastAsia"/>
          <w:color w:val="000000"/>
          <w:szCs w:val="21"/>
        </w:rPr>
        <w:t>），“真相炼金术”（</w:t>
      </w:r>
      <w:r>
        <w:rPr>
          <w:rFonts w:hint="eastAsia"/>
          <w:color w:val="000000"/>
          <w:szCs w:val="21"/>
        </w:rPr>
        <w:t>The Alchemy of Truth</w:t>
      </w:r>
      <w:r>
        <w:rPr>
          <w:rFonts w:hint="eastAsia"/>
          <w:color w:val="000000"/>
          <w:szCs w:val="21"/>
        </w:rPr>
        <w:t>）创始人</w:t>
      </w:r>
    </w:p>
    <w:p w14:paraId="7BA31382" w14:textId="77777777" w:rsidR="00E92080" w:rsidRDefault="00E92080">
      <w:pPr>
        <w:rPr>
          <w:color w:val="000000"/>
          <w:szCs w:val="21"/>
        </w:rPr>
      </w:pPr>
    </w:p>
    <w:p w14:paraId="3A305CBC" w14:textId="77777777" w:rsidR="00E92080" w:rsidRDefault="00000000">
      <w:pPr>
        <w:ind w:firstLine="420"/>
        <w:rPr>
          <w:color w:val="000000"/>
          <w:szCs w:val="21"/>
        </w:rPr>
      </w:pPr>
      <w:r>
        <w:rPr>
          <w:rFonts w:hint="eastAsia"/>
          <w:color w:val="000000"/>
          <w:szCs w:val="21"/>
        </w:rPr>
        <w:t>“卡伦通过创造性的、互动的、多感官的活动，引导我们以多种方式表达和客观化我们的羞耻，将我们的经历向外转移。这些生动、即兴的练习既令人愉悦又具有挑战性……”</w:t>
      </w:r>
    </w:p>
    <w:p w14:paraId="6C627189" w14:textId="77777777" w:rsidR="00E92080" w:rsidRDefault="00000000">
      <w:pPr>
        <w:jc w:val="right"/>
        <w:rPr>
          <w:color w:val="000000"/>
          <w:szCs w:val="21"/>
        </w:rPr>
      </w:pPr>
      <w:r>
        <w:rPr>
          <w:rFonts w:hint="eastAsia"/>
          <w:color w:val="000000"/>
          <w:szCs w:val="21"/>
        </w:rPr>
        <w:t>——法雷尔</w:t>
      </w:r>
      <w:r>
        <w:rPr>
          <w:rFonts w:hint="eastAsia"/>
          <w:color w:val="000000"/>
          <w:szCs w:val="21"/>
        </w:rPr>
        <w:t>-</w:t>
      </w:r>
      <w:r>
        <w:rPr>
          <w:rFonts w:hint="eastAsia"/>
          <w:color w:val="000000"/>
          <w:szCs w:val="21"/>
        </w:rPr>
        <w:t>凯特（</w:t>
      </w:r>
      <w:r>
        <w:rPr>
          <w:color w:val="000000"/>
          <w:szCs w:val="21"/>
        </w:rPr>
        <w:t>Kate Farrell</w:t>
      </w:r>
      <w:r>
        <w:rPr>
          <w:rFonts w:hint="eastAsia"/>
          <w:color w:val="000000"/>
          <w:szCs w:val="21"/>
        </w:rPr>
        <w:t>）</w:t>
      </w:r>
    </w:p>
    <w:p w14:paraId="17AA7B6D" w14:textId="77777777" w:rsidR="00E92080" w:rsidRDefault="00E92080">
      <w:pPr>
        <w:widowControl/>
        <w:shd w:val="clear" w:color="auto" w:fill="FFFFFF"/>
        <w:spacing w:line="330" w:lineRule="atLeast"/>
        <w:ind w:firstLine="420"/>
        <w:rPr>
          <w:color w:val="000000"/>
          <w:kern w:val="0"/>
          <w:szCs w:val="21"/>
          <w:shd w:val="clear" w:color="auto" w:fill="FFFFFF"/>
        </w:rPr>
      </w:pPr>
    </w:p>
    <w:p w14:paraId="024DB262" w14:textId="77777777" w:rsidR="00E92080" w:rsidRDefault="00000000">
      <w:pPr>
        <w:widowControl/>
        <w:shd w:val="clear" w:color="auto" w:fill="FFFFFF"/>
        <w:spacing w:line="330" w:lineRule="atLeast"/>
        <w:ind w:firstLine="420"/>
        <w:rPr>
          <w:color w:val="000000"/>
          <w:kern w:val="0"/>
          <w:szCs w:val="21"/>
          <w:shd w:val="clear" w:color="auto" w:fill="FFFFFF"/>
        </w:rPr>
      </w:pPr>
      <w:r>
        <w:rPr>
          <w:rFonts w:hint="eastAsia"/>
          <w:color w:val="000000"/>
          <w:kern w:val="0"/>
          <w:szCs w:val="21"/>
          <w:shd w:val="clear" w:color="auto" w:fill="FFFFFF"/>
        </w:rPr>
        <w:t>“这本书让人大开眼界。”</w:t>
      </w:r>
    </w:p>
    <w:p w14:paraId="79C10C66" w14:textId="77777777" w:rsidR="00E92080" w:rsidRDefault="00000000">
      <w:pPr>
        <w:widowControl/>
        <w:shd w:val="clear" w:color="auto" w:fill="FFFFFF"/>
        <w:spacing w:line="330" w:lineRule="atLeast"/>
        <w:jc w:val="right"/>
        <w:rPr>
          <w:color w:val="000000"/>
          <w:kern w:val="0"/>
          <w:szCs w:val="21"/>
          <w:shd w:val="clear" w:color="auto" w:fill="FFFFFF"/>
        </w:rPr>
      </w:pPr>
      <w:r>
        <w:rPr>
          <w:rFonts w:hint="eastAsia"/>
          <w:color w:val="000000"/>
          <w:kern w:val="0"/>
          <w:szCs w:val="21"/>
          <w:shd w:val="clear" w:color="auto" w:fill="FFFFFF"/>
        </w:rPr>
        <w:t>——埃里克·麦瑟尔（</w:t>
      </w:r>
      <w:r>
        <w:rPr>
          <w:color w:val="000000"/>
          <w:szCs w:val="21"/>
        </w:rPr>
        <w:t>Eric Maisel</w:t>
      </w:r>
      <w:r>
        <w:rPr>
          <w:rFonts w:hint="eastAsia"/>
          <w:color w:val="000000"/>
          <w:kern w:val="0"/>
          <w:szCs w:val="21"/>
          <w:shd w:val="clear" w:color="auto" w:fill="FFFFFF"/>
        </w:rPr>
        <w:t>），畅销书作家</w:t>
      </w:r>
    </w:p>
    <w:p w14:paraId="7E05AB1A" w14:textId="77777777" w:rsidR="00E92080" w:rsidRDefault="00E92080">
      <w:pPr>
        <w:rPr>
          <w:b/>
          <w:color w:val="000000"/>
        </w:rPr>
      </w:pPr>
    </w:p>
    <w:p w14:paraId="2F06BD57" w14:textId="77777777" w:rsidR="004164D5" w:rsidRDefault="004164D5">
      <w:pPr>
        <w:rPr>
          <w:b/>
          <w:color w:val="000000"/>
        </w:rPr>
      </w:pPr>
    </w:p>
    <w:p w14:paraId="3A81F391" w14:textId="77777777" w:rsidR="00E92080" w:rsidRDefault="00000000">
      <w:pPr>
        <w:shd w:val="clear" w:color="auto" w:fill="FFFFFF"/>
        <w:rPr>
          <w:color w:val="000000"/>
          <w:shd w:val="clear" w:color="auto" w:fill="FFFFFF"/>
        </w:rPr>
      </w:pPr>
      <w:bookmarkStart w:id="0" w:name="OLE_LINK38"/>
      <w:r>
        <w:rPr>
          <w:b/>
          <w:bCs/>
          <w:color w:val="000000"/>
          <w:shd w:val="clear" w:color="auto" w:fill="FFFFFF"/>
          <w:lang w:bidi="ar"/>
        </w:rPr>
        <w:t>感</w:t>
      </w:r>
      <w:bookmarkEnd w:id="0"/>
      <w:r>
        <w:rPr>
          <w:b/>
          <w:bCs/>
          <w:color w:val="000000"/>
          <w:shd w:val="clear" w:color="auto" w:fill="FFFFFF"/>
          <w:lang w:bidi="ar"/>
        </w:rPr>
        <w:t>谢您的阅读！</w:t>
      </w:r>
    </w:p>
    <w:p w14:paraId="2669C38A" w14:textId="77777777" w:rsidR="00E92080" w:rsidRDefault="00000000">
      <w:pPr>
        <w:rPr>
          <w:rFonts w:eastAsia="华文中宋"/>
          <w:b/>
          <w:color w:val="000000"/>
        </w:rPr>
      </w:pPr>
      <w:r>
        <w:rPr>
          <w:b/>
          <w:color w:val="000000"/>
          <w:lang w:bidi="ar"/>
        </w:rPr>
        <w:t>请将反馈信息发至：</w:t>
      </w:r>
      <w:r>
        <w:rPr>
          <w:rFonts w:eastAsia="华文中宋"/>
          <w:b/>
          <w:color w:val="000000"/>
          <w:lang w:bidi="ar"/>
        </w:rPr>
        <w:t>版权负责人</w:t>
      </w:r>
    </w:p>
    <w:p w14:paraId="427F5202" w14:textId="77777777" w:rsidR="00E92080" w:rsidRDefault="00000000">
      <w:pPr>
        <w:rPr>
          <w:b/>
          <w:color w:val="000000"/>
        </w:rPr>
      </w:pPr>
      <w:r>
        <w:rPr>
          <w:b/>
          <w:color w:val="000000"/>
          <w:lang w:bidi="ar"/>
        </w:rPr>
        <w:t>Email</w:t>
      </w:r>
      <w:r>
        <w:rPr>
          <w:color w:val="000000"/>
          <w:lang w:bidi="ar"/>
        </w:rPr>
        <w:t>：</w:t>
      </w:r>
      <w:hyperlink r:id="rId8" w:history="1">
        <w:r>
          <w:rPr>
            <w:rStyle w:val="ab"/>
            <w:b/>
          </w:rPr>
          <w:t>Rights@nurnberg.com.cn</w:t>
        </w:r>
      </w:hyperlink>
    </w:p>
    <w:p w14:paraId="2979FE81" w14:textId="77777777" w:rsidR="00E92080" w:rsidRDefault="00000000">
      <w:pPr>
        <w:rPr>
          <w:b/>
          <w:color w:val="000000"/>
        </w:rPr>
      </w:pPr>
      <w:r>
        <w:rPr>
          <w:color w:val="000000"/>
          <w:lang w:bidi="ar"/>
        </w:rPr>
        <w:t>安德鲁</w:t>
      </w:r>
      <w:r>
        <w:rPr>
          <w:color w:val="000000"/>
          <w:lang w:bidi="ar"/>
        </w:rPr>
        <w:t>·</w:t>
      </w:r>
      <w:r>
        <w:rPr>
          <w:color w:val="000000"/>
          <w:lang w:bidi="ar"/>
        </w:rPr>
        <w:t>纳伯格联合国际有限公司北京代表处</w:t>
      </w:r>
    </w:p>
    <w:p w14:paraId="4825644B" w14:textId="77777777" w:rsidR="00E92080" w:rsidRDefault="0000000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5D856B62" w14:textId="77777777" w:rsidR="00E92080" w:rsidRDefault="0000000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62757C25" w14:textId="77777777" w:rsidR="00E92080" w:rsidRDefault="00000000">
      <w:r>
        <w:rPr>
          <w:color w:val="000000"/>
          <w:lang w:bidi="ar"/>
        </w:rPr>
        <w:t>公司网址：</w:t>
      </w:r>
      <w:hyperlink r:id="rId9" w:history="1">
        <w:r>
          <w:rPr>
            <w:rStyle w:val="ab"/>
          </w:rPr>
          <w:t>http://www.nurnberg.com.cn</w:t>
        </w:r>
      </w:hyperlink>
    </w:p>
    <w:p w14:paraId="502886B6" w14:textId="77777777" w:rsidR="00E92080" w:rsidRDefault="00000000">
      <w:pPr>
        <w:rPr>
          <w:color w:val="000000"/>
        </w:rPr>
      </w:pPr>
      <w:r>
        <w:rPr>
          <w:color w:val="000000"/>
          <w:lang w:bidi="ar"/>
        </w:rPr>
        <w:t>书目下载：</w:t>
      </w:r>
      <w:hyperlink r:id="rId10" w:history="1">
        <w:r>
          <w:rPr>
            <w:rStyle w:val="ab"/>
          </w:rPr>
          <w:t>http://www.nurnberg.com.cn/booklist_zh/list.aspx</w:t>
        </w:r>
      </w:hyperlink>
    </w:p>
    <w:p w14:paraId="3DC4C3D7" w14:textId="77777777" w:rsidR="00E92080" w:rsidRDefault="00000000">
      <w:pPr>
        <w:rPr>
          <w:color w:val="000000"/>
        </w:rPr>
      </w:pPr>
      <w:r>
        <w:rPr>
          <w:color w:val="000000"/>
          <w:lang w:bidi="ar"/>
        </w:rPr>
        <w:t>书讯浏览：</w:t>
      </w:r>
      <w:hyperlink r:id="rId11" w:history="1">
        <w:r>
          <w:rPr>
            <w:rStyle w:val="ab"/>
          </w:rPr>
          <w:t>http://www.nurnberg.com.cn/book/book.aspx</w:t>
        </w:r>
      </w:hyperlink>
    </w:p>
    <w:p w14:paraId="4099F323" w14:textId="77777777" w:rsidR="00E92080" w:rsidRDefault="00000000">
      <w:pPr>
        <w:rPr>
          <w:color w:val="000000"/>
        </w:rPr>
      </w:pPr>
      <w:r>
        <w:rPr>
          <w:color w:val="000000"/>
          <w:lang w:bidi="ar"/>
        </w:rPr>
        <w:t>视频推荐：</w:t>
      </w:r>
      <w:hyperlink r:id="rId12" w:history="1">
        <w:r>
          <w:rPr>
            <w:rStyle w:val="ab"/>
          </w:rPr>
          <w:t>http://www.nurnberg.com.cn/video/video.aspx</w:t>
        </w:r>
      </w:hyperlink>
    </w:p>
    <w:p w14:paraId="6D114BFF" w14:textId="77777777" w:rsidR="00E92080" w:rsidRDefault="00000000">
      <w:r>
        <w:rPr>
          <w:color w:val="000000"/>
          <w:lang w:bidi="ar"/>
        </w:rPr>
        <w:t>豆瓣小站：</w:t>
      </w:r>
      <w:hyperlink r:id="rId13" w:history="1">
        <w:r>
          <w:rPr>
            <w:rStyle w:val="ab"/>
          </w:rPr>
          <w:t>http://site.douban.com/110577/</w:t>
        </w:r>
      </w:hyperlink>
    </w:p>
    <w:p w14:paraId="4B9D5E03" w14:textId="77777777" w:rsidR="00E92080" w:rsidRDefault="0000000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4"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6F2C73FA" w14:textId="77777777" w:rsidR="00E92080" w:rsidRDefault="0000000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176A2453" w14:textId="77777777" w:rsidR="00E92080" w:rsidRDefault="00000000">
      <w:pPr>
        <w:rPr>
          <w:color w:val="000000"/>
        </w:rPr>
      </w:pPr>
      <w:r>
        <w:rPr>
          <w:bCs/>
          <w:szCs w:val="21"/>
          <w:lang w:bidi="ar"/>
        </w:rPr>
        <w:t xml:space="preserve"> </w:t>
      </w:r>
      <w:r>
        <w:rPr>
          <w:bCs/>
          <w:noProof/>
          <w:szCs w:val="21"/>
        </w:rPr>
        <w:drawing>
          <wp:inline distT="0" distB="0" distL="0" distR="0" wp14:anchorId="5FE881ED" wp14:editId="75CD4D24">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5E004A35" w14:textId="77777777" w:rsidR="00E92080" w:rsidRDefault="00E92080">
      <w:pPr>
        <w:ind w:right="420"/>
        <w:rPr>
          <w:rFonts w:eastAsia="Gungsuh"/>
          <w:color w:val="000000"/>
          <w:kern w:val="0"/>
          <w:szCs w:val="21"/>
        </w:rPr>
      </w:pPr>
    </w:p>
    <w:sectPr w:rsidR="00E92080">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0B22" w14:textId="77777777" w:rsidR="00404960" w:rsidRDefault="00404960">
      <w:r>
        <w:separator/>
      </w:r>
    </w:p>
  </w:endnote>
  <w:endnote w:type="continuationSeparator" w:id="0">
    <w:p w14:paraId="5CF8795F" w14:textId="77777777" w:rsidR="00404960" w:rsidRDefault="0040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7FCA" w14:textId="77777777" w:rsidR="00E92080" w:rsidRDefault="00E92080">
    <w:pPr>
      <w:pBdr>
        <w:bottom w:val="single" w:sz="6" w:space="1" w:color="auto"/>
      </w:pBdr>
      <w:jc w:val="center"/>
      <w:rPr>
        <w:rFonts w:ascii="方正姚体" w:eastAsia="方正姚体"/>
        <w:sz w:val="18"/>
      </w:rPr>
    </w:pPr>
  </w:p>
  <w:p w14:paraId="30A314BE" w14:textId="77777777" w:rsidR="00E92080"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7B5F84E0" w14:textId="77777777" w:rsidR="00E92080"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1A798CFF" w14:textId="77777777" w:rsidR="00E92080"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422E3C9" w14:textId="77777777" w:rsidR="00E92080" w:rsidRDefault="00E92080">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D843" w14:textId="77777777" w:rsidR="00404960" w:rsidRDefault="00404960">
      <w:r>
        <w:separator/>
      </w:r>
    </w:p>
  </w:footnote>
  <w:footnote w:type="continuationSeparator" w:id="0">
    <w:p w14:paraId="382280B4" w14:textId="77777777" w:rsidR="00404960" w:rsidRDefault="0040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87E3" w14:textId="77777777" w:rsidR="00E92080" w:rsidRDefault="00000000">
    <w:pPr>
      <w:jc w:val="right"/>
      <w:rPr>
        <w:rFonts w:eastAsia="黑体"/>
        <w:b/>
        <w:bCs/>
      </w:rPr>
    </w:pPr>
    <w:r>
      <w:rPr>
        <w:noProof/>
      </w:rPr>
      <w:drawing>
        <wp:anchor distT="0" distB="0" distL="114300" distR="114300" simplePos="0" relativeHeight="251660288" behindDoc="0" locked="0" layoutInCell="1" allowOverlap="1" wp14:anchorId="1594D277" wp14:editId="095ADD80">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63C3D7" w14:textId="77777777" w:rsidR="00E92080"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wMmE3YzRjM2ExY2VlYTcxOTYwODIxZGI1ZTkxZTc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04960"/>
    <w:rsid w:val="0041306D"/>
    <w:rsid w:val="004164D5"/>
    <w:rsid w:val="00422383"/>
    <w:rsid w:val="00427236"/>
    <w:rsid w:val="00435906"/>
    <w:rsid w:val="00451413"/>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4AC"/>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283B"/>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569FA"/>
    <w:rsid w:val="00B62889"/>
    <w:rsid w:val="00B63D45"/>
    <w:rsid w:val="00B648F3"/>
    <w:rsid w:val="00B6616C"/>
    <w:rsid w:val="00B71C53"/>
    <w:rsid w:val="00B7682F"/>
    <w:rsid w:val="00B82CB7"/>
    <w:rsid w:val="00B928DA"/>
    <w:rsid w:val="00BA25D1"/>
    <w:rsid w:val="00BA2F96"/>
    <w:rsid w:val="00BB38B3"/>
    <w:rsid w:val="00BB493B"/>
    <w:rsid w:val="00BB6A0E"/>
    <w:rsid w:val="00BB74CF"/>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CE67C4"/>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93EE2"/>
    <w:rsid w:val="00DB3297"/>
    <w:rsid w:val="00DB7D8F"/>
    <w:rsid w:val="00DF0BB7"/>
    <w:rsid w:val="00E00CC0"/>
    <w:rsid w:val="00E132E9"/>
    <w:rsid w:val="00E15659"/>
    <w:rsid w:val="00E43598"/>
    <w:rsid w:val="00E509A5"/>
    <w:rsid w:val="00E54E5E"/>
    <w:rsid w:val="00E557C1"/>
    <w:rsid w:val="00E65115"/>
    <w:rsid w:val="00E725A1"/>
    <w:rsid w:val="00E92080"/>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4629F"/>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8D0145"/>
    <w:rsid w:val="2FBB5323"/>
    <w:rsid w:val="30DC13F0"/>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4C3A32"/>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5A2E3F"/>
  <w15:docId w15:val="{2D4739E3-0433-4C16-B4D2-DD732495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429</Words>
  <Characters>2448</Characters>
  <Application>Microsoft Office Word</Application>
  <DocSecurity>0</DocSecurity>
  <Lines>20</Lines>
  <Paragraphs>5</Paragraphs>
  <ScaleCrop>false</ScaleCrop>
  <Company>2ndSpAcE</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cp:lastModifiedBy>
  <cp:revision>6</cp:revision>
  <cp:lastPrinted>2005-06-10T06:33:00Z</cp:lastPrinted>
  <dcterms:created xsi:type="dcterms:W3CDTF">2023-08-21T08:49:00Z</dcterms:created>
  <dcterms:modified xsi:type="dcterms:W3CDTF">2023-08-21T09:02:00Z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02F04B286BA94A4C9D8683765AD396DB_13</vt:lpwstr>
  </property>
</Properties>
</file>