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2117" w:firstLineChars="1004"/>
        <w:rPr>
          <w:b/>
          <w:bCs/>
          <w:szCs w:val="21"/>
        </w:rPr>
      </w:pPr>
    </w:p>
    <w:p>
      <w:pPr>
        <w:rPr>
          <w:rFonts w:hint="eastAsia" w:eastAsia="宋体"/>
          <w:b/>
          <w:bCs/>
          <w:szCs w:val="21"/>
          <w:lang w:eastAsia="zh-CN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 w:eastAsia="宋体"/>
          <w:b/>
          <w:bCs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67945</wp:posOffset>
            </wp:positionV>
            <wp:extent cx="1143000" cy="1772285"/>
            <wp:effectExtent l="0" t="0" r="0" b="18415"/>
            <wp:wrapSquare wrapText="bothSides"/>
            <wp:docPr id="6" name="图片 6" descr="H:\安德鲁\书讯\230913\The Calm Skin Guide- Profile- cover.jpgThe Calm Skin Guide- Profile-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:\安德鲁\书讯\230913\The Calm Skin Guide- Profile- cover.jpgThe Calm Skin Guide- Profile- cover"/>
                    <pic:cNvPicPr>
                      <a:picLocks noChangeAspect="1"/>
                    </pic:cNvPicPr>
                  </pic:nvPicPr>
                  <pic:blipFill>
                    <a:blip r:embed="rId6"/>
                    <a:srcRect t="1583" b="158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让肌肤静下来</w:t>
      </w:r>
      <w:r>
        <w:rPr>
          <w:rFonts w:hint="eastAsia"/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THE CALM SKIN GUIDE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 xml:space="preserve">Jae Rance and Amber Hatch 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Profile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192页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2024年4月</w:t>
      </w:r>
      <w:r>
        <w:rPr>
          <w:b/>
          <w:bCs/>
          <w:color w:val="000000"/>
          <w:szCs w:val="21"/>
        </w:rPr>
        <w:t xml:space="preserve"> 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家教育儿</w:t>
      </w:r>
    </w:p>
    <w:p>
      <w:p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/>
          <w:bCs/>
          <w:color w:val="000000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20" w:firstLineChars="2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五分之一的儿童患有湿疹，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出现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皮肤发痒、敏感、易受损，并会突然疼痛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。这本书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概述了所有可用的治疗方法，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给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父母提供了为孩子制定管理计划所需的一切，以及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不同情况下可能需要知道的事情。书中针对以下几个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方面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提出了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明确指导：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420" w:leftChars="20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- 湿疹和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因瘙痒而抓挠引发的恶性循环；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420" w:leftChars="20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- 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使用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润肤剂、类固醇和抗组胺药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基于医生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诊断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药物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的治疗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方式；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420" w:leftChars="20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- 替代疗法，如何评估以及如何使用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这些方法；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420" w:leftChars="20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- 识别家中的触发因素，如灰尘、湿度、护肤品、清洁剂和食物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420" w:leftChars="20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- 湿疹、哮喘和过敏之间的关系，以及如何共同管理这些疾病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420" w:leftChars="20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- 紧急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情况发生后，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首先做什么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20" w:firstLineChars="2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本书提供了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基于研究的友好建议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，还有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关于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衣物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洗涤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方式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和程序的建议、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关于如何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确保舒适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入睡不痛痒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的实用想法，以及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来自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全科医生和皮肤科医生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的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指导，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希望能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帮助缓解儿童湿疹以及由此带来的痛苦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，让一切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平静、舒缓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下来，得到有效控制。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Gill Sans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187325</wp:posOffset>
            </wp:positionV>
            <wp:extent cx="733425" cy="979170"/>
            <wp:effectExtent l="0" t="0" r="9525" b="11430"/>
            <wp:wrapSquare wrapText="bothSides"/>
            <wp:docPr id="1" name="图片 1" descr="H:\安德鲁\书讯\230913\Jae+Rance.jpgJae+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安德鲁\书讯\230913\Jae+Rance.jpgJae+Rance"/>
                    <pic:cNvPicPr>
                      <a:picLocks noChangeAspect="1"/>
                    </pic:cNvPicPr>
                  </pic:nvPicPr>
                  <pic:blipFill>
                    <a:blip r:embed="rId7"/>
                    <a:srcRect t="2323" b="2323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2" w:firstLineChars="200"/>
        <w:jc w:val="both"/>
        <w:rPr>
          <w:rFonts w:hint="default" w:ascii="Times New Roman" w:hAnsi="Times New Roman" w:eastAsia="Gill Sans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杰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·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兰斯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Jae Rance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的儿子患有湿疹，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在为儿子制作了第一套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防抓痒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袖子后，她创立了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 HYPERLINK "https://www.scratchsleeves.co.uk/" </w:instrTex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Style w:val="12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Scratchsleeves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公司，为孩子们生产适合儿童的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防抓痒袖套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。她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还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在Scratchsleeves博客上为家长分享技巧和建议。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242424"/>
          <w:spacing w:val="0"/>
          <w:sz w:val="21"/>
          <w:szCs w:val="21"/>
          <w:shd w:val="clear" w:fill="FFFFFF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rFonts w:hint="default" w:ascii="Times New Roman" w:hAnsi="Times New Roman" w:eastAsia="Gill Sans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2" w:firstLineChars="200"/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安布尔·哈奇 (Amber Hatch)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是作家、编辑，对幸福和有意义的联系充满热情。她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写过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五本书，包括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instrText xml:space="preserve"> HYPERLINK "https://www.amazon.com/Mindfulness-Parents-Sampler-Finding-Happier-ebook/dp/B06W2J8HDF/ref=sr_1_1?crid=2AVUZIRASA4SI&amp;keywords=Amber+Hatch&amp;qid=1694595332&amp;s=books&amp;sprefix=the+pieces+of+us+caroline+montague%2Cstripbooks%2C1025&amp;sr=1-1" </w:instrTex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Style w:val="12"/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The Nappy-Free Baby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和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instrText xml:space="preserve"> HYPERLINK "https://www.amazon.com/Nappy-Free-Baby-practical-baby-led-ebook/dp/B00T5H3ZI8/ref=sr_1_3?crid=2AVUZIRASA4SI&amp;keywords=Amber+Hatch&amp;qid=1694595357&amp;s=books&amp;sprefix=the+pieces+of+us+caroline+montague%2Cstripbooks%2C1025&amp;sr=1-3" </w:instrTex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Style w:val="12"/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Mindfulness for Parents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</w:t>
      </w:r>
      <w:r>
        <w:rPr>
          <w:rFonts w:hint="default" w:ascii="Times New Roman" w:hAnsi="Times New Roman" w:eastAsia="Gill Sans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17780</wp:posOffset>
            </wp:positionV>
            <wp:extent cx="733425" cy="979170"/>
            <wp:effectExtent l="0" t="0" r="9525" b="11430"/>
            <wp:wrapSquare wrapText="bothSides"/>
            <wp:docPr id="2" name="图片 2" descr="H:\安德鲁\书讯\230913\OIP.jpgO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安德鲁\书讯\230913\OIP.jpgOIP"/>
                    <pic:cNvPicPr>
                      <a:picLocks noChangeAspect="1"/>
                    </pic:cNvPicPr>
                  </pic:nvPicPr>
                  <pic:blipFill>
                    <a:blip r:embed="rId8"/>
                    <a:srcRect t="563" b="563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ind w:right="420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right="420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right="420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right="420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bookmarkStart w:id="1" w:name="_GoBack"/>
      <w:bookmarkEnd w:id="1"/>
    </w:p>
    <w:p>
      <w:pPr>
        <w:ind w:right="420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right="420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b/>
          <w:szCs w:val="21"/>
        </w:rPr>
        <w:t>Righ</w:t>
      </w:r>
      <w:r>
        <w:rPr>
          <w:rStyle w:val="12"/>
          <w:b/>
          <w:szCs w:val="21"/>
        </w:rPr>
        <w:t>ts@nurnberg.com.cn</w:t>
      </w:r>
      <w:r>
        <w:rPr>
          <w:rStyle w:val="12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eastAsia"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284480</wp:posOffset>
            </wp:positionV>
            <wp:extent cx="852170" cy="925195"/>
            <wp:effectExtent l="0" t="0" r="5080" b="8255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微信订阅号：ANABJ2002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ill Sans">
    <w:altName w:val="Gill Sans M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7134B"/>
    <w:rsid w:val="00085DF5"/>
    <w:rsid w:val="000911ED"/>
    <w:rsid w:val="000C4196"/>
    <w:rsid w:val="000D0507"/>
    <w:rsid w:val="000E2488"/>
    <w:rsid w:val="000E6D3C"/>
    <w:rsid w:val="000E6F39"/>
    <w:rsid w:val="00122107"/>
    <w:rsid w:val="001616BB"/>
    <w:rsid w:val="0016298B"/>
    <w:rsid w:val="001909FF"/>
    <w:rsid w:val="001B6847"/>
    <w:rsid w:val="001C5E34"/>
    <w:rsid w:val="0020740A"/>
    <w:rsid w:val="002258FA"/>
    <w:rsid w:val="002565E2"/>
    <w:rsid w:val="0025788A"/>
    <w:rsid w:val="00277DA9"/>
    <w:rsid w:val="00283CA5"/>
    <w:rsid w:val="002A2F14"/>
    <w:rsid w:val="002A5D34"/>
    <w:rsid w:val="002B034A"/>
    <w:rsid w:val="002B69B5"/>
    <w:rsid w:val="002C18CF"/>
    <w:rsid w:val="002C479E"/>
    <w:rsid w:val="002D01D3"/>
    <w:rsid w:val="002D023D"/>
    <w:rsid w:val="002E289E"/>
    <w:rsid w:val="002E42E8"/>
    <w:rsid w:val="002E572B"/>
    <w:rsid w:val="002F2102"/>
    <w:rsid w:val="00314459"/>
    <w:rsid w:val="003A5F87"/>
    <w:rsid w:val="003B2887"/>
    <w:rsid w:val="003C1DC7"/>
    <w:rsid w:val="003C3AB8"/>
    <w:rsid w:val="003C4F33"/>
    <w:rsid w:val="00403389"/>
    <w:rsid w:val="004119B3"/>
    <w:rsid w:val="00491E23"/>
    <w:rsid w:val="004B0A01"/>
    <w:rsid w:val="004E2848"/>
    <w:rsid w:val="004F057E"/>
    <w:rsid w:val="00501905"/>
    <w:rsid w:val="005110CB"/>
    <w:rsid w:val="00523DF7"/>
    <w:rsid w:val="00595A64"/>
    <w:rsid w:val="006330BC"/>
    <w:rsid w:val="00637DA7"/>
    <w:rsid w:val="00660E38"/>
    <w:rsid w:val="00672205"/>
    <w:rsid w:val="00693B17"/>
    <w:rsid w:val="006B4DBE"/>
    <w:rsid w:val="006C3BFE"/>
    <w:rsid w:val="006D2D0A"/>
    <w:rsid w:val="006F544B"/>
    <w:rsid w:val="00702E0E"/>
    <w:rsid w:val="007266C6"/>
    <w:rsid w:val="00757985"/>
    <w:rsid w:val="007674C6"/>
    <w:rsid w:val="007A2465"/>
    <w:rsid w:val="007B644F"/>
    <w:rsid w:val="007B65FA"/>
    <w:rsid w:val="007C4665"/>
    <w:rsid w:val="007D2630"/>
    <w:rsid w:val="007D53F3"/>
    <w:rsid w:val="007E4F76"/>
    <w:rsid w:val="008216B5"/>
    <w:rsid w:val="008249F3"/>
    <w:rsid w:val="00850886"/>
    <w:rsid w:val="00886A6F"/>
    <w:rsid w:val="008C6F1C"/>
    <w:rsid w:val="008D4F49"/>
    <w:rsid w:val="008D56A8"/>
    <w:rsid w:val="00921FAC"/>
    <w:rsid w:val="009221C6"/>
    <w:rsid w:val="00936274"/>
    <w:rsid w:val="00947857"/>
    <w:rsid w:val="00956D34"/>
    <w:rsid w:val="0097639B"/>
    <w:rsid w:val="00982A77"/>
    <w:rsid w:val="0098379A"/>
    <w:rsid w:val="009D73C2"/>
    <w:rsid w:val="00A21247"/>
    <w:rsid w:val="00A300AD"/>
    <w:rsid w:val="00A507B9"/>
    <w:rsid w:val="00A85B48"/>
    <w:rsid w:val="00AB14EF"/>
    <w:rsid w:val="00AD7F6A"/>
    <w:rsid w:val="00AF0AB9"/>
    <w:rsid w:val="00B21FE0"/>
    <w:rsid w:val="00B30FF6"/>
    <w:rsid w:val="00B36A27"/>
    <w:rsid w:val="00B656B7"/>
    <w:rsid w:val="00BC7BE2"/>
    <w:rsid w:val="00BD0E22"/>
    <w:rsid w:val="00C23027"/>
    <w:rsid w:val="00C710F6"/>
    <w:rsid w:val="00C86C59"/>
    <w:rsid w:val="00CA184C"/>
    <w:rsid w:val="00CB7F3A"/>
    <w:rsid w:val="00CC1AFE"/>
    <w:rsid w:val="00CF41C4"/>
    <w:rsid w:val="00D33197"/>
    <w:rsid w:val="00D72CBF"/>
    <w:rsid w:val="00D81694"/>
    <w:rsid w:val="00D95763"/>
    <w:rsid w:val="00DA2DB7"/>
    <w:rsid w:val="00DB5000"/>
    <w:rsid w:val="00DB768E"/>
    <w:rsid w:val="00DD21C2"/>
    <w:rsid w:val="00DD30D6"/>
    <w:rsid w:val="00DE2DA4"/>
    <w:rsid w:val="00E32A0C"/>
    <w:rsid w:val="00E8407F"/>
    <w:rsid w:val="00E8521B"/>
    <w:rsid w:val="00EA7092"/>
    <w:rsid w:val="00EB457E"/>
    <w:rsid w:val="00ED0E2A"/>
    <w:rsid w:val="00ED39D5"/>
    <w:rsid w:val="00F725C7"/>
    <w:rsid w:val="00F955E0"/>
    <w:rsid w:val="00FA4A34"/>
    <w:rsid w:val="00FB0BD3"/>
    <w:rsid w:val="00FC1F77"/>
    <w:rsid w:val="00FF13CD"/>
    <w:rsid w:val="02A47361"/>
    <w:rsid w:val="08337083"/>
    <w:rsid w:val="084F532E"/>
    <w:rsid w:val="098F153E"/>
    <w:rsid w:val="0E080CD7"/>
    <w:rsid w:val="1247574E"/>
    <w:rsid w:val="14162C01"/>
    <w:rsid w:val="152F249C"/>
    <w:rsid w:val="17D77DA9"/>
    <w:rsid w:val="1B014DDE"/>
    <w:rsid w:val="1CA11007"/>
    <w:rsid w:val="25FC6460"/>
    <w:rsid w:val="2D0815F7"/>
    <w:rsid w:val="30600B5F"/>
    <w:rsid w:val="3ADB02CD"/>
    <w:rsid w:val="3E1374D4"/>
    <w:rsid w:val="40D059F1"/>
    <w:rsid w:val="44095051"/>
    <w:rsid w:val="577F312F"/>
    <w:rsid w:val="5D4B165F"/>
    <w:rsid w:val="61146955"/>
    <w:rsid w:val="6E1206A1"/>
    <w:rsid w:val="719636FB"/>
    <w:rsid w:val="77C52B3F"/>
    <w:rsid w:val="7C035604"/>
    <w:rsid w:val="7E324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474</Words>
  <Characters>2706</Characters>
  <Lines>22</Lines>
  <Paragraphs>6</Paragraphs>
  <TotalTime>2</TotalTime>
  <ScaleCrop>false</ScaleCrop>
  <LinksUpToDate>false</LinksUpToDate>
  <CharactersWithSpaces>3174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2022-09-21T05:05:00Z</dcterms:created>
  <dc:creator>Image</dc:creator>
  <cp:lastModifiedBy>堀  达</cp:lastModifiedBy>
  <cp:lastPrinted>2004-04-23T07:06:00Z</cp:lastPrinted>
  <dcterms:modified xsi:type="dcterms:W3CDTF">2023-09-13T08:56:21Z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1C1BF59140824471B08623AB346FB189_13</vt:lpwstr>
  </property>
</Properties>
</file>