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722A2" w14:textId="77777777" w:rsidR="00B959B6" w:rsidRDefault="00C20BC1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E388722" w14:textId="77777777" w:rsidR="00B959B6" w:rsidRDefault="00CE49C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718F84" wp14:editId="1720C5B9">
            <wp:simplePos x="0" y="0"/>
            <wp:positionH relativeFrom="column">
              <wp:posOffset>3904615</wp:posOffset>
            </wp:positionH>
            <wp:positionV relativeFrom="paragraph">
              <wp:posOffset>86360</wp:posOffset>
            </wp:positionV>
            <wp:extent cx="1467485" cy="2193290"/>
            <wp:effectExtent l="0" t="0" r="0" b="0"/>
            <wp:wrapSquare wrapText="bothSides"/>
            <wp:docPr id="6" name="图片 1" descr="A book cover with a cartoon character on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 book cover with a cartoon character on a clou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4D480" w14:textId="39E3E372"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D42E48">
        <w:rPr>
          <w:rFonts w:hint="eastAsia"/>
          <w:b/>
          <w:bCs/>
          <w:color w:val="000000"/>
          <w:szCs w:val="21"/>
        </w:rPr>
        <w:t>偷云朵的</w:t>
      </w:r>
      <w:r w:rsidR="00B7770C">
        <w:rPr>
          <w:rFonts w:hint="eastAsia"/>
          <w:b/>
          <w:bCs/>
          <w:color w:val="000000"/>
          <w:szCs w:val="21"/>
        </w:rPr>
        <w:t>“贼”</w:t>
      </w:r>
      <w:r>
        <w:rPr>
          <w:rFonts w:hint="eastAsia"/>
          <w:b/>
          <w:bCs/>
          <w:color w:val="000000"/>
          <w:szCs w:val="21"/>
        </w:rPr>
        <w:t>》</w:t>
      </w:r>
    </w:p>
    <w:p w14:paraId="437938B2" w14:textId="77777777"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CE49C6">
        <w:rPr>
          <w:b/>
          <w:bCs/>
          <w:color w:val="000000"/>
          <w:szCs w:val="21"/>
        </w:rPr>
        <w:t>THE CLOUD THIEF</w:t>
      </w:r>
    </w:p>
    <w:p w14:paraId="1C80EACB" w14:textId="77777777"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CE49C6">
        <w:rPr>
          <w:b/>
          <w:bCs/>
          <w:color w:val="000000"/>
          <w:szCs w:val="21"/>
        </w:rPr>
        <w:t>J</w:t>
      </w:r>
      <w:r w:rsidR="00CE49C6">
        <w:rPr>
          <w:rFonts w:hint="eastAsia"/>
          <w:b/>
          <w:bCs/>
          <w:color w:val="000000"/>
          <w:szCs w:val="21"/>
        </w:rPr>
        <w:t>ames</w:t>
      </w:r>
      <w:r w:rsidR="00CE49C6">
        <w:rPr>
          <w:b/>
          <w:bCs/>
          <w:color w:val="000000"/>
          <w:szCs w:val="21"/>
        </w:rPr>
        <w:t xml:space="preserve"> Nicol</w:t>
      </w:r>
      <w:hyperlink r:id="rId8" w:history="1"/>
    </w:p>
    <w:p w14:paraId="18BC3754" w14:textId="77777777"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Chicken House</w:t>
      </w:r>
    </w:p>
    <w:p w14:paraId="07A3533B" w14:textId="103B6996"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C80FC2">
        <w:rPr>
          <w:b/>
          <w:bCs/>
          <w:color w:val="000000"/>
          <w:szCs w:val="21"/>
        </w:rPr>
        <w:t>ANA</w:t>
      </w:r>
    </w:p>
    <w:p w14:paraId="1FBCBD60" w14:textId="77777777"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914D4F">
        <w:rPr>
          <w:b/>
          <w:bCs/>
          <w:color w:val="000000"/>
          <w:szCs w:val="21"/>
        </w:rPr>
        <w:t>72</w:t>
      </w:r>
      <w:r>
        <w:rPr>
          <w:b/>
          <w:bCs/>
          <w:color w:val="000000"/>
          <w:szCs w:val="21"/>
        </w:rPr>
        <w:t>页</w:t>
      </w:r>
    </w:p>
    <w:p w14:paraId="26B9D588" w14:textId="77777777"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914D4F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914D4F"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14:paraId="42418B16" w14:textId="77777777" w:rsidR="00B959B6" w:rsidRDefault="00C20BC1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14:paraId="6781AC2C" w14:textId="7BFD72EF" w:rsidR="00B959B6" w:rsidRDefault="00C20B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  <w:r w:rsidR="00C80FC2">
        <w:rPr>
          <w:b/>
          <w:bCs/>
          <w:color w:val="000000"/>
          <w:szCs w:val="21"/>
        </w:rPr>
        <w:t>（暂未到位）</w:t>
      </w:r>
    </w:p>
    <w:p w14:paraId="74B70460" w14:textId="77777777" w:rsidR="00B959B6" w:rsidRDefault="00C20B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</w:p>
    <w:p w14:paraId="2C2FC266" w14:textId="77777777" w:rsidR="00B959B6" w:rsidRPr="006A5154" w:rsidRDefault="00C20B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5154">
        <w:rPr>
          <w:rFonts w:hint="eastAsia"/>
          <w:b/>
          <w:bCs/>
          <w:szCs w:val="21"/>
          <w:highlight w:val="yellow"/>
        </w:rPr>
        <w:t>版权已授：</w:t>
      </w:r>
      <w:r w:rsidR="00914D4F">
        <w:rPr>
          <w:rFonts w:hint="eastAsia"/>
          <w:b/>
          <w:bCs/>
          <w:szCs w:val="21"/>
        </w:rPr>
        <w:t>荷兰，德国，波兰，土耳其，有声版</w:t>
      </w:r>
    </w:p>
    <w:p w14:paraId="3F418FB5" w14:textId="77777777" w:rsidR="00B959B6" w:rsidRDefault="00B959B6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1485CF57" w14:textId="77777777" w:rsidR="00B7770C" w:rsidRPr="00B7770C" w:rsidRDefault="00B7770C" w:rsidP="00B7770C">
      <w:pPr>
        <w:widowControl/>
        <w:spacing w:line="330" w:lineRule="atLeast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 w:rsidRPr="00B7770C">
        <w:rPr>
          <w:rFonts w:ascii="宋体" w:hAnsi="宋体" w:cs="宋体"/>
          <w:b/>
          <w:bCs/>
          <w:color w:val="1F4E79"/>
          <w:kern w:val="0"/>
          <w:szCs w:val="21"/>
        </w:rPr>
        <w:t>既</w:t>
      </w:r>
      <w:r w:rsidRPr="00B7770C">
        <w:rPr>
          <w:rFonts w:ascii="宋体" w:hAnsi="宋体" w:hint="eastAsia"/>
          <w:b/>
          <w:bCs/>
          <w:color w:val="000000"/>
          <w:kern w:val="0"/>
          <w:szCs w:val="21"/>
        </w:rPr>
        <w:t>《魔法裁缝师》后的又一部温暖，充满想象力的魔法成长冒险故事！</w:t>
      </w:r>
    </w:p>
    <w:p w14:paraId="1ECCF69F" w14:textId="77777777" w:rsidR="00B7770C" w:rsidRPr="00B7770C" w:rsidRDefault="00B7770C" w:rsidP="00B7770C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bookmarkStart w:id="1" w:name="_GoBack"/>
      <w:bookmarkEnd w:id="1"/>
    </w:p>
    <w:p w14:paraId="381DEA55" w14:textId="77777777" w:rsidR="00B7770C" w:rsidRPr="00B7770C" w:rsidRDefault="00B7770C" w:rsidP="00B7770C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故事发生在一个独特的魔幻世界</w:t>
      </w:r>
      <w:r w:rsidRPr="00B7770C">
        <w:rPr>
          <w:b/>
          <w:bCs/>
          <w:color w:val="1F4E79"/>
          <w:kern w:val="0"/>
          <w:szCs w:val="21"/>
        </w:rPr>
        <w:t> </w:t>
      </w: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在这里，云朵可以被制造、买卖</w:t>
      </w:r>
    </w:p>
    <w:p w14:paraId="6EB39E09" w14:textId="77777777" w:rsidR="00B7770C" w:rsidRPr="00B7770C" w:rsidRDefault="00B7770C" w:rsidP="00B7770C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当主人公生活的村庄遭遇了干旱灾难</w:t>
      </w:r>
      <w:r w:rsidRPr="00B7770C">
        <w:rPr>
          <w:b/>
          <w:bCs/>
          <w:color w:val="1F4E79"/>
          <w:kern w:val="0"/>
          <w:szCs w:val="21"/>
        </w:rPr>
        <w:t> </w:t>
      </w: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粮食颗粒无收</w:t>
      </w:r>
      <w:r w:rsidRPr="00B7770C">
        <w:rPr>
          <w:b/>
          <w:bCs/>
          <w:color w:val="1F4E79"/>
          <w:kern w:val="0"/>
          <w:szCs w:val="21"/>
        </w:rPr>
        <w:t> </w:t>
      </w: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动物人类都深受其苦时</w:t>
      </w:r>
    </w:p>
    <w:p w14:paraId="7BC2B355" w14:textId="77777777" w:rsidR="00B7770C" w:rsidRPr="00B7770C" w:rsidRDefault="00B7770C" w:rsidP="00B7770C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主人公玛拉决定</w:t>
      </w:r>
      <w:r w:rsidRPr="00B7770C">
        <w:rPr>
          <w:b/>
          <w:bCs/>
          <w:color w:val="1F4E79"/>
          <w:kern w:val="0"/>
          <w:szCs w:val="21"/>
        </w:rPr>
        <w:t> </w:t>
      </w: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挺身而出，从那些黑心商人的手里</w:t>
      </w:r>
      <w:r w:rsidRPr="00B7770C">
        <w:rPr>
          <w:b/>
          <w:bCs/>
          <w:color w:val="1F4E79"/>
          <w:kern w:val="0"/>
          <w:szCs w:val="21"/>
        </w:rPr>
        <w:t> “</w:t>
      </w:r>
      <w:r w:rsidRPr="00B7770C">
        <w:rPr>
          <w:b/>
          <w:bCs/>
          <w:color w:val="1F4E79"/>
          <w:kern w:val="0"/>
          <w:szCs w:val="21"/>
        </w:rPr>
        <w:t>偷</w:t>
      </w:r>
      <w:r w:rsidRPr="00B7770C">
        <w:rPr>
          <w:b/>
          <w:bCs/>
          <w:color w:val="1F4E79"/>
          <w:kern w:val="0"/>
          <w:szCs w:val="21"/>
        </w:rPr>
        <w:t>”</w:t>
      </w: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回云朵</w:t>
      </w:r>
    </w:p>
    <w:p w14:paraId="7766ABA7" w14:textId="77777777" w:rsidR="00B7770C" w:rsidRPr="00B7770C" w:rsidRDefault="00B7770C" w:rsidP="00B7770C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B7770C">
        <w:rPr>
          <w:b/>
          <w:bCs/>
          <w:color w:val="1F4E79"/>
          <w:kern w:val="0"/>
          <w:szCs w:val="21"/>
        </w:rPr>
        <w:t> </w:t>
      </w:r>
    </w:p>
    <w:p w14:paraId="38D41589" w14:textId="77777777" w:rsidR="00B7770C" w:rsidRPr="00B7770C" w:rsidRDefault="00B7770C" w:rsidP="00B7770C">
      <w:pPr>
        <w:widowControl/>
        <w:spacing w:line="330" w:lineRule="atLeast"/>
        <w:ind w:firstLine="422"/>
        <w:jc w:val="center"/>
        <w:rPr>
          <w:b/>
          <w:bCs/>
          <w:color w:val="000000"/>
          <w:kern w:val="0"/>
          <w:szCs w:val="21"/>
        </w:rPr>
      </w:pP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本书聚焦于一位勇敢的女主角</w:t>
      </w:r>
    </w:p>
    <w:p w14:paraId="3B4B09F4" w14:textId="77777777" w:rsidR="00B7770C" w:rsidRPr="00B7770C" w:rsidRDefault="00B7770C" w:rsidP="00B7770C">
      <w:pPr>
        <w:widowControl/>
        <w:spacing w:line="330" w:lineRule="atLeast"/>
        <w:ind w:firstLine="422"/>
        <w:jc w:val="center"/>
        <w:rPr>
          <w:b/>
          <w:bCs/>
          <w:color w:val="000000"/>
          <w:kern w:val="0"/>
          <w:szCs w:val="21"/>
        </w:rPr>
      </w:pP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以儿童喜闻乐见、易于理解的方式探讨了气候变化、动物权利和不平等 以及最重要的 儿童成长等重要主题</w:t>
      </w:r>
    </w:p>
    <w:p w14:paraId="48C99FAB" w14:textId="77777777" w:rsidR="00B7770C" w:rsidRPr="00B7770C" w:rsidRDefault="00B7770C" w:rsidP="00B7770C">
      <w:pPr>
        <w:widowControl/>
        <w:spacing w:line="330" w:lineRule="atLeast"/>
        <w:jc w:val="left"/>
        <w:rPr>
          <w:b/>
          <w:bCs/>
          <w:color w:val="000000"/>
          <w:kern w:val="0"/>
          <w:szCs w:val="21"/>
        </w:rPr>
      </w:pPr>
      <w:r w:rsidRPr="00B7770C">
        <w:rPr>
          <w:b/>
          <w:bCs/>
          <w:color w:val="1F4E79"/>
          <w:kern w:val="0"/>
          <w:szCs w:val="21"/>
        </w:rPr>
        <w:t> </w:t>
      </w:r>
    </w:p>
    <w:p w14:paraId="79FF4EA4" w14:textId="77777777" w:rsidR="00B7770C" w:rsidRPr="00B7770C" w:rsidRDefault="00B7770C" w:rsidP="00B7770C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华丽且治愈的奇幻小说</w:t>
      </w:r>
    </w:p>
    <w:p w14:paraId="5278DC84" w14:textId="77777777" w:rsidR="00B7770C" w:rsidRPr="00B7770C" w:rsidRDefault="00B7770C" w:rsidP="00B7770C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B7770C">
        <w:rPr>
          <w:b/>
          <w:bCs/>
          <w:i/>
          <w:iCs/>
          <w:color w:val="1F4E79"/>
          <w:kern w:val="0"/>
          <w:szCs w:val="21"/>
        </w:rPr>
        <w:t>The Apprentice Witch</w:t>
      </w: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系列和</w:t>
      </w:r>
      <w:r w:rsidRPr="00B7770C">
        <w:rPr>
          <w:b/>
          <w:bCs/>
          <w:i/>
          <w:iCs/>
          <w:color w:val="1F4E79"/>
          <w:kern w:val="0"/>
          <w:szCs w:val="21"/>
        </w:rPr>
        <w:t>The Spell Tailors</w:t>
      </w: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知名作者作品</w:t>
      </w:r>
    </w:p>
    <w:p w14:paraId="01B0A65F" w14:textId="77777777" w:rsidR="00B7770C" w:rsidRPr="00B7770C" w:rsidRDefault="00B7770C" w:rsidP="00B7770C">
      <w:pPr>
        <w:widowControl/>
        <w:spacing w:line="330" w:lineRule="atLeast"/>
        <w:jc w:val="center"/>
        <w:rPr>
          <w:b/>
          <w:bCs/>
          <w:color w:val="000000"/>
          <w:kern w:val="0"/>
          <w:szCs w:val="21"/>
        </w:rPr>
      </w:pPr>
      <w:r w:rsidRPr="00B7770C">
        <w:rPr>
          <w:rFonts w:ascii="宋体" w:hAnsi="宋体" w:hint="eastAsia"/>
          <w:b/>
          <w:bCs/>
          <w:color w:val="1F4E79"/>
          <w:kern w:val="0"/>
          <w:szCs w:val="21"/>
        </w:rPr>
        <w:t>“这是一个关于魔法、勇敢和友谊的迷人故事，让人想起戴安娜·温妮·琼斯”——卫报</w:t>
      </w:r>
    </w:p>
    <w:p w14:paraId="239177B7" w14:textId="77777777" w:rsidR="007C6668" w:rsidRPr="00B7770C" w:rsidRDefault="007C6668" w:rsidP="007C6668">
      <w:pPr>
        <w:jc w:val="center"/>
        <w:rPr>
          <w:b/>
          <w:bCs/>
          <w:color w:val="1F4E79" w:themeColor="accent1" w:themeShade="80"/>
        </w:rPr>
      </w:pPr>
    </w:p>
    <w:p w14:paraId="1EAA617A" w14:textId="77777777" w:rsidR="00CD635C" w:rsidRDefault="00CD635C" w:rsidP="00CD63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96A4F6E" w14:textId="77777777" w:rsidR="00914D4F" w:rsidRDefault="00914D4F" w:rsidP="00CD635C">
      <w:pPr>
        <w:rPr>
          <w:b/>
          <w:bCs/>
          <w:color w:val="000000"/>
        </w:rPr>
      </w:pPr>
    </w:p>
    <w:p w14:paraId="45CA54D2" w14:textId="77777777" w:rsidR="006A5154" w:rsidRDefault="00914D4F" w:rsidP="007C6668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玛拉</w:t>
      </w:r>
      <w:r w:rsidR="00C20BC1">
        <w:rPr>
          <w:rFonts w:hint="eastAsia"/>
          <w:color w:val="000000"/>
        </w:rPr>
        <w:t>（</w:t>
      </w:r>
      <w:r>
        <w:rPr>
          <w:color w:val="000000"/>
        </w:rPr>
        <w:t>M</w:t>
      </w:r>
      <w:r>
        <w:rPr>
          <w:rFonts w:hint="eastAsia"/>
          <w:color w:val="000000"/>
        </w:rPr>
        <w:t>ara</w:t>
      </w:r>
      <w:r w:rsidR="00C20BC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和她生病的父亲生活在一个干旱的村庄，在那里，雨水由强大的造云者控制。</w:t>
      </w:r>
      <w:r w:rsidR="007C6668" w:rsidRPr="007C6668">
        <w:rPr>
          <w:rFonts w:hint="eastAsia"/>
          <w:color w:val="000000"/>
        </w:rPr>
        <w:t>如果没有足够的水，村里的庄稼、动物和人都将</w:t>
      </w:r>
      <w:r w:rsidR="007C6668">
        <w:rPr>
          <w:rFonts w:hint="eastAsia"/>
          <w:color w:val="000000"/>
        </w:rPr>
        <w:t>无休止地</w:t>
      </w:r>
      <w:r w:rsidR="007C6668" w:rsidRPr="007C6668">
        <w:rPr>
          <w:rFonts w:hint="eastAsia"/>
          <w:color w:val="000000"/>
        </w:rPr>
        <w:t>遭受苦难。为了拯救他们，玛拉选择做</w:t>
      </w:r>
      <w:r w:rsidR="007C6668">
        <w:rPr>
          <w:rFonts w:hint="eastAsia"/>
          <w:color w:val="000000"/>
        </w:rPr>
        <w:t>点“坏事”——</w:t>
      </w:r>
      <w:r w:rsidR="007C6668" w:rsidRPr="007C6668">
        <w:rPr>
          <w:rFonts w:hint="eastAsia"/>
          <w:color w:val="000000"/>
        </w:rPr>
        <w:t>从那些不择手段保护其残酷贸易的人那里偷水。</w:t>
      </w:r>
    </w:p>
    <w:p w14:paraId="7E24D2AE" w14:textId="77777777" w:rsidR="007C6668" w:rsidRDefault="007C6668" w:rsidP="007C6668">
      <w:pPr>
        <w:ind w:firstLineChars="200" w:firstLine="420"/>
        <w:rPr>
          <w:color w:val="000000"/>
        </w:rPr>
      </w:pPr>
    </w:p>
    <w:p w14:paraId="65B3479B" w14:textId="77777777" w:rsidR="007C6668" w:rsidRDefault="007C6668" w:rsidP="007C6668">
      <w:pPr>
        <w:ind w:firstLineChars="200" w:firstLine="420"/>
        <w:rPr>
          <w:color w:val="000000"/>
        </w:rPr>
      </w:pPr>
      <w:r w:rsidRPr="007C6668">
        <w:rPr>
          <w:rFonts w:hint="eastAsia"/>
          <w:color w:val="000000"/>
        </w:rPr>
        <w:t>故事发生在一个独特的魔幻世界，在这个世界里，云朵被制造、购买和出售</w:t>
      </w:r>
      <w:r>
        <w:rPr>
          <w:rFonts w:hint="eastAsia"/>
          <w:color w:val="000000"/>
        </w:rPr>
        <w:t>——</w:t>
      </w:r>
      <w:r w:rsidRPr="007C6668">
        <w:rPr>
          <w:rFonts w:hint="eastAsia"/>
          <w:color w:val="000000"/>
        </w:rPr>
        <w:t>适合戴安娜</w:t>
      </w:r>
      <w:r>
        <w:rPr>
          <w:rFonts w:hint="eastAsia"/>
          <w:color w:val="000000"/>
        </w:rPr>
        <w:t>·</w:t>
      </w:r>
      <w:r w:rsidRPr="007C6668">
        <w:rPr>
          <w:rFonts w:hint="eastAsia"/>
          <w:color w:val="000000"/>
        </w:rPr>
        <w:t>温妮</w:t>
      </w:r>
      <w:r>
        <w:rPr>
          <w:rFonts w:hint="eastAsia"/>
          <w:color w:val="000000"/>
        </w:rPr>
        <w:t>·</w:t>
      </w:r>
      <w:r w:rsidRPr="007C6668">
        <w:rPr>
          <w:rFonts w:hint="eastAsia"/>
          <w:color w:val="000000"/>
        </w:rPr>
        <w:t>琼斯（</w:t>
      </w:r>
      <w:r w:rsidRPr="007C6668">
        <w:rPr>
          <w:rFonts w:hint="eastAsia"/>
          <w:color w:val="000000"/>
        </w:rPr>
        <w:t>Diana Wynne Jones</w:t>
      </w:r>
      <w:r w:rsidRPr="007C6668">
        <w:rPr>
          <w:rFonts w:hint="eastAsia"/>
          <w:color w:val="000000"/>
        </w:rPr>
        <w:t>）的书迷</w:t>
      </w:r>
      <w:r>
        <w:rPr>
          <w:rFonts w:hint="eastAsia"/>
          <w:color w:val="000000"/>
        </w:rPr>
        <w:t>。</w:t>
      </w:r>
      <w:r w:rsidRPr="007C6668">
        <w:rPr>
          <w:rFonts w:hint="eastAsia"/>
          <w:color w:val="000000"/>
        </w:rPr>
        <w:t>同时</w:t>
      </w:r>
      <w:r>
        <w:rPr>
          <w:rFonts w:hint="eastAsia"/>
          <w:color w:val="000000"/>
        </w:rPr>
        <w:t>，本书</w:t>
      </w:r>
      <w:r w:rsidRPr="007C6668">
        <w:rPr>
          <w:rFonts w:hint="eastAsia"/>
          <w:color w:val="000000"/>
        </w:rPr>
        <w:t>也是一部生态题材的作品。本书以勇敢的女主人公为主角，以儿童喜闻乐见、易于理解的方式探讨了气候变化、动物权利和不平</w:t>
      </w:r>
      <w:r w:rsidRPr="007C6668">
        <w:rPr>
          <w:rFonts w:hint="eastAsia"/>
          <w:color w:val="000000"/>
        </w:rPr>
        <w:lastRenderedPageBreak/>
        <w:t>等等重要主题。</w:t>
      </w:r>
    </w:p>
    <w:p w14:paraId="29CF02D1" w14:textId="77777777" w:rsidR="006A5154" w:rsidRPr="006A5154" w:rsidRDefault="006A5154">
      <w:pPr>
        <w:rPr>
          <w:color w:val="000000"/>
        </w:rPr>
      </w:pPr>
    </w:p>
    <w:p w14:paraId="05ABC8EC" w14:textId="77777777" w:rsidR="006A5154" w:rsidRPr="00B54E65" w:rsidRDefault="00B54E65" w:rsidP="006A5154">
      <w:pPr>
        <w:rPr>
          <w:b/>
          <w:bCs/>
          <w:color w:val="000000"/>
          <w:szCs w:val="21"/>
        </w:rPr>
      </w:pPr>
      <w:r w:rsidRPr="00B54E65">
        <w:rPr>
          <w:rFonts w:hint="eastAsia"/>
          <w:b/>
          <w:bCs/>
          <w:color w:val="000000"/>
          <w:szCs w:val="21"/>
        </w:rPr>
        <w:t>媒体评价：</w:t>
      </w:r>
    </w:p>
    <w:p w14:paraId="2A47B3AB" w14:textId="77777777" w:rsidR="00B54E65" w:rsidRDefault="00B54E65" w:rsidP="006A5154">
      <w:pPr>
        <w:rPr>
          <w:color w:val="000000"/>
          <w:szCs w:val="21"/>
        </w:rPr>
      </w:pPr>
    </w:p>
    <w:p w14:paraId="1BC467DD" w14:textId="77777777" w:rsidR="00B54E65" w:rsidRDefault="00B54E65" w:rsidP="006A5154">
      <w:pPr>
        <w:rPr>
          <w:color w:val="000000"/>
          <w:szCs w:val="21"/>
        </w:rPr>
      </w:pPr>
      <w:r w:rsidRPr="00B54E65">
        <w:rPr>
          <w:rFonts w:hint="eastAsia"/>
          <w:color w:val="000000"/>
          <w:szCs w:val="21"/>
        </w:rPr>
        <w:t>让我想起了</w:t>
      </w:r>
      <w:r>
        <w:rPr>
          <w:rFonts w:hint="eastAsia"/>
          <w:color w:val="000000"/>
          <w:szCs w:val="21"/>
        </w:rPr>
        <w:t>the</w:t>
      </w:r>
      <w:r>
        <w:rPr>
          <w:color w:val="000000"/>
          <w:szCs w:val="21"/>
        </w:rPr>
        <w:t xml:space="preserve"> Worst Witch</w:t>
      </w:r>
      <w:r>
        <w:rPr>
          <w:rFonts w:hint="eastAsia"/>
          <w:color w:val="000000"/>
          <w:szCs w:val="21"/>
        </w:rPr>
        <w:t>丛</w:t>
      </w:r>
      <w:r w:rsidRPr="00B54E65">
        <w:rPr>
          <w:rFonts w:hint="eastAsia"/>
          <w:color w:val="000000"/>
          <w:szCs w:val="21"/>
        </w:rPr>
        <w:t>书中最棒的</w:t>
      </w:r>
      <w:r>
        <w:rPr>
          <w:rFonts w:hint="eastAsia"/>
          <w:color w:val="000000"/>
          <w:szCs w:val="21"/>
        </w:rPr>
        <w:t>那部——</w:t>
      </w:r>
      <w:r w:rsidRPr="00B54E65">
        <w:rPr>
          <w:rFonts w:hint="eastAsia"/>
          <w:color w:val="000000"/>
          <w:szCs w:val="21"/>
        </w:rPr>
        <w:t>ABI ELPHINSTONE</w:t>
      </w:r>
    </w:p>
    <w:p w14:paraId="58D13A5D" w14:textId="77777777" w:rsidR="00B54E65" w:rsidRDefault="00B54E65" w:rsidP="006A5154">
      <w:pPr>
        <w:rPr>
          <w:color w:val="000000"/>
          <w:szCs w:val="21"/>
        </w:rPr>
      </w:pPr>
    </w:p>
    <w:p w14:paraId="6DB8DAA6" w14:textId="77777777" w:rsidR="00B54E65" w:rsidRPr="00B54E65" w:rsidRDefault="00B54E65" w:rsidP="00B54E65">
      <w:pPr>
        <w:rPr>
          <w:color w:val="000000"/>
          <w:szCs w:val="21"/>
        </w:rPr>
      </w:pPr>
      <w:r w:rsidRPr="00B54E65">
        <w:rPr>
          <w:rFonts w:hint="eastAsia"/>
          <w:color w:val="000000"/>
          <w:szCs w:val="21"/>
        </w:rPr>
        <w:t>这是一个关于魔法、勇敢和友谊的迷人故事，让人想起戴安娜</w:t>
      </w:r>
      <w:r>
        <w:rPr>
          <w:rFonts w:hint="eastAsia"/>
          <w:color w:val="000000"/>
          <w:szCs w:val="21"/>
        </w:rPr>
        <w:t>·</w:t>
      </w:r>
      <w:r w:rsidRPr="00B54E65">
        <w:rPr>
          <w:rFonts w:hint="eastAsia"/>
          <w:color w:val="000000"/>
          <w:szCs w:val="21"/>
        </w:rPr>
        <w:t>温妮</w:t>
      </w:r>
      <w:r>
        <w:rPr>
          <w:rFonts w:hint="eastAsia"/>
          <w:color w:val="000000"/>
          <w:szCs w:val="21"/>
        </w:rPr>
        <w:t>·</w:t>
      </w:r>
      <w:r w:rsidRPr="00B54E65">
        <w:rPr>
          <w:rFonts w:hint="eastAsia"/>
          <w:color w:val="000000"/>
          <w:szCs w:val="21"/>
        </w:rPr>
        <w:t>琼斯。</w:t>
      </w:r>
      <w:r>
        <w:rPr>
          <w:rFonts w:hint="eastAsia"/>
          <w:color w:val="000000"/>
          <w:szCs w:val="21"/>
        </w:rPr>
        <w:t>——</w:t>
      </w:r>
      <w:r w:rsidRPr="00B54E65">
        <w:rPr>
          <w:rFonts w:hint="eastAsia"/>
          <w:color w:val="000000"/>
          <w:szCs w:val="21"/>
        </w:rPr>
        <w:t>卫报</w:t>
      </w:r>
    </w:p>
    <w:p w14:paraId="67A8FC7A" w14:textId="77777777" w:rsidR="00B54E65" w:rsidRPr="00B54E65" w:rsidRDefault="00B54E65" w:rsidP="00B54E65">
      <w:pPr>
        <w:rPr>
          <w:color w:val="000000"/>
          <w:szCs w:val="21"/>
        </w:rPr>
      </w:pPr>
    </w:p>
    <w:p w14:paraId="58EABCFE" w14:textId="77777777" w:rsidR="00B54E65" w:rsidRPr="00B54E65" w:rsidRDefault="00B54E65" w:rsidP="00B54E65">
      <w:pPr>
        <w:rPr>
          <w:color w:val="000000"/>
          <w:szCs w:val="21"/>
        </w:rPr>
      </w:pPr>
      <w:r w:rsidRPr="00B54E65">
        <w:rPr>
          <w:rFonts w:hint="eastAsia"/>
          <w:color w:val="000000"/>
          <w:szCs w:val="21"/>
        </w:rPr>
        <w:t>比任何一本书都更迷人、更冒险、更</w:t>
      </w:r>
      <w:r>
        <w:rPr>
          <w:rFonts w:hint="eastAsia"/>
          <w:color w:val="000000"/>
          <w:szCs w:val="21"/>
        </w:rPr>
        <w:t>用心</w:t>
      </w:r>
      <w:r w:rsidRPr="00B54E65">
        <w:rPr>
          <w:rFonts w:hint="eastAsia"/>
          <w:color w:val="000000"/>
          <w:szCs w:val="21"/>
        </w:rPr>
        <w:t>。特伦顿</w:t>
      </w:r>
      <w:r>
        <w:rPr>
          <w:rFonts w:hint="eastAsia"/>
          <w:color w:val="000000"/>
          <w:szCs w:val="21"/>
        </w:rPr>
        <w:t>·</w:t>
      </w:r>
      <w:r w:rsidRPr="00B54E65">
        <w:rPr>
          <w:rFonts w:hint="eastAsia"/>
          <w:color w:val="000000"/>
          <w:szCs w:val="21"/>
        </w:rPr>
        <w:t>李</w:t>
      </w:r>
      <w:r>
        <w:rPr>
          <w:rFonts w:hint="eastAsia"/>
          <w:color w:val="000000"/>
          <w:szCs w:val="21"/>
        </w:rPr>
        <w:t>·</w:t>
      </w:r>
      <w:r w:rsidRPr="00B54E65">
        <w:rPr>
          <w:rFonts w:hint="eastAsia"/>
          <w:color w:val="000000"/>
          <w:szCs w:val="21"/>
        </w:rPr>
        <w:t>斯图尔特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Trenton</w:t>
      </w:r>
      <w:r>
        <w:rPr>
          <w:color w:val="000000"/>
          <w:szCs w:val="21"/>
        </w:rPr>
        <w:t xml:space="preserve"> Lee Stewart</w:t>
      </w:r>
      <w:r>
        <w:rPr>
          <w:rFonts w:hint="eastAsia"/>
          <w:color w:val="000000"/>
          <w:szCs w:val="21"/>
        </w:rPr>
        <w:t>）</w:t>
      </w:r>
    </w:p>
    <w:p w14:paraId="406152F6" w14:textId="77777777" w:rsidR="00B54E65" w:rsidRPr="00B54E65" w:rsidRDefault="00B54E65" w:rsidP="00B54E65">
      <w:pPr>
        <w:rPr>
          <w:color w:val="000000"/>
          <w:szCs w:val="21"/>
        </w:rPr>
      </w:pPr>
    </w:p>
    <w:p w14:paraId="70B8766A" w14:textId="77777777" w:rsidR="00B54E65" w:rsidRPr="006A5154" w:rsidRDefault="00B54E65" w:rsidP="00B54E65">
      <w:pPr>
        <w:rPr>
          <w:color w:val="000000"/>
          <w:szCs w:val="21"/>
        </w:rPr>
      </w:pPr>
      <w:r w:rsidRPr="00B54E65">
        <w:rPr>
          <w:rFonts w:hint="eastAsia"/>
          <w:color w:val="000000"/>
          <w:szCs w:val="21"/>
        </w:rPr>
        <w:t>一个令人愉快、诙谐而生动的故事</w:t>
      </w:r>
      <w:r>
        <w:rPr>
          <w:rFonts w:hint="eastAsia"/>
          <w:color w:val="000000"/>
          <w:szCs w:val="21"/>
        </w:rPr>
        <w:t>——</w:t>
      </w:r>
      <w:r w:rsidRPr="00B54E65">
        <w:rPr>
          <w:rFonts w:hint="eastAsia"/>
          <w:color w:val="000000"/>
          <w:szCs w:val="21"/>
        </w:rPr>
        <w:t>基兰</w:t>
      </w:r>
      <w:r>
        <w:rPr>
          <w:rFonts w:hint="eastAsia"/>
          <w:color w:val="000000"/>
          <w:szCs w:val="21"/>
        </w:rPr>
        <w:t>·</w:t>
      </w:r>
      <w:r w:rsidRPr="00B54E65">
        <w:rPr>
          <w:rFonts w:hint="eastAsia"/>
          <w:color w:val="000000"/>
          <w:szCs w:val="21"/>
        </w:rPr>
        <w:t>米尔沃德（</w:t>
      </w:r>
      <w:r w:rsidRPr="00B54E65">
        <w:rPr>
          <w:rFonts w:hint="eastAsia"/>
          <w:color w:val="000000"/>
          <w:szCs w:val="21"/>
        </w:rPr>
        <w:t>K</w:t>
      </w:r>
      <w:r>
        <w:rPr>
          <w:rFonts w:hint="eastAsia"/>
          <w:color w:val="000000"/>
          <w:szCs w:val="21"/>
        </w:rPr>
        <w:t>iran</w:t>
      </w:r>
      <w:r w:rsidRPr="00B54E65">
        <w:rPr>
          <w:rFonts w:hint="eastAsia"/>
          <w:color w:val="000000"/>
          <w:szCs w:val="21"/>
        </w:rPr>
        <w:t xml:space="preserve"> M</w:t>
      </w:r>
      <w:r>
        <w:rPr>
          <w:color w:val="000000"/>
          <w:szCs w:val="21"/>
        </w:rPr>
        <w:t>illwood</w:t>
      </w:r>
      <w:r>
        <w:rPr>
          <w:rFonts w:hint="eastAsia"/>
          <w:color w:val="000000"/>
          <w:szCs w:val="21"/>
        </w:rPr>
        <w:t>）</w:t>
      </w:r>
    </w:p>
    <w:p w14:paraId="6FA3B28C" w14:textId="77777777" w:rsidR="00B959B6" w:rsidRDefault="00B959B6">
      <w:pPr>
        <w:rPr>
          <w:color w:val="000000"/>
          <w:szCs w:val="21"/>
        </w:rPr>
      </w:pPr>
    </w:p>
    <w:p w14:paraId="76059061" w14:textId="77777777" w:rsidR="00B959B6" w:rsidRDefault="00C20B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E80CC41" w14:textId="77777777" w:rsidR="00B959B6" w:rsidRDefault="00B959B6">
      <w:pPr>
        <w:widowControl/>
        <w:shd w:val="clear" w:color="auto" w:fill="FFFFFF"/>
        <w:rPr>
          <w:b/>
        </w:rPr>
      </w:pPr>
    </w:p>
    <w:p w14:paraId="3E28AC8F" w14:textId="77777777" w:rsidR="00B959B6" w:rsidRDefault="00C20BC1" w:rsidP="00B54E65">
      <w:pPr>
        <w:ind w:firstLineChars="200" w:firstLine="422"/>
        <w:rPr>
          <w:bCs/>
          <w:color w:val="000000"/>
          <w:szCs w:val="21"/>
        </w:rPr>
      </w:pPr>
      <w:r w:rsidRPr="002F23C7">
        <w:rPr>
          <w:rFonts w:hint="eastAsia"/>
          <w:b/>
          <w:color w:val="000000"/>
          <w:szCs w:val="21"/>
        </w:rPr>
        <w:t>詹姆斯·尼科尔（</w:t>
      </w:r>
      <w:r w:rsidRPr="002F23C7">
        <w:rPr>
          <w:b/>
          <w:color w:val="000000"/>
          <w:szCs w:val="21"/>
        </w:rPr>
        <w:t>James Nicol</w:t>
      </w:r>
      <w:r w:rsidRPr="002F23C7"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一生都热爱书籍和故事。当他还是个孩子的时候，他会花几个小时沉浸在小说里，看</w:t>
      </w:r>
      <w:r>
        <w:rPr>
          <w:rFonts w:hint="eastAsia"/>
          <w:bCs/>
          <w:color w:val="000000"/>
          <w:szCs w:val="21"/>
        </w:rPr>
        <w:t>80</w:t>
      </w:r>
      <w:r>
        <w:rPr>
          <w:rFonts w:hint="eastAsia"/>
          <w:bCs/>
          <w:color w:val="000000"/>
          <w:szCs w:val="21"/>
        </w:rPr>
        <w:t>年代的卡通片，或者在花园尽头的树林里冒险。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他住在约克郡。</w:t>
      </w:r>
    </w:p>
    <w:p w14:paraId="3970C6B6" w14:textId="77777777" w:rsidR="00B959B6" w:rsidRDefault="00B959B6" w:rsidP="00B54E65">
      <w:pPr>
        <w:rPr>
          <w:bCs/>
          <w:color w:val="000000"/>
          <w:szCs w:val="21"/>
        </w:rPr>
      </w:pPr>
    </w:p>
    <w:p w14:paraId="36840903" w14:textId="77777777" w:rsidR="00B959B6" w:rsidRDefault="00B959B6" w:rsidP="00B54E65">
      <w:pPr>
        <w:rPr>
          <w:bCs/>
          <w:color w:val="000000"/>
          <w:szCs w:val="21"/>
        </w:rPr>
      </w:pPr>
    </w:p>
    <w:p w14:paraId="025A8A37" w14:textId="77777777" w:rsidR="00B54E65" w:rsidRDefault="00B54E65" w:rsidP="00B54E65">
      <w:pPr>
        <w:rPr>
          <w:bCs/>
          <w:color w:val="000000"/>
          <w:szCs w:val="21"/>
        </w:rPr>
      </w:pPr>
    </w:p>
    <w:p w14:paraId="66751674" w14:textId="77777777" w:rsidR="00B959B6" w:rsidRDefault="00C20BC1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14:paraId="34EB3C02" w14:textId="77777777" w:rsidR="00B54E65" w:rsidRDefault="00B54E65" w:rsidP="00B54E65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3F69D75E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9" w:tgtFrame="_blank" w:history="1">
        <w:r>
          <w:rPr>
            <w:rStyle w:val="a9"/>
            <w:bCs/>
            <w:color w:val="000000"/>
            <w:szCs w:val="21"/>
          </w:rPr>
          <w:t>Rights@nurnberg.com.cn</w:t>
        </w:r>
      </w:hyperlink>
    </w:p>
    <w:p w14:paraId="5A78054B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96FE769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szCs w:val="21"/>
        </w:rPr>
        <w:t>北京市海淀区中关村大街</w:t>
      </w:r>
      <w:hyperlink r:id="rId10" w:history="1">
        <w:r>
          <w:rPr>
            <w:rStyle w:val="a9"/>
            <w:rFonts w:hint="eastAsia"/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650D86D3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52FA4B21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>
          <w:rPr>
            <w:rStyle w:val="a9"/>
            <w:bCs/>
            <w:color w:val="000000"/>
            <w:szCs w:val="21"/>
          </w:rPr>
          <w:t>http://www.nurnberg.com.cn</w:t>
        </w:r>
      </w:hyperlink>
    </w:p>
    <w:p w14:paraId="67212234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>
          <w:rPr>
            <w:rStyle w:val="a9"/>
            <w:bCs/>
            <w:color w:val="000000"/>
            <w:szCs w:val="21"/>
          </w:rPr>
          <w:t>http://www.nurnberg.com.cn/booklist_zh/list.aspx</w:t>
        </w:r>
      </w:hyperlink>
    </w:p>
    <w:p w14:paraId="7D2A1056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>
          <w:rPr>
            <w:rStyle w:val="a9"/>
            <w:bCs/>
            <w:color w:val="000000"/>
            <w:szCs w:val="21"/>
          </w:rPr>
          <w:t>http://www.nurnberg.com.cn/book/book.aspx</w:t>
        </w:r>
      </w:hyperlink>
    </w:p>
    <w:p w14:paraId="51C19F37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>
          <w:rPr>
            <w:rStyle w:val="a9"/>
            <w:bCs/>
            <w:color w:val="000000"/>
            <w:szCs w:val="21"/>
          </w:rPr>
          <w:t>http://www.nurnberg.com.cn/video/video.aspx</w:t>
        </w:r>
      </w:hyperlink>
    </w:p>
    <w:p w14:paraId="0C05D115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>
          <w:rPr>
            <w:rStyle w:val="a9"/>
            <w:bCs/>
            <w:color w:val="000000"/>
            <w:szCs w:val="21"/>
          </w:rPr>
          <w:t>http://site.douban.com/110577/</w:t>
        </w:r>
      </w:hyperlink>
    </w:p>
    <w:p w14:paraId="5632CCC6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16" w:tgtFrame="_blank" w:history="1">
        <w:r>
          <w:rPr>
            <w:rStyle w:val="a9"/>
            <w:rFonts w:hint="eastAsia"/>
            <w:bCs/>
            <w:color w:val="000000"/>
            <w:szCs w:val="21"/>
          </w:rPr>
          <w:t>安德鲁纳伯格公司</w:t>
        </w:r>
        <w:proofErr w:type="gramStart"/>
        <w:r>
          <w:rPr>
            <w:rStyle w:val="a9"/>
            <w:rFonts w:hint="eastAsia"/>
            <w:bCs/>
            <w:color w:val="000000"/>
            <w:szCs w:val="21"/>
          </w:rPr>
          <w:t>的微博</w:t>
        </w:r>
        <w:proofErr w:type="gramEnd"/>
        <w:r>
          <w:rPr>
            <w:rStyle w:val="a9"/>
            <w:bCs/>
            <w:color w:val="000000"/>
            <w:szCs w:val="21"/>
          </w:rPr>
          <w:t>_</w:t>
        </w:r>
        <w:r>
          <w:rPr>
            <w:rStyle w:val="a9"/>
            <w:rFonts w:hint="eastAsia"/>
            <w:bCs/>
            <w:color w:val="000000"/>
            <w:szCs w:val="21"/>
          </w:rPr>
          <w:t>微博</w:t>
        </w:r>
        <w:r>
          <w:rPr>
            <w:rStyle w:val="a9"/>
            <w:bCs/>
            <w:color w:val="000000"/>
            <w:szCs w:val="21"/>
          </w:rPr>
          <w:t> (weibo.com)</w:t>
        </w:r>
      </w:hyperlink>
    </w:p>
    <w:p w14:paraId="75E69FF8" w14:textId="77777777" w:rsidR="00B54E65" w:rsidRDefault="00B54E65" w:rsidP="00B54E65">
      <w:pPr>
        <w:shd w:val="clear" w:color="auto" w:fill="FFFFFF"/>
        <w:spacing w:line="357" w:lineRule="atLeas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14:paraId="2B93D758" w14:textId="77777777" w:rsidR="00B959B6" w:rsidRPr="00B54E65" w:rsidRDefault="00B959B6">
      <w:pPr>
        <w:widowControl/>
        <w:shd w:val="clear" w:color="auto" w:fill="FFFFFF"/>
        <w:rPr>
          <w:b/>
          <w:bCs/>
          <w:szCs w:val="21"/>
        </w:rPr>
      </w:pPr>
    </w:p>
    <w:p w14:paraId="61B91452" w14:textId="77777777" w:rsidR="00B959B6" w:rsidRDefault="00C20BC1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85AE7A" wp14:editId="0D83784F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4D8753" w14:textId="77777777" w:rsidR="00B959B6" w:rsidRDefault="00B959B6">
      <w:pPr>
        <w:ind w:right="420"/>
        <w:rPr>
          <w:color w:val="000000"/>
        </w:rPr>
      </w:pPr>
    </w:p>
    <w:p w14:paraId="7D4D4674" w14:textId="77777777" w:rsidR="00B959B6" w:rsidRDefault="00B959B6">
      <w:pPr>
        <w:widowControl/>
        <w:jc w:val="left"/>
        <w:rPr>
          <w:color w:val="000000"/>
        </w:rPr>
      </w:pPr>
    </w:p>
    <w:p w14:paraId="1894BF0A" w14:textId="77777777" w:rsidR="00B959B6" w:rsidRDefault="00B959B6">
      <w:pPr>
        <w:ind w:right="420"/>
        <w:rPr>
          <w:color w:val="000000"/>
        </w:rPr>
      </w:pPr>
    </w:p>
    <w:sectPr w:rsidR="00B959B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47126" w14:textId="77777777" w:rsidR="00605ED6" w:rsidRDefault="00605ED6">
      <w:r>
        <w:separator/>
      </w:r>
    </w:p>
  </w:endnote>
  <w:endnote w:type="continuationSeparator" w:id="0">
    <w:p w14:paraId="1F1DA295" w14:textId="77777777" w:rsidR="00605ED6" w:rsidRDefault="006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F549" w14:textId="77777777" w:rsidR="00B959B6" w:rsidRDefault="00B959B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936BB2C" w14:textId="77777777" w:rsidR="00B959B6" w:rsidRDefault="00B959B6">
    <w:pPr>
      <w:jc w:val="center"/>
      <w:rPr>
        <w:rFonts w:ascii="方正姚体" w:eastAsia="方正姚体"/>
        <w:sz w:val="18"/>
      </w:rPr>
    </w:pPr>
  </w:p>
  <w:p w14:paraId="43B77607" w14:textId="77777777"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037CBDF" w14:textId="77777777"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7952858" w14:textId="77777777" w:rsidR="00B959B6" w:rsidRDefault="00C20BC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039750A" w14:textId="77777777" w:rsidR="00B959B6" w:rsidRDefault="00B959B6">
    <w:pPr>
      <w:pStyle w:val="a4"/>
      <w:jc w:val="center"/>
      <w:rPr>
        <w:rFonts w:eastAsia="方正姚体"/>
      </w:rPr>
    </w:pPr>
  </w:p>
  <w:p w14:paraId="574BB588" w14:textId="77777777" w:rsidR="00B959B6" w:rsidRDefault="00C20BC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7770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54920" w14:textId="77777777" w:rsidR="00605ED6" w:rsidRDefault="00605ED6">
      <w:r>
        <w:separator/>
      </w:r>
    </w:p>
  </w:footnote>
  <w:footnote w:type="continuationSeparator" w:id="0">
    <w:p w14:paraId="076FFC74" w14:textId="77777777" w:rsidR="00605ED6" w:rsidRDefault="006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1460" w14:textId="77777777" w:rsidR="00B959B6" w:rsidRDefault="00C20BC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1B9400" wp14:editId="0A09999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777074" w14:textId="77777777" w:rsidR="00B959B6" w:rsidRDefault="00C20BC1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37C3B"/>
    <w:rsid w:val="00082106"/>
    <w:rsid w:val="000911ED"/>
    <w:rsid w:val="000B760E"/>
    <w:rsid w:val="000C4196"/>
    <w:rsid w:val="000E2488"/>
    <w:rsid w:val="000E6D3C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2F23C7"/>
    <w:rsid w:val="003008F6"/>
    <w:rsid w:val="0030299B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D646E"/>
    <w:rsid w:val="00501905"/>
    <w:rsid w:val="00507823"/>
    <w:rsid w:val="005D118F"/>
    <w:rsid w:val="005E5096"/>
    <w:rsid w:val="005E7100"/>
    <w:rsid w:val="005F036A"/>
    <w:rsid w:val="00605ED6"/>
    <w:rsid w:val="006330BC"/>
    <w:rsid w:val="00666FF5"/>
    <w:rsid w:val="006A5154"/>
    <w:rsid w:val="006B5B9D"/>
    <w:rsid w:val="00702E0E"/>
    <w:rsid w:val="00757985"/>
    <w:rsid w:val="00773C70"/>
    <w:rsid w:val="00775949"/>
    <w:rsid w:val="007B3AEA"/>
    <w:rsid w:val="007C4665"/>
    <w:rsid w:val="007C6668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8E7EF4"/>
    <w:rsid w:val="00914D4F"/>
    <w:rsid w:val="00936274"/>
    <w:rsid w:val="00941669"/>
    <w:rsid w:val="00947857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117CA"/>
    <w:rsid w:val="00B30FF6"/>
    <w:rsid w:val="00B54E65"/>
    <w:rsid w:val="00B608A0"/>
    <w:rsid w:val="00B6577C"/>
    <w:rsid w:val="00B7770C"/>
    <w:rsid w:val="00B80578"/>
    <w:rsid w:val="00B87C74"/>
    <w:rsid w:val="00B959B6"/>
    <w:rsid w:val="00BC1269"/>
    <w:rsid w:val="00BD0E22"/>
    <w:rsid w:val="00C20BC1"/>
    <w:rsid w:val="00C53F10"/>
    <w:rsid w:val="00C6030E"/>
    <w:rsid w:val="00C80FC2"/>
    <w:rsid w:val="00C81EE0"/>
    <w:rsid w:val="00C86C59"/>
    <w:rsid w:val="00CD635C"/>
    <w:rsid w:val="00CE49C6"/>
    <w:rsid w:val="00D04F34"/>
    <w:rsid w:val="00D24C38"/>
    <w:rsid w:val="00D406D5"/>
    <w:rsid w:val="00D42E48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26105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C07B6"/>
    <w:rsid w:val="00FC0B79"/>
    <w:rsid w:val="00FE0E22"/>
    <w:rsid w:val="00FF13CD"/>
    <w:rsid w:val="04F44F0C"/>
    <w:rsid w:val="051179B5"/>
    <w:rsid w:val="0C006804"/>
    <w:rsid w:val="11306E3F"/>
    <w:rsid w:val="275A4C5E"/>
    <w:rsid w:val="2E055D73"/>
    <w:rsid w:val="3A7D2AF7"/>
    <w:rsid w:val="42965CD5"/>
    <w:rsid w:val="49EC197E"/>
    <w:rsid w:val="4AB32BA7"/>
    <w:rsid w:val="4E113159"/>
    <w:rsid w:val="54CD4AF2"/>
    <w:rsid w:val="5CC5528F"/>
    <w:rsid w:val="67B87EA7"/>
    <w:rsid w:val="7074296A"/>
    <w:rsid w:val="72943E8C"/>
    <w:rsid w:val="76DD48B8"/>
    <w:rsid w:val="7AB35CAE"/>
    <w:rsid w:val="7D5E64CC"/>
    <w:rsid w:val="7DC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A4A1EA"/>
  <w15:docId w15:val="{42D1A4BD-8707-474D-991A-02E6EC4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B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6F4B-321C-4EB1-AFEA-A37F76F5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309</Words>
  <Characters>1766</Characters>
  <Application>Microsoft Office Word</Application>
  <DocSecurity>0</DocSecurity>
  <Lines>14</Lines>
  <Paragraphs>4</Paragraphs>
  <ScaleCrop>false</ScaleCrop>
  <Company>2ndSpAcE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2023-09-11T15:58:00Z</dcterms:created>
  <dcterms:modified xsi:type="dcterms:W3CDTF">2023-09-19T09:14:00Z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ECEBE9C07F9F43E3ADF8EBA36155E09F</vt:lpwstr>
  </property>
</Properties>
</file>