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2117" w:firstLineChars="1004"/>
        <w:rPr>
          <w:b/>
          <w:bCs/>
          <w:szCs w:val="21"/>
        </w:rPr>
      </w:pPr>
    </w:p>
    <w:p>
      <w:pPr>
        <w:rPr>
          <w:rFonts w:hint="eastAsia" w:eastAsia="宋体"/>
          <w:b/>
          <w:bCs/>
          <w:szCs w:val="21"/>
          <w:lang w:eastAsia="zh-CN"/>
        </w:rPr>
      </w:pP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rFonts w:hint="eastAsia" w:eastAsia="宋体"/>
          <w:b/>
          <w:bCs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4078605</wp:posOffset>
            </wp:positionH>
            <wp:positionV relativeFrom="paragraph">
              <wp:posOffset>75565</wp:posOffset>
            </wp:positionV>
            <wp:extent cx="1143000" cy="1772285"/>
            <wp:effectExtent l="0" t="0" r="0" b="18415"/>
            <wp:wrapSquare wrapText="bothSides"/>
            <wp:docPr id="6" name="图片 6" descr="H:\安德鲁\书讯\error.png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:\安德鲁\书讯\error.pngerror"/>
                    <pic:cNvPicPr>
                      <a:picLocks noChangeAspect="1"/>
                    </pic:cNvPicPr>
                  </pic:nvPicPr>
                  <pic:blipFill>
                    <a:blip r:embed="rId6"/>
                    <a:srcRect l="3780" r="378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海湾国家的崛起</w:t>
      </w:r>
      <w:r>
        <w:rPr>
          <w:rFonts w:hint="eastAsia"/>
          <w:b/>
          <w:bCs/>
          <w:color w:val="000000"/>
          <w:szCs w:val="21"/>
        </w:rPr>
        <w:t>》</w:t>
      </w:r>
      <w:r>
        <w:rPr>
          <w:b/>
          <w:bCs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  <w:jc w:val="left"/>
        <w:rPr>
          <w:rFonts w:hint="eastAsia"/>
          <w:b/>
          <w:bCs/>
          <w:i/>
          <w:i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i/>
          <w:iCs/>
          <w:color w:val="000000"/>
          <w:szCs w:val="21"/>
        </w:rPr>
        <w:t>The Rise of the Gulf States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 xml:space="preserve">Toby Matthiesen  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Allen Lane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Felicity Bryan</w:t>
      </w:r>
      <w:r>
        <w:rPr>
          <w:rFonts w:hint="eastAsia"/>
          <w:b/>
          <w:bCs/>
          <w:color w:val="000000"/>
          <w:szCs w:val="21"/>
          <w:lang w:val="en-US" w:eastAsia="zh-CN"/>
        </w:rPr>
        <w:t>/</w:t>
      </w:r>
      <w:r>
        <w:rPr>
          <w:b/>
          <w:bCs/>
          <w:color w:val="000000"/>
          <w:szCs w:val="21"/>
        </w:rPr>
        <w:t>ANA/Lauren</w:t>
      </w:r>
    </w:p>
    <w:p>
      <w:pPr>
        <w:tabs>
          <w:tab w:val="left" w:pos="341"/>
          <w:tab w:val="left" w:pos="5235"/>
        </w:tabs>
        <w:jc w:val="left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约140,000字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2026年春</w:t>
      </w:r>
      <w:r>
        <w:rPr>
          <w:b/>
          <w:bCs/>
          <w:color w:val="000000"/>
          <w:szCs w:val="21"/>
        </w:rPr>
        <w:t xml:space="preserve"> </w:t>
      </w:r>
    </w:p>
    <w:p>
      <w:pPr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电子稿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大众社科</w:t>
      </w:r>
    </w:p>
    <w:p>
      <w:pP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lang w:val="en-US" w:eastAsia="zh-CN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b/>
          <w:bCs/>
          <w:color w:val="000000"/>
          <w:szCs w:val="21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海湾国家的崛起确实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很让人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印象深刻。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这些国家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是世界上最大的石油出口国，建立了最富有的主权财富基金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是西方制造武器最重要的买家，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还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越来越积极主动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地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参与外交。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 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托比·马蒂森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Toby Matthiesen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认为，我们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只有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将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区域史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和全球历史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联系起来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，才能真正理解海湾国家成为全球强国的动机、野心、内部竞争和局限性。虽然《海湾国家的崛起》主要关注20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世纪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以后的历史，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但其崛起开端远早于此</w:t>
      </w:r>
      <w:r>
        <w:rPr>
          <w:rStyle w:val="11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海湾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地区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是东西方之间的重要桥头堡。几千年来，海湾港口一直是区域和全球贸易的重要渠道，来自美索不达米亚、伊朗和阿拉伯半岛的货物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都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在这里进行贸易，并沿着印度洋运往印度，沿着半岛南部海岸运往东非。几个世纪以来，海湾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盛产的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珍珠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也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因其纯度和形状受到世界各地的追捧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，这也为海湾地区带来巨额利润。但随着技术发展，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人工制造可以以极低的成本生产出完美的珍珠，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海湾地区也因此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陷入（短暂的）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困境中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恰逢此时，在该地区发现了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石油，一场灾难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得以避免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当前，我们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正处于类似的分水岭时刻。未来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石油和天然气的价值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将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是多少？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在多长期限内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可以开采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不致使世界大部分地区（特别是海湾地区，其气温经常超过50摄氏度）无法居住？海湾国家能否足够快地摆脱碳氢化合物，以确保不仅海湾地区，世界其他地区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也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仍然适合居住？海湾国家将如何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替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代石油作为国家和人民的收入来源，以及在此过程中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该地区又将发生什么样的变化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？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《海湾国家的崛起》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从地缘关系入手，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指出了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该地区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对东西方关系的历史重要性，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这里见证了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阿拉伯商人与印度的贸易，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以及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早期欧洲帝国通往香料群岛或印度公国的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历史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本书认为，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海湾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国家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与中东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印度洋和亚洲的联系，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可以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解释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其</w:t>
      </w:r>
      <w:bookmarkStart w:id="1" w:name="_GoBack"/>
      <w:bookmarkEnd w:id="1"/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成功及其对当今东西方贸易和政治关系的重要性。了解海湾地区的现代历史及其统治者、公民和侨民的野心和竞争，对于了解我们所生活的世界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及其未来走向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至关重要。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33" w:lineRule="atLeast"/>
        <w:ind w:left="0" w:right="0" w:firstLine="0"/>
        <w:jc w:val="both"/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 xml:space="preserve">  </w:t>
      </w: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lang w:eastAsia="zh-CN"/>
        </w:rPr>
      </w:pPr>
    </w:p>
    <w:p>
      <w:pPr>
        <w:ind w:right="420" w:firstLine="422" w:firstLineChars="200"/>
        <w:jc w:val="left"/>
        <w:rPr>
          <w:rStyle w:val="11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1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5715</wp:posOffset>
            </wp:positionV>
            <wp:extent cx="845185" cy="1106805"/>
            <wp:effectExtent l="0" t="0" r="12065" b="17145"/>
            <wp:wrapSquare wrapText="bothSides"/>
            <wp:docPr id="1" name="图片 1" descr="H:\安德鲁\书讯\230921\OIP.jpgO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安德鲁\书讯\230921\OIP.jpgOIP"/>
                    <pic:cNvPicPr>
                      <a:picLocks noChangeAspect="1"/>
                    </pic:cNvPicPr>
                  </pic:nvPicPr>
                  <pic:blipFill>
                    <a:blip r:embed="rId7"/>
                    <a:srcRect t="6349" b="6349"/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t>托比·马蒂森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t>Toby Matthiesen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t>是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历史学家和政治学家，主要研究中东和全球伊斯兰教。2015年至2020年，他担任牛津大学圣安东尼学院中东国际关系高级研究员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；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自1945年，他在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牛津建设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并教授研究生课程“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2"/>
          <w:szCs w:val="22"/>
          <w:shd w:val="clear" w:fill="FFFFFF"/>
        </w:rPr>
        <w:t xml:space="preserve">海湾国家的政治与社会”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。他现在是布里斯托大学全球宗教研究高级讲师</w:t>
      </w:r>
      <w:r>
        <w:rPr>
          <w:rStyle w:val="11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。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t>他的学术工作曾获得美国政治科学协会和华盛顿近东政策研究所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C0C0C"/>
          <w:spacing w:val="0"/>
          <w:sz w:val="22"/>
          <w:szCs w:val="22"/>
          <w:shd w:val="clear" w:fill="FFFFFF"/>
          <w:lang w:val="en-US"/>
        </w:rPr>
        <w:t>的奖项。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t>他的作品发表在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2"/>
          <w:szCs w:val="22"/>
          <w:shd w:val="clear" w:fill="FFFFFF"/>
          <w:lang w:val="en-US"/>
        </w:rPr>
        <w:t>《纽约书评》、《外交政策》、《纽约时报》、《华盛顿邮报》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t>和《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2"/>
          <w:szCs w:val="22"/>
          <w:shd w:val="clear" w:fill="FFFFFF"/>
          <w:lang w:val="en-US"/>
        </w:rPr>
        <w:t>卫报》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t>上，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还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t>出现在主要电视和广播网络上。</w:t>
      </w:r>
      <w:r>
        <w:rPr>
          <w:rStyle w:val="11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他的书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《</w:t>
      </w:r>
      <w:r>
        <w:rPr>
          <w:rStyle w:val="11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哈里发和伊玛目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》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（</w:t>
      </w:r>
      <w:r>
        <w:rPr>
          <w:rStyle w:val="11"/>
          <w:rFonts w:hint="default" w:ascii="Times New Roman" w:hAnsi="Times New Roman" w:eastAsia="宋体" w:cs="Times New Roman"/>
          <w:b w:val="0"/>
          <w:bCs w:val="0"/>
          <w:caps w:val="0"/>
          <w:color w:val="000000"/>
          <w:spacing w:val="0"/>
          <w:sz w:val="22"/>
          <w:szCs w:val="22"/>
          <w:shd w:val="clear" w:fill="FFFFFF"/>
        </w:rPr>
        <w:t>The Caliph and the Imam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）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由</w:t>
      </w:r>
      <w:r>
        <w:rPr>
          <w:rStyle w:val="11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牛津大学出版社 (OUP) 于 2023 年出版</w:t>
      </w:r>
      <w:r>
        <w:rPr>
          <w:rStyle w:val="11"/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《柯克斯评论》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称之为：“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深入研究的历史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、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“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在古代和现代世界背景下对伊斯兰历史的清晰解释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”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；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《时代文学副刊》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则称其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2"/>
          <w:szCs w:val="22"/>
          <w:shd w:val="clear" w:fill="FFFFFF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t>“对逊尼派与什叶派关系的一次非凡、雄心勃勃和成功的调查，将成为未来几年该主题的权威单卷研究。”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2"/>
          <w:szCs w:val="22"/>
          <w:shd w:val="clear" w:fill="FFFFFF"/>
        </w:rPr>
        <w:t>。</w:t>
      </w:r>
      <w:r>
        <w:rPr>
          <w:rStyle w:val="11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他能说流利的阿拉伯语</w:t>
      </w:r>
      <w:r>
        <w:rPr>
          <w:rStyle w:val="11"/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和</w:t>
      </w:r>
      <w:r>
        <w:rPr>
          <w:rStyle w:val="11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波斯语，</w:t>
      </w:r>
      <w:r>
        <w:rPr>
          <w:rStyle w:val="11"/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在海湾国家的许多地方</w:t>
      </w:r>
      <w:r>
        <w:rPr>
          <w:rStyle w:val="11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生活和工作过。</w:t>
      </w:r>
    </w:p>
    <w:p>
      <w:pPr>
        <w:ind w:right="420"/>
        <w:jc w:val="left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ind w:right="420"/>
        <w:jc w:val="left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ind w:right="420"/>
        <w:jc w:val="left"/>
        <w:rPr>
          <w:rFonts w:hint="eastAsia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目录：</w:t>
      </w:r>
    </w:p>
    <w:p>
      <w:pPr>
        <w:ind w:right="420"/>
        <w:jc w:val="left"/>
        <w:rPr>
          <w:rFonts w:hint="eastAsia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/>
        <w:suppressAutoHyphens w:val="0"/>
        <w:spacing w:line="360" w:lineRule="auto"/>
        <w:rPr>
          <w:rFonts w:asciiTheme="majorBidi" w:hAnsiTheme="majorBidi" w:cstheme="majorBidi"/>
          <w:i w:val="0"/>
          <w:iCs w:val="0"/>
          <w:kern w:val="0"/>
          <w:sz w:val="24"/>
        </w:rPr>
      </w:pPr>
      <w:r>
        <w:rPr>
          <w:rFonts w:asciiTheme="majorBidi" w:hAnsiTheme="majorBidi" w:cstheme="majorBidi"/>
          <w:i w:val="0"/>
          <w:iCs w:val="0"/>
          <w:kern w:val="0"/>
          <w:sz w:val="24"/>
        </w:rPr>
        <w:t>第一章 珍珠链，公元前至1500年</w:t>
      </w:r>
    </w:p>
    <w:p>
      <w:pPr>
        <w:widowControl/>
        <w:suppressAutoHyphens w:val="0"/>
        <w:spacing w:line="360" w:lineRule="auto"/>
        <w:rPr>
          <w:rFonts w:asciiTheme="majorBidi" w:hAnsiTheme="majorBidi" w:cstheme="majorBidi"/>
          <w:i w:val="0"/>
          <w:iCs w:val="0"/>
          <w:kern w:val="0"/>
          <w:sz w:val="24"/>
        </w:rPr>
      </w:pPr>
      <w:r>
        <w:rPr>
          <w:rFonts w:asciiTheme="majorBidi" w:hAnsiTheme="majorBidi" w:cstheme="majorBidi"/>
          <w:i w:val="0"/>
          <w:iCs w:val="0"/>
          <w:kern w:val="0"/>
          <w:sz w:val="24"/>
        </w:rPr>
        <w:t>第二章</w:t>
      </w:r>
      <w:r>
        <w:rPr>
          <w:rFonts w:hint="eastAsia" w:asciiTheme="majorBidi" w:hAnsiTheme="majorBidi" w:cstheme="majorBidi"/>
          <w:i w:val="0"/>
          <w:iCs w:val="0"/>
          <w:kern w:val="0"/>
          <w:sz w:val="24"/>
          <w:lang w:val="en-US" w:eastAsia="zh-CN"/>
        </w:rPr>
        <w:t xml:space="preserve"> </w:t>
      </w:r>
      <w:r>
        <w:rPr>
          <w:rFonts w:asciiTheme="majorBidi" w:hAnsiTheme="majorBidi" w:cstheme="majorBidi"/>
          <w:i w:val="0"/>
          <w:iCs w:val="0"/>
          <w:sz w:val="24"/>
          <w:lang w:val="en-US"/>
        </w:rPr>
        <w:t>帝国、印度洋贸易和海湾，</w:t>
      </w:r>
      <w:r>
        <w:rPr>
          <w:rFonts w:asciiTheme="majorBidi" w:hAnsiTheme="majorBidi" w:cstheme="majorBidi"/>
          <w:i w:val="0"/>
          <w:iCs w:val="0"/>
          <w:kern w:val="0"/>
          <w:sz w:val="24"/>
        </w:rPr>
        <w:t>1500-1750 年</w:t>
      </w:r>
    </w:p>
    <w:p>
      <w:pPr>
        <w:spacing w:line="360" w:lineRule="auto"/>
        <w:rPr>
          <w:rFonts w:asciiTheme="majorBidi" w:hAnsiTheme="majorBidi" w:cstheme="majorBidi"/>
          <w:i w:val="0"/>
          <w:iCs w:val="0"/>
          <w:sz w:val="24"/>
          <w:lang w:val="en-US"/>
        </w:rPr>
      </w:pPr>
      <w:r>
        <w:rPr>
          <w:rFonts w:asciiTheme="majorBidi" w:hAnsiTheme="majorBidi" w:cstheme="majorBidi"/>
          <w:i w:val="0"/>
          <w:iCs w:val="0"/>
          <w:kern w:val="0"/>
          <w:sz w:val="24"/>
        </w:rPr>
        <w:t>第</w:t>
      </w:r>
      <w:r>
        <w:rPr>
          <w:rFonts w:hint="eastAsia" w:asciiTheme="majorBidi" w:hAnsiTheme="majorBidi" w:cstheme="majorBidi"/>
          <w:i w:val="0"/>
          <w:iCs w:val="0"/>
          <w:kern w:val="0"/>
          <w:sz w:val="24"/>
          <w:lang w:val="en-US" w:eastAsia="zh-CN"/>
        </w:rPr>
        <w:t>三</w:t>
      </w:r>
      <w:r>
        <w:rPr>
          <w:rFonts w:asciiTheme="majorBidi" w:hAnsiTheme="majorBidi" w:cstheme="majorBidi"/>
          <w:i w:val="0"/>
          <w:iCs w:val="0"/>
          <w:kern w:val="0"/>
          <w:sz w:val="24"/>
        </w:rPr>
        <w:t>章</w:t>
      </w:r>
      <w:r>
        <w:rPr>
          <w:rFonts w:hint="eastAsia" w:asciiTheme="majorBidi" w:hAnsiTheme="majorBidi" w:cstheme="majorBidi"/>
          <w:i w:val="0"/>
          <w:iCs w:val="0"/>
          <w:kern w:val="0"/>
          <w:sz w:val="24"/>
          <w:lang w:val="en-US" w:eastAsia="zh-CN"/>
        </w:rPr>
        <w:t xml:space="preserve"> </w:t>
      </w:r>
      <w:r>
        <w:rPr>
          <w:rFonts w:asciiTheme="majorBidi" w:hAnsiTheme="majorBidi" w:cstheme="majorBidi"/>
          <w:i w:val="0"/>
          <w:iCs w:val="0"/>
          <w:sz w:val="24"/>
          <w:lang w:val="en-US"/>
        </w:rPr>
        <w:t>英国湖，1750-1914 年</w:t>
      </w:r>
    </w:p>
    <w:p>
      <w:pPr>
        <w:spacing w:line="360" w:lineRule="auto"/>
        <w:rPr>
          <w:rFonts w:asciiTheme="majorBidi" w:hAnsiTheme="majorBidi" w:cstheme="majorBidi"/>
          <w:i w:val="0"/>
          <w:iCs w:val="0"/>
          <w:sz w:val="24"/>
        </w:rPr>
      </w:pPr>
      <w:r>
        <w:rPr>
          <w:rFonts w:asciiTheme="majorBidi" w:hAnsiTheme="majorBidi" w:cstheme="majorBidi"/>
          <w:i w:val="0"/>
          <w:iCs w:val="0"/>
          <w:kern w:val="0"/>
          <w:sz w:val="24"/>
        </w:rPr>
        <w:t>第四章</w:t>
      </w:r>
      <w:r>
        <w:rPr>
          <w:rFonts w:hint="eastAsia" w:asciiTheme="majorBidi" w:hAnsiTheme="majorBidi" w:cstheme="majorBidi"/>
          <w:i w:val="0"/>
          <w:iCs w:val="0"/>
          <w:kern w:val="0"/>
          <w:sz w:val="24"/>
          <w:lang w:val="en-US" w:eastAsia="zh-CN"/>
        </w:rPr>
        <w:t xml:space="preserve"> </w:t>
      </w:r>
      <w:r>
        <w:rPr>
          <w:rFonts w:asciiTheme="majorBidi" w:hAnsiTheme="majorBidi" w:cstheme="majorBidi"/>
          <w:i w:val="0"/>
          <w:iCs w:val="0"/>
          <w:sz w:val="24"/>
        </w:rPr>
        <w:t>第一次世界大战</w:t>
      </w:r>
      <w:r>
        <w:rPr>
          <w:rFonts w:asciiTheme="majorBidi" w:hAnsiTheme="majorBidi" w:cstheme="majorBidi"/>
          <w:i w:val="0"/>
          <w:iCs w:val="0"/>
          <w:kern w:val="0"/>
          <w:sz w:val="24"/>
        </w:rPr>
        <w:t>和海湾国家的形成，1913年至1930年</w:t>
      </w:r>
    </w:p>
    <w:p>
      <w:pPr>
        <w:spacing w:line="360" w:lineRule="auto"/>
        <w:rPr>
          <w:rFonts w:asciiTheme="majorBidi" w:hAnsiTheme="majorBidi" w:cstheme="majorBidi"/>
          <w:i w:val="0"/>
          <w:iCs w:val="0"/>
          <w:sz w:val="24"/>
          <w:lang w:val="en-US"/>
        </w:rPr>
      </w:pPr>
      <w:r>
        <w:rPr>
          <w:rFonts w:asciiTheme="majorBidi" w:hAnsiTheme="majorBidi" w:cstheme="majorBidi"/>
          <w:i w:val="0"/>
          <w:iCs w:val="0"/>
          <w:kern w:val="0"/>
          <w:sz w:val="24"/>
        </w:rPr>
        <w:t>第五章</w:t>
      </w:r>
      <w:r>
        <w:rPr>
          <w:rFonts w:hint="eastAsia" w:asciiTheme="majorBidi" w:hAnsiTheme="majorBidi" w:cstheme="majorBidi"/>
          <w:i w:val="0"/>
          <w:iCs w:val="0"/>
          <w:kern w:val="0"/>
          <w:sz w:val="24"/>
          <w:lang w:val="en-US" w:eastAsia="zh-CN"/>
        </w:rPr>
        <w:t xml:space="preserve"> </w:t>
      </w:r>
      <w:r>
        <w:rPr>
          <w:rFonts w:asciiTheme="majorBidi" w:hAnsiTheme="majorBidi" w:cstheme="majorBidi"/>
          <w:i w:val="0"/>
          <w:iCs w:val="0"/>
          <w:sz w:val="24"/>
          <w:lang w:val="en-US"/>
        </w:rPr>
        <w:t>黑金海岸，1930-1956</w:t>
      </w:r>
    </w:p>
    <w:p>
      <w:pPr>
        <w:spacing w:line="360" w:lineRule="auto"/>
        <w:rPr>
          <w:rFonts w:asciiTheme="majorBidi" w:hAnsiTheme="majorBidi" w:cstheme="majorBidi"/>
          <w:i w:val="0"/>
          <w:iCs w:val="0"/>
          <w:sz w:val="24"/>
          <w:lang w:val="en-US"/>
        </w:rPr>
      </w:pPr>
      <w:r>
        <w:rPr>
          <w:rFonts w:asciiTheme="majorBidi" w:hAnsiTheme="majorBidi" w:cstheme="majorBidi"/>
          <w:i w:val="0"/>
          <w:iCs w:val="0"/>
          <w:kern w:val="0"/>
          <w:sz w:val="24"/>
        </w:rPr>
        <w:t>第六章</w:t>
      </w:r>
      <w:r>
        <w:rPr>
          <w:rFonts w:hint="eastAsia" w:asciiTheme="majorBidi" w:hAnsiTheme="majorBidi" w:cstheme="majorBidi"/>
          <w:i w:val="0"/>
          <w:iCs w:val="0"/>
          <w:kern w:val="0"/>
          <w:sz w:val="24"/>
          <w:lang w:val="en-US" w:eastAsia="zh-CN"/>
        </w:rPr>
        <w:t xml:space="preserve"> </w:t>
      </w:r>
      <w:r>
        <w:rPr>
          <w:rFonts w:asciiTheme="majorBidi" w:hAnsiTheme="majorBidi" w:cstheme="majorBidi"/>
          <w:i w:val="0"/>
          <w:iCs w:val="0"/>
          <w:sz w:val="24"/>
          <w:lang w:val="en-US"/>
        </w:rPr>
        <w:t>红色阿拉伯，1956-1973</w:t>
      </w:r>
    </w:p>
    <w:p>
      <w:pPr>
        <w:spacing w:line="360" w:lineRule="auto"/>
        <w:rPr>
          <w:rFonts w:asciiTheme="majorBidi" w:hAnsiTheme="majorBidi" w:cstheme="majorBidi"/>
          <w:i w:val="0"/>
          <w:iCs w:val="0"/>
          <w:kern w:val="0"/>
          <w:sz w:val="24"/>
        </w:rPr>
      </w:pPr>
      <w:r>
        <w:rPr>
          <w:rFonts w:asciiTheme="majorBidi" w:hAnsiTheme="majorBidi" w:cstheme="majorBidi"/>
          <w:i w:val="0"/>
          <w:iCs w:val="0"/>
          <w:kern w:val="0"/>
          <w:sz w:val="24"/>
        </w:rPr>
        <w:t>第七章</w:t>
      </w:r>
      <w:r>
        <w:rPr>
          <w:rFonts w:hint="eastAsia" w:asciiTheme="majorBidi" w:hAnsiTheme="majorBidi" w:cstheme="majorBidi"/>
          <w:i w:val="0"/>
          <w:iCs w:val="0"/>
          <w:kern w:val="0"/>
          <w:sz w:val="24"/>
          <w:lang w:val="en-US" w:eastAsia="zh-CN"/>
        </w:rPr>
        <w:t xml:space="preserve"> </w:t>
      </w:r>
      <w:r>
        <w:rPr>
          <w:rFonts w:asciiTheme="majorBidi" w:hAnsiTheme="majorBidi" w:cstheme="majorBidi"/>
          <w:i w:val="0"/>
          <w:iCs w:val="0"/>
          <w:sz w:val="24"/>
          <w:lang w:val="en-US"/>
        </w:rPr>
        <w:t>独立、石油</w:t>
      </w:r>
      <w:r>
        <w:rPr>
          <w:rFonts w:asciiTheme="majorBidi" w:hAnsiTheme="majorBidi" w:cstheme="majorBidi"/>
          <w:i w:val="0"/>
          <w:iCs w:val="0"/>
          <w:kern w:val="0"/>
          <w:sz w:val="24"/>
        </w:rPr>
        <w:t>繁荣和美国，1973-1979</w:t>
      </w:r>
    </w:p>
    <w:p>
      <w:pPr>
        <w:spacing w:line="360" w:lineRule="auto"/>
        <w:rPr>
          <w:rFonts w:asciiTheme="majorBidi" w:hAnsiTheme="majorBidi" w:cstheme="majorBidi"/>
          <w:i w:val="0"/>
          <w:iCs w:val="0"/>
          <w:sz w:val="24"/>
          <w:lang w:val="en-US"/>
        </w:rPr>
      </w:pPr>
      <w:r>
        <w:rPr>
          <w:rFonts w:asciiTheme="majorBidi" w:hAnsiTheme="majorBidi" w:cstheme="majorBidi"/>
          <w:i w:val="0"/>
          <w:iCs w:val="0"/>
          <w:kern w:val="0"/>
          <w:sz w:val="24"/>
        </w:rPr>
        <w:t>第</w:t>
      </w:r>
      <w:r>
        <w:rPr>
          <w:rFonts w:hint="eastAsia" w:asciiTheme="majorBidi" w:hAnsiTheme="majorBidi" w:cstheme="majorBidi"/>
          <w:i w:val="0"/>
          <w:iCs w:val="0"/>
          <w:kern w:val="0"/>
          <w:sz w:val="24"/>
          <w:lang w:val="en-US" w:eastAsia="zh-CN"/>
        </w:rPr>
        <w:t>八</w:t>
      </w:r>
      <w:r>
        <w:rPr>
          <w:rFonts w:asciiTheme="majorBidi" w:hAnsiTheme="majorBidi" w:cstheme="majorBidi"/>
          <w:i w:val="0"/>
          <w:iCs w:val="0"/>
          <w:kern w:val="0"/>
          <w:sz w:val="24"/>
        </w:rPr>
        <w:t>章</w:t>
      </w:r>
      <w:r>
        <w:rPr>
          <w:rFonts w:hint="eastAsia" w:asciiTheme="majorBidi" w:hAnsiTheme="majorBidi" w:cstheme="majorBidi"/>
          <w:i w:val="0"/>
          <w:iCs w:val="0"/>
          <w:kern w:val="0"/>
          <w:sz w:val="24"/>
          <w:lang w:val="en-US" w:eastAsia="zh-CN"/>
        </w:rPr>
        <w:t xml:space="preserve"> </w:t>
      </w:r>
      <w:r>
        <w:rPr>
          <w:rFonts w:asciiTheme="majorBidi" w:hAnsiTheme="majorBidi" w:cstheme="majorBidi"/>
          <w:i w:val="0"/>
          <w:iCs w:val="0"/>
          <w:sz w:val="24"/>
          <w:lang w:val="en-US"/>
        </w:rPr>
        <w:t>石油伊斯兰，</w:t>
      </w:r>
      <w:r>
        <w:rPr>
          <w:rFonts w:hint="eastAsia" w:asciiTheme="majorBidi" w:hAnsiTheme="majorBidi" w:cstheme="majorBidi"/>
          <w:i w:val="0"/>
          <w:iCs w:val="0"/>
          <w:sz w:val="24"/>
          <w:lang w:val="en-US" w:eastAsia="zh-CN"/>
        </w:rPr>
        <w:t>1970s</w:t>
      </w:r>
      <w:r>
        <w:rPr>
          <w:rFonts w:asciiTheme="majorBidi" w:hAnsiTheme="majorBidi" w:cstheme="majorBidi"/>
          <w:i w:val="0"/>
          <w:iCs w:val="0"/>
          <w:sz w:val="24"/>
          <w:lang w:val="en-US"/>
        </w:rPr>
        <w:t>-</w:t>
      </w:r>
    </w:p>
    <w:p>
      <w:pPr>
        <w:spacing w:line="360" w:lineRule="auto"/>
        <w:rPr>
          <w:rFonts w:asciiTheme="majorBidi" w:hAnsiTheme="majorBidi" w:cstheme="majorBidi"/>
          <w:i w:val="0"/>
          <w:iCs w:val="0"/>
          <w:sz w:val="24"/>
          <w:lang w:val="en-US"/>
        </w:rPr>
      </w:pPr>
      <w:r>
        <w:rPr>
          <w:rFonts w:asciiTheme="majorBidi" w:hAnsiTheme="majorBidi" w:cstheme="majorBidi"/>
          <w:i w:val="0"/>
          <w:iCs w:val="0"/>
          <w:kern w:val="0"/>
          <w:sz w:val="24"/>
        </w:rPr>
        <w:t>第九章</w:t>
      </w:r>
      <w:r>
        <w:rPr>
          <w:rFonts w:hint="eastAsia" w:asciiTheme="majorBidi" w:hAnsiTheme="majorBidi" w:cstheme="majorBidi"/>
          <w:i w:val="0"/>
          <w:iCs w:val="0"/>
          <w:kern w:val="0"/>
          <w:sz w:val="24"/>
          <w:lang w:val="en-US" w:eastAsia="zh-CN"/>
        </w:rPr>
        <w:t xml:space="preserve"> </w:t>
      </w:r>
      <w:r>
        <w:rPr>
          <w:rFonts w:asciiTheme="majorBidi" w:hAnsiTheme="majorBidi" w:cstheme="majorBidi"/>
          <w:i w:val="0"/>
          <w:iCs w:val="0"/>
          <w:sz w:val="24"/>
          <w:lang w:val="en-US"/>
        </w:rPr>
        <w:t>革命与战争，1979-2010</w:t>
      </w:r>
    </w:p>
    <w:p>
      <w:pPr>
        <w:widowControl/>
        <w:suppressAutoHyphens w:val="0"/>
        <w:spacing w:line="360" w:lineRule="auto"/>
        <w:rPr>
          <w:rFonts w:asciiTheme="majorBidi" w:hAnsiTheme="majorBidi" w:cstheme="majorBidi"/>
          <w:i w:val="0"/>
          <w:iCs w:val="0"/>
          <w:sz w:val="24"/>
        </w:rPr>
      </w:pPr>
      <w:r>
        <w:rPr>
          <w:rFonts w:asciiTheme="majorBidi" w:hAnsiTheme="majorBidi" w:cstheme="majorBidi"/>
          <w:i w:val="0"/>
          <w:iCs w:val="0"/>
          <w:kern w:val="0"/>
          <w:sz w:val="24"/>
        </w:rPr>
        <w:t>第十章 海湾</w:t>
      </w:r>
      <w:r>
        <w:rPr>
          <w:rFonts w:hint="eastAsia" w:asciiTheme="majorBidi" w:hAnsiTheme="majorBidi" w:cstheme="majorBidi"/>
          <w:i w:val="0"/>
          <w:iCs w:val="0"/>
          <w:kern w:val="0"/>
          <w:sz w:val="24"/>
          <w:lang w:val="en-US" w:eastAsia="zh-CN"/>
        </w:rPr>
        <w:t>国家</w:t>
      </w:r>
      <w:r>
        <w:rPr>
          <w:rFonts w:asciiTheme="majorBidi" w:hAnsiTheme="majorBidi" w:cstheme="majorBidi"/>
          <w:i w:val="0"/>
          <w:iCs w:val="0"/>
          <w:kern w:val="0"/>
          <w:sz w:val="24"/>
        </w:rPr>
        <w:t>和阿拉伯反革命，2010-2020</w:t>
      </w:r>
    </w:p>
    <w:p>
      <w:pPr>
        <w:widowControl/>
        <w:suppressAutoHyphens w:val="0"/>
        <w:spacing w:line="360" w:lineRule="auto"/>
        <w:rPr>
          <w:rFonts w:asciiTheme="majorBidi" w:hAnsiTheme="majorBidi" w:cstheme="majorBidi"/>
          <w:i w:val="0"/>
          <w:iCs w:val="0"/>
          <w:kern w:val="0"/>
          <w:sz w:val="24"/>
        </w:rPr>
      </w:pPr>
      <w:r>
        <w:rPr>
          <w:rFonts w:asciiTheme="majorBidi" w:hAnsiTheme="majorBidi" w:cstheme="majorBidi"/>
          <w:i w:val="0"/>
          <w:iCs w:val="0"/>
          <w:kern w:val="0"/>
          <w:sz w:val="24"/>
        </w:rPr>
        <w:t>第十一章</w:t>
      </w:r>
      <w:r>
        <w:rPr>
          <w:rFonts w:hint="eastAsia" w:asciiTheme="majorBidi" w:hAnsiTheme="majorBidi" w:cstheme="majorBidi"/>
          <w:i w:val="0"/>
          <w:iCs w:val="0"/>
          <w:kern w:val="0"/>
          <w:sz w:val="24"/>
          <w:lang w:val="en-US" w:eastAsia="zh-CN"/>
        </w:rPr>
        <w:t xml:space="preserve"> </w:t>
      </w:r>
      <w:r>
        <w:rPr>
          <w:rFonts w:asciiTheme="majorBidi" w:hAnsiTheme="majorBidi" w:cstheme="majorBidi"/>
          <w:i w:val="0"/>
          <w:iCs w:val="0"/>
          <w:sz w:val="24"/>
        </w:rPr>
        <w:t>里亚尔政治</w:t>
      </w:r>
      <w:r>
        <w:rPr>
          <w:rFonts w:asciiTheme="majorBidi" w:hAnsiTheme="majorBidi" w:cstheme="majorBidi"/>
          <w:i w:val="0"/>
          <w:iCs w:val="0"/>
          <w:kern w:val="0"/>
          <w:sz w:val="24"/>
        </w:rPr>
        <w:t>：国家愿景、洗礼和小差异自恋，1970</w:t>
      </w:r>
      <w:r>
        <w:rPr>
          <w:rFonts w:hint="eastAsia" w:asciiTheme="majorBidi" w:hAnsiTheme="majorBidi" w:cstheme="majorBidi"/>
          <w:i w:val="0"/>
          <w:iCs w:val="0"/>
          <w:kern w:val="0"/>
          <w:sz w:val="24"/>
          <w:lang w:val="en-US" w:eastAsia="zh-CN"/>
        </w:rPr>
        <w:t>s</w:t>
      </w:r>
      <w:r>
        <w:rPr>
          <w:rFonts w:asciiTheme="majorBidi" w:hAnsiTheme="majorBidi" w:cstheme="majorBidi"/>
          <w:i w:val="0"/>
          <w:iCs w:val="0"/>
          <w:kern w:val="0"/>
          <w:sz w:val="24"/>
        </w:rPr>
        <w:t>-</w:t>
      </w:r>
    </w:p>
    <w:p>
      <w:pPr>
        <w:spacing w:line="360" w:lineRule="auto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Theme="majorBidi" w:hAnsiTheme="majorBidi" w:cstheme="majorBidi"/>
          <w:i w:val="0"/>
          <w:iCs w:val="0"/>
          <w:sz w:val="24"/>
        </w:rPr>
        <w:t>结论：海湾</w:t>
      </w:r>
      <w:r>
        <w:rPr>
          <w:rFonts w:hint="eastAsia" w:asciiTheme="majorBidi" w:hAnsiTheme="majorBidi" w:cstheme="majorBidi"/>
          <w:i w:val="0"/>
          <w:iCs w:val="0"/>
          <w:sz w:val="24"/>
          <w:lang w:val="en-US" w:eastAsia="zh-CN"/>
        </w:rPr>
        <w:t>之于世界</w:t>
      </w: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2"/>
          <w:rFonts w:hint="eastAsia"/>
          <w:b/>
          <w:szCs w:val="21"/>
        </w:rPr>
        <w:t>Righ</w:t>
      </w:r>
      <w:r>
        <w:rPr>
          <w:rStyle w:val="12"/>
          <w:b/>
          <w:szCs w:val="21"/>
        </w:rPr>
        <w:t>ts@nurnberg.com.cn</w:t>
      </w:r>
      <w:r>
        <w:rPr>
          <w:rStyle w:val="12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2"/>
          <w:szCs w:val="21"/>
        </w:rPr>
        <w:t>http://www.nurnberg.com.cn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2"/>
          <w:szCs w:val="21"/>
        </w:rPr>
        <w:t>http://www.nurnberg.com.cn/booklist_zh/list.aspx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2"/>
          <w:szCs w:val="21"/>
        </w:rPr>
        <w:t>http://www.nurnberg.com.cn/book/book.aspx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2"/>
          <w:szCs w:val="21"/>
        </w:rPr>
        <w:t>http://www.nurnberg.com.cn/video/video.aspx</w:t>
      </w:r>
      <w:r>
        <w:rPr>
          <w:rStyle w:val="12"/>
          <w:szCs w:val="21"/>
        </w:rPr>
        <w:fldChar w:fldCharType="end"/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2"/>
          <w:szCs w:val="21"/>
        </w:rPr>
        <w:t>http://site.douban.com/110577/</w:t>
      </w:r>
      <w:r>
        <w:rPr>
          <w:rStyle w:val="12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eastAsia"/>
          <w:color w:val="000000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252730</wp:posOffset>
            </wp:positionV>
            <wp:extent cx="671195" cy="728980"/>
            <wp:effectExtent l="0" t="0" r="14605" b="13970"/>
            <wp:wrapSquare wrapText="bothSides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微信订阅号：ANABJ2002</w:t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7134B"/>
    <w:rsid w:val="00085DF5"/>
    <w:rsid w:val="000911ED"/>
    <w:rsid w:val="000C4196"/>
    <w:rsid w:val="000D0507"/>
    <w:rsid w:val="000E2488"/>
    <w:rsid w:val="000E6D3C"/>
    <w:rsid w:val="000E6F39"/>
    <w:rsid w:val="00122107"/>
    <w:rsid w:val="001616BB"/>
    <w:rsid w:val="0016298B"/>
    <w:rsid w:val="001909FF"/>
    <w:rsid w:val="001B6847"/>
    <w:rsid w:val="001C5E34"/>
    <w:rsid w:val="0020740A"/>
    <w:rsid w:val="002258FA"/>
    <w:rsid w:val="002565E2"/>
    <w:rsid w:val="0025788A"/>
    <w:rsid w:val="00277DA9"/>
    <w:rsid w:val="00283CA5"/>
    <w:rsid w:val="002A2F14"/>
    <w:rsid w:val="002A5D34"/>
    <w:rsid w:val="002B034A"/>
    <w:rsid w:val="002B69B5"/>
    <w:rsid w:val="002C18CF"/>
    <w:rsid w:val="002C479E"/>
    <w:rsid w:val="002D01D3"/>
    <w:rsid w:val="002D023D"/>
    <w:rsid w:val="002E289E"/>
    <w:rsid w:val="002E42E8"/>
    <w:rsid w:val="002E572B"/>
    <w:rsid w:val="002F2102"/>
    <w:rsid w:val="00314459"/>
    <w:rsid w:val="003A5F87"/>
    <w:rsid w:val="003B2887"/>
    <w:rsid w:val="003C1DC7"/>
    <w:rsid w:val="003C3AB8"/>
    <w:rsid w:val="003C4F33"/>
    <w:rsid w:val="00403389"/>
    <w:rsid w:val="004119B3"/>
    <w:rsid w:val="00491E23"/>
    <w:rsid w:val="004B0A01"/>
    <w:rsid w:val="004E2848"/>
    <w:rsid w:val="004F057E"/>
    <w:rsid w:val="00501905"/>
    <w:rsid w:val="005110CB"/>
    <w:rsid w:val="00523DF7"/>
    <w:rsid w:val="00595A64"/>
    <w:rsid w:val="006330BC"/>
    <w:rsid w:val="00637DA7"/>
    <w:rsid w:val="00660E38"/>
    <w:rsid w:val="00672205"/>
    <w:rsid w:val="00693B17"/>
    <w:rsid w:val="006B4DBE"/>
    <w:rsid w:val="006C3BFE"/>
    <w:rsid w:val="006D2D0A"/>
    <w:rsid w:val="006F544B"/>
    <w:rsid w:val="00702E0E"/>
    <w:rsid w:val="007266C6"/>
    <w:rsid w:val="00757985"/>
    <w:rsid w:val="007674C6"/>
    <w:rsid w:val="007A2465"/>
    <w:rsid w:val="007B644F"/>
    <w:rsid w:val="007B65FA"/>
    <w:rsid w:val="007C4665"/>
    <w:rsid w:val="007D2630"/>
    <w:rsid w:val="007D53F3"/>
    <w:rsid w:val="007E4F76"/>
    <w:rsid w:val="008216B5"/>
    <w:rsid w:val="008249F3"/>
    <w:rsid w:val="00850886"/>
    <w:rsid w:val="00886A6F"/>
    <w:rsid w:val="008C6F1C"/>
    <w:rsid w:val="008D4F49"/>
    <w:rsid w:val="008D56A8"/>
    <w:rsid w:val="00921FAC"/>
    <w:rsid w:val="009221C6"/>
    <w:rsid w:val="00936274"/>
    <w:rsid w:val="00947857"/>
    <w:rsid w:val="00956D34"/>
    <w:rsid w:val="0097639B"/>
    <w:rsid w:val="00982A77"/>
    <w:rsid w:val="0098379A"/>
    <w:rsid w:val="009D73C2"/>
    <w:rsid w:val="00A21247"/>
    <w:rsid w:val="00A300AD"/>
    <w:rsid w:val="00A507B9"/>
    <w:rsid w:val="00A85B48"/>
    <w:rsid w:val="00AB14EF"/>
    <w:rsid w:val="00AD7F6A"/>
    <w:rsid w:val="00AF0AB9"/>
    <w:rsid w:val="00B21FE0"/>
    <w:rsid w:val="00B30FF6"/>
    <w:rsid w:val="00B36A27"/>
    <w:rsid w:val="00B656B7"/>
    <w:rsid w:val="00BC7BE2"/>
    <w:rsid w:val="00BD0E22"/>
    <w:rsid w:val="00C23027"/>
    <w:rsid w:val="00C710F6"/>
    <w:rsid w:val="00C86C59"/>
    <w:rsid w:val="00CA184C"/>
    <w:rsid w:val="00CB7F3A"/>
    <w:rsid w:val="00CC1AFE"/>
    <w:rsid w:val="00CF41C4"/>
    <w:rsid w:val="00D33197"/>
    <w:rsid w:val="00D72CBF"/>
    <w:rsid w:val="00D81694"/>
    <w:rsid w:val="00D95763"/>
    <w:rsid w:val="00DA2DB7"/>
    <w:rsid w:val="00DB5000"/>
    <w:rsid w:val="00DB768E"/>
    <w:rsid w:val="00DD21C2"/>
    <w:rsid w:val="00DD30D6"/>
    <w:rsid w:val="00DE2DA4"/>
    <w:rsid w:val="00E32A0C"/>
    <w:rsid w:val="00E8407F"/>
    <w:rsid w:val="00E8521B"/>
    <w:rsid w:val="00EA7092"/>
    <w:rsid w:val="00EB457E"/>
    <w:rsid w:val="00ED0E2A"/>
    <w:rsid w:val="00ED39D5"/>
    <w:rsid w:val="00F725C7"/>
    <w:rsid w:val="00F955E0"/>
    <w:rsid w:val="00FA4A34"/>
    <w:rsid w:val="00FB0BD3"/>
    <w:rsid w:val="00FC1F77"/>
    <w:rsid w:val="00FF13CD"/>
    <w:rsid w:val="016015F7"/>
    <w:rsid w:val="02A47361"/>
    <w:rsid w:val="06C510AB"/>
    <w:rsid w:val="08337083"/>
    <w:rsid w:val="084F532E"/>
    <w:rsid w:val="098F153E"/>
    <w:rsid w:val="0E080CD7"/>
    <w:rsid w:val="0FB33CD1"/>
    <w:rsid w:val="1247574E"/>
    <w:rsid w:val="14162C01"/>
    <w:rsid w:val="152F249C"/>
    <w:rsid w:val="158043D2"/>
    <w:rsid w:val="1A7B3EF4"/>
    <w:rsid w:val="1B014DDE"/>
    <w:rsid w:val="1CA11007"/>
    <w:rsid w:val="1DC470DD"/>
    <w:rsid w:val="1F711D64"/>
    <w:rsid w:val="25FC6460"/>
    <w:rsid w:val="2D0815F7"/>
    <w:rsid w:val="30600B5F"/>
    <w:rsid w:val="3ADB02CD"/>
    <w:rsid w:val="3DD00B62"/>
    <w:rsid w:val="3E1374D4"/>
    <w:rsid w:val="40D059F1"/>
    <w:rsid w:val="44095051"/>
    <w:rsid w:val="563155F0"/>
    <w:rsid w:val="577F312F"/>
    <w:rsid w:val="5D4B165F"/>
    <w:rsid w:val="61146955"/>
    <w:rsid w:val="636935A6"/>
    <w:rsid w:val="6E1206A1"/>
    <w:rsid w:val="6F8D1E57"/>
    <w:rsid w:val="719636FB"/>
    <w:rsid w:val="7505284F"/>
    <w:rsid w:val="79F72FA5"/>
    <w:rsid w:val="7E324F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474</Words>
  <Characters>2706</Characters>
  <Lines>22</Lines>
  <Paragraphs>6</Paragraphs>
  <TotalTime>3</TotalTime>
  <ScaleCrop>false</ScaleCrop>
  <LinksUpToDate>false</LinksUpToDate>
  <CharactersWithSpaces>3174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2022-09-21T05:05:00Z</dcterms:created>
  <dc:creator>Image</dc:creator>
  <cp:lastModifiedBy>堀  达</cp:lastModifiedBy>
  <cp:lastPrinted>2004-04-23T07:06:00Z</cp:lastPrinted>
  <dcterms:modified xsi:type="dcterms:W3CDTF">2023-09-22T02:41:03Z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DFDCA20F02C242DB82C2021BFDA24B05_13</vt:lpwstr>
  </property>
</Properties>
</file>