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44" w:rsidRDefault="00872144" w:rsidP="00872144">
      <w:pPr>
        <w:ind w:firstLineChars="1004" w:firstLine="3629"/>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p>
    <w:p w:rsidR="00872144" w:rsidRDefault="00872144" w:rsidP="00872144">
      <w:pPr>
        <w:jc w:val="left"/>
      </w:pPr>
      <w:bookmarkStart w:id="0" w:name="awards"/>
      <w:bookmarkEnd w:id="0"/>
    </w:p>
    <w:p w:rsidR="00E17DCF" w:rsidRPr="006757C7" w:rsidRDefault="00E17DCF" w:rsidP="006757C7">
      <w:pPr>
        <w:pStyle w:val="Default"/>
        <w:jc w:val="both"/>
        <w:rPr>
          <w:rFonts w:ascii="Times New Roman" w:eastAsiaTheme="minorEastAsia" w:hAnsi="Times New Roman" w:cs="Times New Roman"/>
          <w:b/>
          <w:color w:val="auto"/>
          <w:sz w:val="21"/>
          <w:szCs w:val="21"/>
        </w:rPr>
      </w:pPr>
      <w:bookmarkStart w:id="1" w:name="OLE_LINK26"/>
      <w:bookmarkStart w:id="2" w:name="OLE_LINK27"/>
      <w:bookmarkStart w:id="3" w:name="OLE_LINK14"/>
      <w:bookmarkStart w:id="4" w:name="OLE_LINK24"/>
      <w:r>
        <w:rPr>
          <w:rFonts w:ascii="Times New Roman" w:hAnsi="Times New Roman" w:hint="eastAsia"/>
          <w:b/>
          <w:noProof/>
          <w:color w:val="auto"/>
          <w:sz w:val="21"/>
        </w:rPr>
        <w:drawing>
          <wp:anchor distT="0" distB="0" distL="114300" distR="114300" simplePos="0" relativeHeight="251663360" behindDoc="0" locked="0" layoutInCell="1" allowOverlap="1">
            <wp:simplePos x="0" y="0"/>
            <wp:positionH relativeFrom="column">
              <wp:posOffset>3847465</wp:posOffset>
            </wp:positionH>
            <wp:positionV relativeFrom="paragraph">
              <wp:posOffset>33655</wp:posOffset>
            </wp:positionV>
            <wp:extent cx="1397000" cy="1949450"/>
            <wp:effectExtent l="1905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97000" cy="1949450"/>
                    </a:xfrm>
                    <a:prstGeom prst="rect">
                      <a:avLst/>
                    </a:prstGeom>
                    <a:noFill/>
                    <a:ln w="9525">
                      <a:noFill/>
                      <a:miter lim="800000"/>
                      <a:headEnd/>
                      <a:tailEnd/>
                    </a:ln>
                  </pic:spPr>
                </pic:pic>
              </a:graphicData>
            </a:graphic>
          </wp:anchor>
        </w:drawing>
      </w:r>
      <w:r>
        <w:rPr>
          <w:rFonts w:ascii="Times New Roman" w:hAnsi="Times New Roman" w:hint="eastAsia"/>
          <w:b/>
          <w:color w:val="auto"/>
          <w:sz w:val="21"/>
        </w:rPr>
        <w:t>中文书名：</w:t>
      </w:r>
      <w:bookmarkStart w:id="5" w:name="OLE_LINK25"/>
      <w:r>
        <w:rPr>
          <w:rFonts w:ascii="Times New Roman" w:hAnsi="Times New Roman" w:hint="eastAsia"/>
          <w:b/>
          <w:color w:val="auto"/>
          <w:sz w:val="21"/>
        </w:rPr>
        <w:t>《答案在遥远的星空吗？》</w:t>
      </w:r>
      <w:bookmarkEnd w:id="5"/>
    </w:p>
    <w:p w:rsidR="00E17DCF" w:rsidRPr="00E17DCF" w:rsidRDefault="00E17DCF" w:rsidP="00E17DCF">
      <w:pPr>
        <w:pStyle w:val="Default"/>
        <w:jc w:val="both"/>
        <w:rPr>
          <w:rFonts w:ascii="Times New Roman" w:eastAsiaTheme="minorEastAsia" w:hAnsi="Times New Roman" w:cs="Times New Roman"/>
          <w:b/>
          <w:caps/>
          <w:color w:val="auto"/>
          <w:sz w:val="21"/>
          <w:szCs w:val="21"/>
        </w:rPr>
      </w:pPr>
      <w:bookmarkStart w:id="6" w:name="OLE_LINK2"/>
      <w:bookmarkStart w:id="7" w:name="OLE_LINK3"/>
      <w:bookmarkStart w:id="8" w:name="OLE_LINK1"/>
      <w:bookmarkStart w:id="9" w:name="OLE_LINK12"/>
      <w:bookmarkStart w:id="10" w:name="OLE_LINK16"/>
      <w:bookmarkStart w:id="11" w:name="OLE_LINK21"/>
      <w:bookmarkStart w:id="12" w:name="OLE_LINK29"/>
      <w:r>
        <w:rPr>
          <w:rFonts w:ascii="Times New Roman" w:hAnsi="Times New Roman" w:hint="eastAsia"/>
          <w:b/>
          <w:color w:val="auto"/>
          <w:sz w:val="21"/>
        </w:rPr>
        <w:t>英文书名：</w:t>
      </w:r>
      <w:r>
        <w:rPr>
          <w:rFonts w:ascii="Times New Roman" w:hAnsi="Times New Roman" w:hint="eastAsia"/>
          <w:b/>
          <w:caps/>
          <w:color w:val="auto"/>
          <w:sz w:val="21"/>
        </w:rPr>
        <w:t xml:space="preserve">Is the Answer Written in the Stars? </w:t>
      </w:r>
    </w:p>
    <w:p w:rsidR="00E17DCF" w:rsidRPr="00E17DCF" w:rsidRDefault="00E17DCF" w:rsidP="00E17DCF">
      <w:pPr>
        <w:pStyle w:val="Default"/>
        <w:jc w:val="both"/>
        <w:rPr>
          <w:rFonts w:ascii="Times New Roman" w:eastAsiaTheme="minorEastAsia" w:hAnsi="Times New Roman" w:cs="Times New Roman"/>
          <w:b/>
          <w:caps/>
          <w:color w:val="auto"/>
          <w:sz w:val="21"/>
          <w:szCs w:val="21"/>
        </w:rPr>
      </w:pPr>
      <w:r>
        <w:rPr>
          <w:rFonts w:ascii="Times New Roman" w:hAnsi="Times New Roman" w:hint="eastAsia"/>
          <w:b/>
          <w:caps/>
          <w:color w:val="auto"/>
          <w:sz w:val="21"/>
        </w:rPr>
        <w:t>德文书名：</w:t>
      </w:r>
      <w:hyperlink r:id="rId8" w:history="1">
        <w:r>
          <w:rPr>
            <w:rFonts w:ascii="Times New Roman" w:hAnsi="Times New Roman" w:hint="eastAsia"/>
            <w:b/>
            <w:caps/>
            <w:color w:val="auto"/>
            <w:sz w:val="21"/>
          </w:rPr>
          <w:t>Liegt die Antwort in den Sternen?</w:t>
        </w:r>
      </w:hyperlink>
    </w:p>
    <w:p w:rsidR="00E17DCF" w:rsidRPr="001E78E2" w:rsidRDefault="00E17DCF" w:rsidP="006757C7">
      <w:pPr>
        <w:pStyle w:val="Default"/>
        <w:jc w:val="both"/>
        <w:rPr>
          <w:rFonts w:ascii="Times New Roman" w:eastAsiaTheme="minorEastAsia" w:hAnsi="Times New Roman" w:cs="Times New Roman"/>
          <w:b/>
          <w:color w:val="auto"/>
          <w:sz w:val="21"/>
          <w:szCs w:val="21"/>
          <w:shd w:val="clear" w:color="auto" w:fill="FFFFFF"/>
        </w:rPr>
      </w:pPr>
      <w:r>
        <w:rPr>
          <w:rFonts w:ascii="Times New Roman" w:hAnsi="Times New Roman" w:hint="eastAsia"/>
          <w:b/>
          <w:color w:val="auto"/>
          <w:sz w:val="21"/>
        </w:rPr>
        <w:t>作</w:t>
      </w:r>
      <w:r>
        <w:rPr>
          <w:rFonts w:ascii="Times New Roman" w:hAnsi="Times New Roman" w:hint="eastAsia"/>
          <w:b/>
          <w:color w:val="auto"/>
          <w:sz w:val="21"/>
        </w:rPr>
        <w:t xml:space="preserve">    </w:t>
      </w:r>
      <w:r>
        <w:rPr>
          <w:rFonts w:ascii="Times New Roman" w:hAnsi="Times New Roman" w:hint="eastAsia"/>
          <w:b/>
          <w:color w:val="auto"/>
          <w:sz w:val="21"/>
        </w:rPr>
        <w:t>者：</w:t>
      </w:r>
      <w:bookmarkStart w:id="13" w:name="OLE_LINK4"/>
      <w:bookmarkStart w:id="14" w:name="OLE_LINK10"/>
      <w:bookmarkStart w:id="15" w:name="OLE_LINK15"/>
      <w:bookmarkStart w:id="16" w:name="OLE_LINK32"/>
      <w:r>
        <w:rPr>
          <w:rFonts w:ascii="Times New Roman" w:hAnsi="Times New Roman" w:hint="eastAsia"/>
          <w:b/>
          <w:color w:val="auto"/>
          <w:sz w:val="21"/>
          <w:shd w:val="clear" w:color="auto" w:fill="FFFFFF"/>
        </w:rPr>
        <w:t xml:space="preserve">Gisela Graichen and Harald Lesch </w:t>
      </w:r>
    </w:p>
    <w:bookmarkEnd w:id="13"/>
    <w:bookmarkEnd w:id="14"/>
    <w:bookmarkEnd w:id="15"/>
    <w:bookmarkEnd w:id="16"/>
    <w:p w:rsidR="00E17DCF" w:rsidRPr="00AE0BE1" w:rsidRDefault="00E17DCF" w:rsidP="00AE0BE1">
      <w:pPr>
        <w:pStyle w:val="Default"/>
        <w:jc w:val="both"/>
        <w:rPr>
          <w:rFonts w:ascii="Times New Roman" w:eastAsiaTheme="minorEastAsia" w:hAnsi="Times New Roman" w:cs="Times New Roman"/>
          <w:b/>
          <w:color w:val="auto"/>
          <w:sz w:val="21"/>
          <w:szCs w:val="21"/>
        </w:rPr>
      </w:pPr>
      <w:r>
        <w:rPr>
          <w:rFonts w:ascii="Times New Roman" w:hAnsi="Times New Roman" w:hint="eastAsia"/>
          <w:b/>
          <w:color w:val="auto"/>
          <w:sz w:val="21"/>
        </w:rPr>
        <w:t>出</w:t>
      </w:r>
      <w:r>
        <w:rPr>
          <w:rFonts w:ascii="Times New Roman" w:hAnsi="Times New Roman" w:hint="eastAsia"/>
          <w:b/>
          <w:color w:val="auto"/>
          <w:sz w:val="21"/>
        </w:rPr>
        <w:t xml:space="preserve"> </w:t>
      </w:r>
      <w:r>
        <w:rPr>
          <w:rFonts w:ascii="Times New Roman" w:hAnsi="Times New Roman" w:hint="eastAsia"/>
          <w:b/>
          <w:color w:val="auto"/>
          <w:sz w:val="21"/>
        </w:rPr>
        <w:t>版</w:t>
      </w:r>
      <w:r>
        <w:rPr>
          <w:rFonts w:ascii="Times New Roman" w:hAnsi="Times New Roman" w:hint="eastAsia"/>
          <w:b/>
          <w:color w:val="auto"/>
          <w:sz w:val="21"/>
        </w:rPr>
        <w:t xml:space="preserve"> </w:t>
      </w:r>
      <w:r>
        <w:rPr>
          <w:rFonts w:ascii="Times New Roman" w:hAnsi="Times New Roman" w:hint="eastAsia"/>
          <w:b/>
          <w:color w:val="auto"/>
          <w:sz w:val="21"/>
        </w:rPr>
        <w:t>社：</w:t>
      </w:r>
      <w:r>
        <w:rPr>
          <w:rFonts w:ascii="Times New Roman" w:hAnsi="Times New Roman" w:hint="eastAsia"/>
          <w:b/>
          <w:color w:val="auto"/>
          <w:sz w:val="21"/>
          <w:shd w:val="clear" w:color="auto" w:fill="FFFFFF"/>
        </w:rPr>
        <w:t xml:space="preserve">Ullstein </w:t>
      </w:r>
      <w:r>
        <w:rPr>
          <w:rFonts w:ascii="Times New Roman" w:hAnsi="Times New Roman" w:hint="eastAsia"/>
          <w:b/>
          <w:color w:val="auto"/>
          <w:sz w:val="21"/>
        </w:rPr>
        <w:t xml:space="preserve">  </w:t>
      </w:r>
    </w:p>
    <w:p w:rsidR="00E17DCF" w:rsidRPr="00AE0BE1" w:rsidRDefault="00E17DCF" w:rsidP="00F44192">
      <w:pPr>
        <w:tabs>
          <w:tab w:val="left" w:pos="5518"/>
        </w:tabs>
        <w:rPr>
          <w:rFonts w:eastAsiaTheme="minorEastAsia"/>
          <w:b/>
          <w:szCs w:val="21"/>
          <w:shd w:val="clear" w:color="auto" w:fill="FFFFFF"/>
        </w:rPr>
      </w:pPr>
      <w:r>
        <w:rPr>
          <w:rFonts w:hint="eastAsia"/>
          <w:b/>
          <w:caps/>
        </w:rPr>
        <w:t>代理公司：</w:t>
      </w:r>
      <w:r>
        <w:rPr>
          <w:rFonts w:hint="eastAsia"/>
          <w:b/>
          <w:caps/>
        </w:rPr>
        <w:t xml:space="preserve">ANA/ </w:t>
      </w:r>
      <w:r w:rsidR="00215CFD">
        <w:rPr>
          <w:rFonts w:hint="eastAsia"/>
          <w:b/>
          <w:shd w:val="clear" w:color="auto" w:fill="FFFFFF"/>
        </w:rPr>
        <w:t>Lauren</w:t>
      </w:r>
      <w:r>
        <w:rPr>
          <w:rFonts w:hint="eastAsia"/>
          <w:b/>
          <w:shd w:val="clear" w:color="auto" w:fill="FFFFFF"/>
        </w:rPr>
        <w:tab/>
      </w:r>
    </w:p>
    <w:p w:rsidR="00E17DCF" w:rsidRPr="00AE0BE1" w:rsidRDefault="00E17DCF" w:rsidP="00AE0BE1">
      <w:pPr>
        <w:rPr>
          <w:rFonts w:eastAsiaTheme="minorEastAsia"/>
          <w:b/>
          <w:caps/>
          <w:szCs w:val="21"/>
        </w:rPr>
      </w:pPr>
      <w:r>
        <w:rPr>
          <w:rFonts w:hint="eastAsia"/>
          <w:b/>
          <w:caps/>
        </w:rPr>
        <w:t>页</w:t>
      </w:r>
      <w:r>
        <w:rPr>
          <w:rFonts w:hint="eastAsia"/>
          <w:b/>
          <w:caps/>
        </w:rPr>
        <w:t xml:space="preserve">    </w:t>
      </w:r>
      <w:r>
        <w:rPr>
          <w:rFonts w:hint="eastAsia"/>
          <w:b/>
          <w:caps/>
        </w:rPr>
        <w:t>数：</w:t>
      </w:r>
      <w:r>
        <w:rPr>
          <w:rFonts w:hint="eastAsia"/>
          <w:b/>
          <w:caps/>
        </w:rPr>
        <w:t>368</w:t>
      </w:r>
      <w:r>
        <w:rPr>
          <w:rFonts w:hint="eastAsia"/>
          <w:b/>
          <w:caps/>
        </w:rPr>
        <w:t>页</w:t>
      </w:r>
    </w:p>
    <w:p w:rsidR="00E17DCF" w:rsidRPr="00AE0BE1" w:rsidRDefault="00E17DCF" w:rsidP="00AE0BE1">
      <w:pPr>
        <w:rPr>
          <w:rFonts w:eastAsiaTheme="minorEastAsia"/>
          <w:b/>
          <w:szCs w:val="21"/>
        </w:rPr>
      </w:pPr>
      <w:r>
        <w:rPr>
          <w:rFonts w:hint="eastAsia"/>
          <w:b/>
        </w:rPr>
        <w:t>出版时间：</w:t>
      </w:r>
      <w:r>
        <w:rPr>
          <w:rFonts w:hint="eastAsia"/>
          <w:b/>
        </w:rPr>
        <w:t>2022</w:t>
      </w:r>
      <w:r>
        <w:rPr>
          <w:rFonts w:hint="eastAsia"/>
          <w:b/>
        </w:rPr>
        <w:t>年</w:t>
      </w:r>
      <w:r>
        <w:rPr>
          <w:rFonts w:hint="eastAsia"/>
          <w:b/>
        </w:rPr>
        <w:t>10</w:t>
      </w:r>
      <w:r>
        <w:rPr>
          <w:rFonts w:hint="eastAsia"/>
          <w:b/>
        </w:rPr>
        <w:t>月</w:t>
      </w:r>
    </w:p>
    <w:p w:rsidR="00E17DCF" w:rsidRPr="00AE0BE1" w:rsidRDefault="00E17DCF" w:rsidP="00AE0BE1">
      <w:pPr>
        <w:rPr>
          <w:rFonts w:eastAsiaTheme="minorEastAsia"/>
          <w:b/>
          <w:szCs w:val="21"/>
        </w:rPr>
      </w:pPr>
      <w:r>
        <w:rPr>
          <w:rFonts w:hint="eastAsia"/>
          <w:b/>
        </w:rPr>
        <w:t>代理地区：中国大陆、台湾</w:t>
      </w:r>
    </w:p>
    <w:p w:rsidR="00E17DCF" w:rsidRPr="00AE0BE1" w:rsidRDefault="00E17DCF" w:rsidP="00AE0BE1">
      <w:pPr>
        <w:rPr>
          <w:rFonts w:eastAsiaTheme="minorEastAsia"/>
          <w:b/>
          <w:szCs w:val="21"/>
        </w:rPr>
      </w:pPr>
      <w:r>
        <w:rPr>
          <w:rFonts w:hint="eastAsia"/>
          <w:b/>
        </w:rPr>
        <w:t>审读资料：电子稿</w:t>
      </w:r>
    </w:p>
    <w:p w:rsidR="00E17DCF" w:rsidRDefault="00E17DCF" w:rsidP="00AE0BE1">
      <w:pPr>
        <w:rPr>
          <w:rFonts w:eastAsiaTheme="minorEastAsia"/>
          <w:b/>
          <w:szCs w:val="21"/>
        </w:rPr>
      </w:pPr>
      <w:r>
        <w:rPr>
          <w:rFonts w:hint="eastAsia"/>
          <w:b/>
        </w:rPr>
        <w:t>类</w:t>
      </w:r>
      <w:r>
        <w:rPr>
          <w:rFonts w:hint="eastAsia"/>
          <w:b/>
        </w:rPr>
        <w:t xml:space="preserve">    </w:t>
      </w:r>
      <w:r>
        <w:rPr>
          <w:rFonts w:hint="eastAsia"/>
          <w:b/>
        </w:rPr>
        <w:t>型：</w:t>
      </w:r>
      <w:bookmarkStart w:id="17" w:name="OLE_LINK5"/>
      <w:bookmarkStart w:id="18" w:name="OLE_LINK6"/>
      <w:bookmarkStart w:id="19" w:name="OLE_LINK8"/>
      <w:bookmarkStart w:id="20" w:name="OLE_LINK9"/>
      <w:bookmarkStart w:id="21" w:name="OLE_LINK13"/>
      <w:bookmarkEnd w:id="6"/>
      <w:bookmarkEnd w:id="7"/>
      <w:bookmarkEnd w:id="8"/>
      <w:bookmarkEnd w:id="9"/>
      <w:r>
        <w:rPr>
          <w:rFonts w:hint="eastAsia"/>
          <w:b/>
        </w:rPr>
        <w:t>科普</w:t>
      </w:r>
    </w:p>
    <w:p w:rsidR="00E17DCF" w:rsidRPr="002915AF" w:rsidRDefault="00E17DCF" w:rsidP="00AE0BE1">
      <w:pPr>
        <w:rPr>
          <w:rFonts w:eastAsiaTheme="minorEastAsia"/>
          <w:b/>
          <w:bCs/>
          <w:color w:val="FF0000"/>
          <w:szCs w:val="21"/>
        </w:rPr>
      </w:pPr>
      <w:bookmarkStart w:id="22" w:name="OLE_LINK19"/>
      <w:bookmarkStart w:id="23" w:name="OLE_LINK22"/>
      <w:bookmarkStart w:id="24" w:name="OLE_LINK23"/>
      <w:bookmarkStart w:id="25" w:name="OLE_LINK17"/>
      <w:bookmarkStart w:id="26" w:name="OLE_LINK18"/>
      <w:bookmarkEnd w:id="1"/>
      <w:bookmarkEnd w:id="2"/>
      <w:bookmarkEnd w:id="3"/>
      <w:bookmarkEnd w:id="4"/>
      <w:bookmarkEnd w:id="10"/>
      <w:bookmarkEnd w:id="11"/>
      <w:bookmarkEnd w:id="12"/>
    </w:p>
    <w:p w:rsidR="00BC6823" w:rsidRDefault="00E17DCF" w:rsidP="00BC6823">
      <w:pPr>
        <w:rPr>
          <w:rFonts w:eastAsiaTheme="minorEastAsia"/>
          <w:b/>
          <w:bCs/>
          <w:szCs w:val="21"/>
        </w:rPr>
      </w:pPr>
      <w:bookmarkStart w:id="27" w:name="OLE_LINK28"/>
      <w:bookmarkStart w:id="28" w:name="OLE_LINK30"/>
      <w:bookmarkStart w:id="29" w:name="OLE_LINK31"/>
      <w:r>
        <w:rPr>
          <w:rFonts w:hint="eastAsia"/>
          <w:b/>
        </w:rPr>
        <w:t>内容简介：</w:t>
      </w:r>
    </w:p>
    <w:p w:rsidR="00BC6823" w:rsidRDefault="00BC6823" w:rsidP="00BC6823">
      <w:pPr>
        <w:rPr>
          <w:rFonts w:eastAsiaTheme="minorEastAsia"/>
          <w:b/>
          <w:bCs/>
          <w:szCs w:val="21"/>
        </w:rPr>
      </w:pPr>
    </w:p>
    <w:p w:rsidR="00BC6823" w:rsidRDefault="00BE42BF" w:rsidP="00BC6823">
      <w:pPr>
        <w:ind w:firstLineChars="200" w:firstLine="420"/>
        <w:rPr>
          <w:rFonts w:eastAsiaTheme="minorEastAsia"/>
          <w:b/>
          <w:bCs/>
          <w:szCs w:val="21"/>
        </w:rPr>
      </w:pPr>
      <w:r>
        <w:rPr>
          <w:rFonts w:hint="eastAsia"/>
          <w:color w:val="000000"/>
        </w:rPr>
        <w:t>人类在沉没了的古老文明中创造了建筑和文物，时至今日，仍然存在一个问题：如果没有今天的技术，这些成就是如何取得的</w:t>
      </w:r>
      <w:r w:rsidR="0093106B">
        <w:rPr>
          <w:rFonts w:hint="eastAsia"/>
          <w:color w:val="000000"/>
        </w:rPr>
        <w:t>：</w:t>
      </w:r>
      <w:r>
        <w:rPr>
          <w:rFonts w:hint="eastAsia"/>
          <w:color w:val="000000"/>
        </w:rPr>
        <w:t>古往今来，知识爆炸似乎是突如其来的。特别是，在没有文字的时期创造的文化艺术作品经常使我们感到困惑。哥贝克力遗址，历史上的第一座神庙建于一万两千年前。在印度河上，早在公元前三千年，整个城市就有了完善的供水和污水系统。与此同时，在英国，为</w:t>
      </w:r>
      <w:r w:rsidR="00FC3CA4">
        <w:rPr>
          <w:rFonts w:hint="eastAsia"/>
          <w:color w:val="000000"/>
        </w:rPr>
        <w:t>了</w:t>
      </w:r>
      <w:r>
        <w:rPr>
          <w:rFonts w:hint="eastAsia"/>
          <w:color w:val="000000"/>
        </w:rPr>
        <w:t>建造巨石阵，重达数吨的石头被搬到数百公里远的地方。世界各地的研究人员不断地发掘神秘的发现。</w:t>
      </w:r>
    </w:p>
    <w:p w:rsidR="00BC6823" w:rsidRDefault="00BC6823" w:rsidP="00BC6823">
      <w:pPr>
        <w:ind w:firstLineChars="200" w:firstLine="422"/>
        <w:rPr>
          <w:rFonts w:eastAsiaTheme="minorEastAsia"/>
          <w:b/>
          <w:bCs/>
          <w:szCs w:val="21"/>
        </w:rPr>
      </w:pPr>
    </w:p>
    <w:p w:rsidR="00E17DCF" w:rsidRPr="00BC6823" w:rsidRDefault="00BE42BF" w:rsidP="00BC6823">
      <w:pPr>
        <w:ind w:firstLineChars="200" w:firstLine="420"/>
        <w:rPr>
          <w:rFonts w:eastAsiaTheme="minorEastAsia"/>
          <w:b/>
          <w:bCs/>
          <w:szCs w:val="21"/>
        </w:rPr>
      </w:pPr>
      <w:r>
        <w:rPr>
          <w:rFonts w:hint="eastAsia"/>
          <w:color w:val="000000"/>
        </w:rPr>
        <w:t>在这本插图丰富的书中，吉塞拉·格雷琴描述了壮观的考古发掘和发现；哈拉尔德·莱希提供了只有自然科学和天体物理学才能给出的解释，比如西非多贡人从哪里获得了关于神秘天狼星的知识，南美洲纳斯卡线和萨哈玛线的地理标志意味着什么，以及外星人是否可以帮助建造埃及金字塔。</w:t>
      </w:r>
    </w:p>
    <w:p w:rsidR="00E17DCF" w:rsidRPr="00EB5670" w:rsidRDefault="00E17DCF" w:rsidP="00100E5B">
      <w:pPr>
        <w:autoSpaceDE w:val="0"/>
        <w:autoSpaceDN w:val="0"/>
        <w:adjustRightInd w:val="0"/>
        <w:rPr>
          <w:rFonts w:eastAsiaTheme="minorEastAsia"/>
          <w:kern w:val="0"/>
          <w:szCs w:val="21"/>
        </w:rPr>
      </w:pPr>
    </w:p>
    <w:p w:rsidR="00E17DCF" w:rsidRPr="00AE0BE1" w:rsidRDefault="00E17DCF" w:rsidP="00AE0BE1">
      <w:pPr>
        <w:autoSpaceDE w:val="0"/>
        <w:autoSpaceDN w:val="0"/>
        <w:adjustRightInd w:val="0"/>
        <w:rPr>
          <w:rFonts w:eastAsiaTheme="minorEastAsia"/>
          <w:b/>
          <w:kern w:val="0"/>
          <w:szCs w:val="21"/>
        </w:rPr>
      </w:pPr>
      <w:r>
        <w:rPr>
          <w:rFonts w:hint="eastAsia"/>
          <w:b/>
        </w:rPr>
        <w:t>作者简介：</w:t>
      </w:r>
      <w:bookmarkStart w:id="30" w:name="productDetails"/>
      <w:bookmarkEnd w:id="17"/>
      <w:bookmarkEnd w:id="18"/>
      <w:bookmarkEnd w:id="19"/>
      <w:bookmarkEnd w:id="20"/>
      <w:bookmarkEnd w:id="21"/>
      <w:bookmarkEnd w:id="30"/>
    </w:p>
    <w:p w:rsidR="00BE42BF" w:rsidRDefault="0056139D" w:rsidP="00BC6823">
      <w:pPr>
        <w:autoSpaceDE w:val="0"/>
        <w:autoSpaceDN w:val="0"/>
        <w:adjustRightInd w:val="0"/>
        <w:ind w:firstLineChars="200" w:firstLine="420"/>
        <w:rPr>
          <w:rFonts w:eastAsiaTheme="minorEastAsia"/>
        </w:rPr>
      </w:pPr>
      <w:r>
        <w:rPr>
          <w:rFonts w:hint="eastAsia"/>
          <w:noProof/>
        </w:rPr>
        <w:drawing>
          <wp:anchor distT="0" distB="0" distL="114300" distR="114300" simplePos="0" relativeHeight="251664384" behindDoc="0" locked="0" layoutInCell="1" allowOverlap="1">
            <wp:simplePos x="0" y="0"/>
            <wp:positionH relativeFrom="column">
              <wp:posOffset>-635</wp:posOffset>
            </wp:positionH>
            <wp:positionV relativeFrom="paragraph">
              <wp:posOffset>95885</wp:posOffset>
            </wp:positionV>
            <wp:extent cx="933450" cy="996950"/>
            <wp:effectExtent l="19050" t="0" r="0" b="0"/>
            <wp:wrapSquare wrapText="bothSides"/>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33450" cy="996950"/>
                    </a:xfrm>
                    <a:prstGeom prst="rect">
                      <a:avLst/>
                    </a:prstGeom>
                    <a:noFill/>
                    <a:ln w="9525">
                      <a:noFill/>
                      <a:miter lim="800000"/>
                      <a:headEnd/>
                      <a:tailEnd/>
                    </a:ln>
                  </pic:spPr>
                </pic:pic>
              </a:graphicData>
            </a:graphic>
          </wp:anchor>
        </w:drawing>
      </w:r>
      <w:bookmarkStart w:id="31" w:name="OLE_LINK7"/>
      <w:bookmarkEnd w:id="22"/>
      <w:bookmarkEnd w:id="23"/>
      <w:bookmarkEnd w:id="24"/>
      <w:bookmarkEnd w:id="25"/>
      <w:bookmarkEnd w:id="26"/>
      <w:bookmarkEnd w:id="27"/>
      <w:bookmarkEnd w:id="28"/>
      <w:bookmarkEnd w:id="29"/>
      <w:r>
        <w:rPr>
          <w:rFonts w:hint="eastAsia"/>
        </w:rPr>
        <w:t>作为一名电视编剧</w:t>
      </w:r>
      <w:r>
        <w:rPr>
          <w:rFonts w:hint="eastAsia"/>
        </w:rPr>
        <w:t xml:space="preserve"> </w:t>
      </w:r>
      <w:r>
        <w:rPr>
          <w:rFonts w:hint="eastAsia"/>
          <w:b/>
        </w:rPr>
        <w:t>，吉塞拉·格雷琴（</w:t>
      </w:r>
      <w:r>
        <w:rPr>
          <w:rFonts w:hint="eastAsia"/>
          <w:b/>
        </w:rPr>
        <w:t>Gisela Grichen</w:t>
      </w:r>
      <w:r>
        <w:rPr>
          <w:rFonts w:hint="eastAsia"/>
          <w:b/>
        </w:rPr>
        <w:t>）</w:t>
      </w:r>
      <w:r>
        <w:rPr>
          <w:rFonts w:hint="eastAsia"/>
        </w:rPr>
        <w:t>制作了许多获奖的系列片。她是许多考古科普畅销书的作者和合著者。</w:t>
      </w:r>
    </w:p>
    <w:p w:rsidR="00BC6823" w:rsidRPr="00BC6823" w:rsidRDefault="00BC6823" w:rsidP="00BC6823">
      <w:pPr>
        <w:autoSpaceDE w:val="0"/>
        <w:autoSpaceDN w:val="0"/>
        <w:adjustRightInd w:val="0"/>
        <w:ind w:firstLineChars="200" w:firstLine="422"/>
        <w:rPr>
          <w:rFonts w:eastAsiaTheme="minorEastAsia"/>
          <w:b/>
          <w:kern w:val="0"/>
          <w:szCs w:val="21"/>
        </w:rPr>
      </w:pPr>
    </w:p>
    <w:p w:rsidR="00E17DCF" w:rsidRPr="00BE42BF" w:rsidRDefault="00BE42BF" w:rsidP="00BC6823">
      <w:pPr>
        <w:ind w:firstLineChars="200" w:firstLine="422"/>
        <w:rPr>
          <w:b/>
          <w:szCs w:val="21"/>
        </w:rPr>
      </w:pPr>
      <w:r>
        <w:rPr>
          <w:rFonts w:hint="eastAsia"/>
          <w:b/>
          <w:bCs/>
        </w:rPr>
        <w:t>哈拉尔德·莱希（</w:t>
      </w:r>
      <w:r>
        <w:rPr>
          <w:rFonts w:hint="eastAsia"/>
          <w:b/>
          <w:bCs/>
        </w:rPr>
        <w:t>Harald Lesch</w:t>
      </w:r>
      <w:r>
        <w:rPr>
          <w:rFonts w:hint="eastAsia"/>
          <w:b/>
          <w:bCs/>
        </w:rPr>
        <w:t>）</w:t>
      </w:r>
      <w:r>
        <w:rPr>
          <w:rFonts w:hint="eastAsia"/>
        </w:rPr>
        <w:t>是慕尼黑路德维希·马克西米利安大学天文学和天体物理学研究所的理论天体物理学教授，也是德国最著名的自然科学家之一。他主持多个电视节目，是许多畅销书的作者和合著者。</w:t>
      </w:r>
    </w:p>
    <w:p w:rsidR="00E17DCF" w:rsidRDefault="00E17DCF" w:rsidP="00100E5B">
      <w:pPr>
        <w:rPr>
          <w:b/>
          <w:color w:val="000000"/>
        </w:rPr>
      </w:pPr>
    </w:p>
    <w:p w:rsidR="00E17DCF" w:rsidRDefault="00E17DCF" w:rsidP="00100E5B">
      <w:pPr>
        <w:rPr>
          <w:b/>
          <w:color w:val="000000"/>
        </w:rPr>
      </w:pPr>
    </w:p>
    <w:p w:rsidR="00E17DCF" w:rsidRDefault="00E17DCF" w:rsidP="00100E5B">
      <w:pPr>
        <w:rPr>
          <w:b/>
          <w:color w:val="000000"/>
        </w:rPr>
      </w:pPr>
    </w:p>
    <w:p w:rsidR="00E17DCF" w:rsidRDefault="00E17DCF" w:rsidP="00100E5B">
      <w:pPr>
        <w:rPr>
          <w:b/>
          <w:color w:val="000000"/>
        </w:rPr>
      </w:pPr>
    </w:p>
    <w:p w:rsidR="00E17DCF" w:rsidRDefault="00E17DCF" w:rsidP="00100E5B">
      <w:pPr>
        <w:rPr>
          <w:b/>
          <w:color w:val="000000"/>
        </w:rPr>
      </w:pPr>
    </w:p>
    <w:p w:rsidR="00E17DCF" w:rsidRDefault="00E17DCF" w:rsidP="00100E5B">
      <w:pPr>
        <w:rPr>
          <w:b/>
          <w:color w:val="000000"/>
        </w:rPr>
      </w:pPr>
    </w:p>
    <w:p w:rsidR="00E17DCF" w:rsidRDefault="00E17DCF" w:rsidP="00100E5B">
      <w:pPr>
        <w:rPr>
          <w:b/>
          <w:color w:val="000000"/>
        </w:rPr>
      </w:pPr>
    </w:p>
    <w:p w:rsidR="00E17DCF" w:rsidRDefault="00E17DCF" w:rsidP="00100E5B">
      <w:pPr>
        <w:rPr>
          <w:b/>
          <w:color w:val="000000"/>
        </w:rPr>
      </w:pPr>
    </w:p>
    <w:bookmarkEnd w:id="31"/>
    <w:p w:rsidR="00215CFD" w:rsidRDefault="00215CFD" w:rsidP="00215CFD">
      <w:pPr>
        <w:rPr>
          <w:rFonts w:hint="eastAsia"/>
          <w:b/>
          <w:color w:val="000000"/>
        </w:rPr>
      </w:pPr>
    </w:p>
    <w:p w:rsidR="00215CFD" w:rsidRDefault="00215CFD" w:rsidP="00215CFD">
      <w:pPr>
        <w:shd w:val="clear" w:color="auto" w:fill="FFFFFF"/>
        <w:rPr>
          <w:color w:val="000000"/>
          <w:szCs w:val="21"/>
        </w:rPr>
      </w:pPr>
      <w:r>
        <w:rPr>
          <w:rFonts w:hint="eastAsia"/>
          <w:b/>
          <w:bCs/>
          <w:color w:val="000000"/>
          <w:szCs w:val="21"/>
        </w:rPr>
        <w:t>感</w:t>
      </w:r>
      <w:r>
        <w:rPr>
          <w:b/>
          <w:bCs/>
          <w:color w:val="000000"/>
          <w:szCs w:val="21"/>
        </w:rPr>
        <w:t>谢您的阅读！</w:t>
      </w:r>
    </w:p>
    <w:p w:rsidR="00215CFD" w:rsidRDefault="00215CFD" w:rsidP="00215CFD">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215CFD" w:rsidRDefault="00215CFD" w:rsidP="00215CFD">
      <w:pPr>
        <w:rPr>
          <w:b/>
          <w:color w:val="000000"/>
          <w:szCs w:val="21"/>
        </w:rPr>
      </w:pPr>
      <w:r>
        <w:rPr>
          <w:b/>
          <w:color w:val="000000"/>
          <w:szCs w:val="21"/>
        </w:rPr>
        <w:t>Email</w:t>
      </w:r>
      <w:r>
        <w:rPr>
          <w:color w:val="000000"/>
          <w:szCs w:val="21"/>
        </w:rPr>
        <w:t>：</w:t>
      </w:r>
      <w:hyperlink r:id="rId10" w:history="1">
        <w:r>
          <w:rPr>
            <w:rStyle w:val="a5"/>
            <w:rFonts w:hint="eastAsia"/>
            <w:b/>
            <w:szCs w:val="21"/>
          </w:rPr>
          <w:t>Righ</w:t>
        </w:r>
        <w:r>
          <w:rPr>
            <w:rStyle w:val="a5"/>
            <w:b/>
            <w:szCs w:val="21"/>
          </w:rPr>
          <w:t>ts@nurnberg.com.cn</w:t>
        </w:r>
      </w:hyperlink>
    </w:p>
    <w:p w:rsidR="00215CFD" w:rsidRDefault="00215CFD" w:rsidP="00215CFD">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215CFD" w:rsidRDefault="00215CFD" w:rsidP="00215CFD">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215CFD" w:rsidRDefault="00215CFD" w:rsidP="00215CFD">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215CFD" w:rsidRDefault="00215CFD" w:rsidP="00215CFD">
      <w:pPr>
        <w:rPr>
          <w:rStyle w:val="a5"/>
          <w:szCs w:val="21"/>
        </w:rPr>
      </w:pPr>
      <w:r>
        <w:rPr>
          <w:color w:val="000000"/>
          <w:szCs w:val="21"/>
        </w:rPr>
        <w:t>公司网址：</w:t>
      </w:r>
      <w:hyperlink r:id="rId11" w:history="1">
        <w:r>
          <w:rPr>
            <w:rStyle w:val="a5"/>
            <w:szCs w:val="21"/>
          </w:rPr>
          <w:t>http://www.nurnberg.com.cn</w:t>
        </w:r>
      </w:hyperlink>
    </w:p>
    <w:p w:rsidR="00215CFD" w:rsidRDefault="00215CFD" w:rsidP="00215CFD">
      <w:pPr>
        <w:rPr>
          <w:rStyle w:val="a5"/>
          <w:szCs w:val="21"/>
        </w:rPr>
      </w:pPr>
    </w:p>
    <w:p w:rsidR="00215CFD" w:rsidRPr="002E129B" w:rsidRDefault="00215CFD" w:rsidP="00215CFD">
      <w:pPr>
        <w:rPr>
          <w:color w:val="0000FF"/>
          <w:szCs w:val="21"/>
          <w:u w:val="single"/>
        </w:rPr>
      </w:pPr>
      <w:r>
        <w:rPr>
          <w:color w:val="000000"/>
          <w:szCs w:val="21"/>
        </w:rPr>
        <w:t>书目下载</w:t>
      </w:r>
      <w:r>
        <w:rPr>
          <w:rFonts w:hint="eastAsia"/>
          <w:color w:val="000000"/>
          <w:szCs w:val="21"/>
        </w:rPr>
        <w:t>：</w:t>
      </w:r>
      <w:hyperlink r:id="rId12" w:history="1">
        <w:r>
          <w:rPr>
            <w:rStyle w:val="a5"/>
            <w:szCs w:val="21"/>
          </w:rPr>
          <w:t>http://www.nurnberg.com.cn/booklist_zh/list.aspx</w:t>
        </w:r>
      </w:hyperlink>
    </w:p>
    <w:p w:rsidR="00215CFD" w:rsidRDefault="00215CFD" w:rsidP="00215CFD">
      <w:pPr>
        <w:rPr>
          <w:color w:val="000000"/>
          <w:szCs w:val="21"/>
        </w:rPr>
      </w:pPr>
      <w:r>
        <w:rPr>
          <w:color w:val="000000"/>
          <w:szCs w:val="21"/>
        </w:rPr>
        <w:t>书讯浏览</w:t>
      </w:r>
      <w:r>
        <w:rPr>
          <w:rFonts w:hint="eastAsia"/>
          <w:color w:val="000000"/>
          <w:szCs w:val="21"/>
        </w:rPr>
        <w:t>：</w:t>
      </w:r>
      <w:hyperlink r:id="rId13" w:history="1">
        <w:r>
          <w:rPr>
            <w:rStyle w:val="a5"/>
            <w:szCs w:val="21"/>
          </w:rPr>
          <w:t>http://www.nurnberg.com.cn/book/book.aspx</w:t>
        </w:r>
      </w:hyperlink>
    </w:p>
    <w:p w:rsidR="00215CFD" w:rsidRDefault="00215CFD" w:rsidP="00215CFD">
      <w:pPr>
        <w:rPr>
          <w:color w:val="000000"/>
          <w:szCs w:val="21"/>
        </w:rPr>
      </w:pPr>
      <w:r>
        <w:rPr>
          <w:color w:val="000000"/>
          <w:szCs w:val="21"/>
        </w:rPr>
        <w:t>视频推荐</w:t>
      </w:r>
      <w:r>
        <w:rPr>
          <w:rFonts w:hint="eastAsia"/>
          <w:color w:val="000000"/>
          <w:szCs w:val="21"/>
        </w:rPr>
        <w:t>：</w:t>
      </w:r>
      <w:hyperlink r:id="rId14" w:history="1">
        <w:r>
          <w:rPr>
            <w:rStyle w:val="a5"/>
            <w:szCs w:val="21"/>
          </w:rPr>
          <w:t>http://www.nurnberg.com.cn/video/video.aspx</w:t>
        </w:r>
      </w:hyperlink>
    </w:p>
    <w:p w:rsidR="00215CFD" w:rsidRDefault="00215CFD" w:rsidP="00215CFD">
      <w:pPr>
        <w:rPr>
          <w:rStyle w:val="a5"/>
          <w:szCs w:val="21"/>
        </w:rPr>
      </w:pPr>
      <w:r>
        <w:rPr>
          <w:color w:val="000000"/>
          <w:szCs w:val="21"/>
        </w:rPr>
        <w:t>豆瓣小站：</w:t>
      </w:r>
      <w:hyperlink r:id="rId15" w:history="1">
        <w:r>
          <w:rPr>
            <w:rStyle w:val="a5"/>
            <w:szCs w:val="21"/>
          </w:rPr>
          <w:t>http://site.douban.com/110577/</w:t>
        </w:r>
      </w:hyperlink>
    </w:p>
    <w:p w:rsidR="00215CFD" w:rsidRDefault="00215CFD" w:rsidP="00215CFD">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6"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215CFD" w:rsidRDefault="00215CFD" w:rsidP="00215CFD">
      <w:pPr>
        <w:shd w:val="clear" w:color="auto" w:fill="FFFFFF"/>
        <w:rPr>
          <w:color w:val="000000"/>
          <w:szCs w:val="21"/>
        </w:rPr>
      </w:pPr>
      <w:r>
        <w:rPr>
          <w:color w:val="000000"/>
          <w:szCs w:val="21"/>
        </w:rPr>
        <w:t>微信订阅号：</w:t>
      </w:r>
      <w:r>
        <w:rPr>
          <w:color w:val="000000"/>
          <w:szCs w:val="21"/>
        </w:rPr>
        <w:t>ANABJ2002</w:t>
      </w:r>
    </w:p>
    <w:p w:rsidR="00215CFD" w:rsidRDefault="00215CFD" w:rsidP="00215CFD">
      <w:pPr>
        <w:rPr>
          <w:b/>
          <w:color w:val="000000"/>
        </w:rPr>
      </w:pPr>
      <w:r w:rsidRPr="005B5033">
        <w:rPr>
          <w:noProof/>
          <w:color w:val="000000"/>
          <w:szCs w:val="21"/>
        </w:rPr>
        <w:drawing>
          <wp:inline distT="0" distB="0" distL="0" distR="0">
            <wp:extent cx="1209675" cy="130492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304925"/>
                    </a:xfrm>
                    <a:prstGeom prst="rect">
                      <a:avLst/>
                    </a:prstGeom>
                    <a:noFill/>
                    <a:ln>
                      <a:noFill/>
                    </a:ln>
                  </pic:spPr>
                </pic:pic>
              </a:graphicData>
            </a:graphic>
          </wp:inline>
        </w:drawing>
      </w:r>
    </w:p>
    <w:p w:rsidR="006432DF" w:rsidRDefault="006432DF">
      <w:bookmarkStart w:id="32" w:name="_GoBack"/>
      <w:bookmarkEnd w:id="32"/>
    </w:p>
    <w:p w:rsidR="00F07F57" w:rsidRDefault="00F07F57"/>
    <w:p w:rsidR="00F07F57" w:rsidRPr="00DF3CB5" w:rsidRDefault="00F07F57" w:rsidP="00DF3CB5"/>
    <w:sectPr w:rsidR="00F07F57" w:rsidRPr="00DF3CB5" w:rsidSect="005D65B4">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370" w:rsidRDefault="00254370">
      <w:r>
        <w:separator/>
      </w:r>
    </w:p>
  </w:endnote>
  <w:endnote w:type="continuationSeparator" w:id="0">
    <w:p w:rsidR="00254370" w:rsidRDefault="0025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254370">
    <w:pPr>
      <w:pBdr>
        <w:bottom w:val="single" w:sz="6" w:space="1" w:color="auto"/>
      </w:pBdr>
      <w:jc w:val="center"/>
      <w:rPr>
        <w:rFonts w:ascii="方正姚体" w:eastAsia="方正姚体"/>
        <w:sz w:val="18"/>
      </w:rPr>
    </w:pPr>
  </w:p>
  <w:p w:rsidR="00655999" w:rsidRPr="00A71D38" w:rsidRDefault="00893A3A" w:rsidP="00602E6C">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rsidR="00655999" w:rsidRPr="00A71D38" w:rsidRDefault="00893A3A" w:rsidP="00602E6C">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rsidR="00655999" w:rsidRPr="00A71D38" w:rsidRDefault="00893A3A" w:rsidP="00602E6C">
    <w:pPr>
      <w:jc w:val="center"/>
      <w:rPr>
        <w:rFonts w:ascii="方正姚体"/>
        <w:sz w:val="18"/>
        <w:szCs w:val="18"/>
      </w:rPr>
    </w:pPr>
    <w:r>
      <w:rPr>
        <w:rFonts w:ascii="方正姚体" w:hint="eastAsia"/>
        <w:sz w:val="18"/>
      </w:rPr>
      <w:t>网址：</w:t>
    </w:r>
    <w:hyperlink r:id="rId1" w:history="1">
      <w:r>
        <w:rPr>
          <w:rStyle w:val="a5"/>
          <w:rFonts w:ascii="方正姚体" w:hint="eastAsia"/>
        </w:rPr>
        <w:t>www.nurnberg.com.cn</w:t>
      </w:r>
    </w:hyperlink>
  </w:p>
  <w:p w:rsidR="00655999" w:rsidRDefault="00254370" w:rsidP="00602E6C">
    <w:pPr>
      <w:pStyle w:val="a4"/>
      <w:jc w:val="center"/>
      <w:rPr>
        <w:rFonts w:eastAsia="方正姚体"/>
      </w:rPr>
    </w:pPr>
  </w:p>
  <w:p w:rsidR="00655999" w:rsidRDefault="00254370">
    <w:pPr>
      <w:pStyle w:val="a4"/>
      <w:jc w:val="center"/>
      <w:rPr>
        <w:rFonts w:eastAsia="方正姚体"/>
      </w:rPr>
    </w:pPr>
  </w:p>
  <w:p w:rsidR="00655999" w:rsidRDefault="00893A3A">
    <w:pPr>
      <w:pStyle w:val="a4"/>
      <w:jc w:val="center"/>
      <w:rPr>
        <w:rFonts w:ascii="方正姚体"/>
      </w:rPr>
    </w:pPr>
    <w:r>
      <w:rPr>
        <w:rFonts w:ascii="方正姚体" w:hint="eastAsia"/>
      </w:rPr>
      <w:t xml:space="preserve">- </w:t>
    </w:r>
    <w:r w:rsidR="00861A28">
      <w:rPr>
        <w:rFonts w:ascii="方正姚体" w:hint="eastAsia"/>
      </w:rPr>
      <w:fldChar w:fldCharType="begin"/>
    </w:r>
    <w:r>
      <w:rPr>
        <w:rFonts w:ascii="方正姚体" w:hint="eastAsia"/>
      </w:rPr>
      <w:instrText xml:space="preserve"> PAGE </w:instrText>
    </w:r>
    <w:r w:rsidR="00861A28">
      <w:rPr>
        <w:rFonts w:ascii="方正姚体" w:hint="eastAsia"/>
      </w:rPr>
      <w:fldChar w:fldCharType="separate"/>
    </w:r>
    <w:r w:rsidR="00215CFD">
      <w:rPr>
        <w:rFonts w:ascii="方正姚体"/>
        <w:noProof/>
      </w:rPr>
      <w:t>1</w:t>
    </w:r>
    <w:r w:rsidR="00861A28">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370" w:rsidRDefault="00254370">
      <w:r>
        <w:separator/>
      </w:r>
    </w:p>
  </w:footnote>
  <w:footnote w:type="continuationSeparator" w:id="0">
    <w:p w:rsidR="00254370" w:rsidRDefault="00254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872144">
    <w:pPr>
      <w:jc w:val="right"/>
      <w:rPr>
        <w:rFonts w:eastAsia="黑体"/>
        <w:b/>
        <w:bCs/>
      </w:rPr>
    </w:pPr>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anchor>
      </w:drawing>
    </w:r>
  </w:p>
  <w:p w:rsidR="00655999" w:rsidRDefault="00893A3A" w:rsidP="005D4FC9">
    <w:pPr>
      <w:pStyle w:val="a3"/>
      <w:jc w:val="right"/>
      <w:rPr>
        <w:rFonts w:eastAsia="方正姚体"/>
        <w:b/>
        <w:bCs/>
      </w:rPr>
    </w:pPr>
    <w:r>
      <w:rPr>
        <w:rFonts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C62EF"/>
    <w:multiLevelType w:val="multilevel"/>
    <w:tmpl w:val="6E74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FB0F63"/>
    <w:multiLevelType w:val="hybridMultilevel"/>
    <w:tmpl w:val="03425418"/>
    <w:lvl w:ilvl="0" w:tplc="97AC0E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C25"/>
    <w:rsid w:val="00002486"/>
    <w:rsid w:val="00017804"/>
    <w:rsid w:val="00020DD5"/>
    <w:rsid w:val="00022A2F"/>
    <w:rsid w:val="000275E0"/>
    <w:rsid w:val="00044F0E"/>
    <w:rsid w:val="00050EB2"/>
    <w:rsid w:val="00057764"/>
    <w:rsid w:val="00077AE8"/>
    <w:rsid w:val="00091977"/>
    <w:rsid w:val="000928B5"/>
    <w:rsid w:val="00092FBA"/>
    <w:rsid w:val="00096E0A"/>
    <w:rsid w:val="000B0B46"/>
    <w:rsid w:val="000B2955"/>
    <w:rsid w:val="000C042D"/>
    <w:rsid w:val="000C14C7"/>
    <w:rsid w:val="000D7FAB"/>
    <w:rsid w:val="000E384E"/>
    <w:rsid w:val="000E4F2A"/>
    <w:rsid w:val="00100181"/>
    <w:rsid w:val="00100E5B"/>
    <w:rsid w:val="00106E10"/>
    <w:rsid w:val="00113C54"/>
    <w:rsid w:val="001143C8"/>
    <w:rsid w:val="0011777C"/>
    <w:rsid w:val="00120CA3"/>
    <w:rsid w:val="001254C0"/>
    <w:rsid w:val="00145965"/>
    <w:rsid w:val="00146E8F"/>
    <w:rsid w:val="00150B35"/>
    <w:rsid w:val="00151CFD"/>
    <w:rsid w:val="001555FF"/>
    <w:rsid w:val="00160BF6"/>
    <w:rsid w:val="00174C25"/>
    <w:rsid w:val="00180890"/>
    <w:rsid w:val="00194F63"/>
    <w:rsid w:val="001B2A6F"/>
    <w:rsid w:val="001D6E63"/>
    <w:rsid w:val="001E5C69"/>
    <w:rsid w:val="001E78E2"/>
    <w:rsid w:val="001E7ADD"/>
    <w:rsid w:val="001F7F28"/>
    <w:rsid w:val="002039DC"/>
    <w:rsid w:val="00214980"/>
    <w:rsid w:val="00215CFD"/>
    <w:rsid w:val="0022089F"/>
    <w:rsid w:val="0022331C"/>
    <w:rsid w:val="00237BFD"/>
    <w:rsid w:val="00240A0B"/>
    <w:rsid w:val="002512FA"/>
    <w:rsid w:val="00251BBF"/>
    <w:rsid w:val="00254370"/>
    <w:rsid w:val="00264FEE"/>
    <w:rsid w:val="002750B9"/>
    <w:rsid w:val="00277DEA"/>
    <w:rsid w:val="00287B3C"/>
    <w:rsid w:val="002915AF"/>
    <w:rsid w:val="002916CC"/>
    <w:rsid w:val="002C44D3"/>
    <w:rsid w:val="002E4675"/>
    <w:rsid w:val="002F274B"/>
    <w:rsid w:val="002F55F6"/>
    <w:rsid w:val="0031291D"/>
    <w:rsid w:val="00325937"/>
    <w:rsid w:val="003371FF"/>
    <w:rsid w:val="00343CCB"/>
    <w:rsid w:val="003462FE"/>
    <w:rsid w:val="003561C9"/>
    <w:rsid w:val="00363CA2"/>
    <w:rsid w:val="00367E07"/>
    <w:rsid w:val="00373364"/>
    <w:rsid w:val="00380B33"/>
    <w:rsid w:val="00383F08"/>
    <w:rsid w:val="003869D8"/>
    <w:rsid w:val="00391F78"/>
    <w:rsid w:val="003A6FFA"/>
    <w:rsid w:val="003B427A"/>
    <w:rsid w:val="003C0634"/>
    <w:rsid w:val="003C2AE3"/>
    <w:rsid w:val="003C6D48"/>
    <w:rsid w:val="003C6D67"/>
    <w:rsid w:val="003E6E6A"/>
    <w:rsid w:val="00401B71"/>
    <w:rsid w:val="004126C8"/>
    <w:rsid w:val="004137D9"/>
    <w:rsid w:val="0041528D"/>
    <w:rsid w:val="00421107"/>
    <w:rsid w:val="004257C0"/>
    <w:rsid w:val="00466000"/>
    <w:rsid w:val="00471476"/>
    <w:rsid w:val="00492D28"/>
    <w:rsid w:val="004C79A1"/>
    <w:rsid w:val="004D0857"/>
    <w:rsid w:val="004D1754"/>
    <w:rsid w:val="004D4915"/>
    <w:rsid w:val="00500EE1"/>
    <w:rsid w:val="005079BE"/>
    <w:rsid w:val="005213F8"/>
    <w:rsid w:val="00523E82"/>
    <w:rsid w:val="00524E27"/>
    <w:rsid w:val="005300C2"/>
    <w:rsid w:val="005357BF"/>
    <w:rsid w:val="00546F90"/>
    <w:rsid w:val="0055749F"/>
    <w:rsid w:val="0056139D"/>
    <w:rsid w:val="00562AE9"/>
    <w:rsid w:val="00563618"/>
    <w:rsid w:val="0056475D"/>
    <w:rsid w:val="00572FEC"/>
    <w:rsid w:val="00577FB5"/>
    <w:rsid w:val="00592037"/>
    <w:rsid w:val="005A615B"/>
    <w:rsid w:val="005C157A"/>
    <w:rsid w:val="005C5E5E"/>
    <w:rsid w:val="005C7595"/>
    <w:rsid w:val="005D65B4"/>
    <w:rsid w:val="005F4D97"/>
    <w:rsid w:val="006069E9"/>
    <w:rsid w:val="006208E8"/>
    <w:rsid w:val="00625E86"/>
    <w:rsid w:val="00635B0B"/>
    <w:rsid w:val="006432DF"/>
    <w:rsid w:val="00645D43"/>
    <w:rsid w:val="00646DDF"/>
    <w:rsid w:val="0066263C"/>
    <w:rsid w:val="006654ED"/>
    <w:rsid w:val="006757C7"/>
    <w:rsid w:val="006A3C1E"/>
    <w:rsid w:val="006C1305"/>
    <w:rsid w:val="00702E5C"/>
    <w:rsid w:val="00720CBF"/>
    <w:rsid w:val="0072554C"/>
    <w:rsid w:val="007365C7"/>
    <w:rsid w:val="00740B3C"/>
    <w:rsid w:val="007736B2"/>
    <w:rsid w:val="007946CE"/>
    <w:rsid w:val="00795B78"/>
    <w:rsid w:val="007A0117"/>
    <w:rsid w:val="007A297D"/>
    <w:rsid w:val="007B1728"/>
    <w:rsid w:val="007D18E2"/>
    <w:rsid w:val="007D1F8D"/>
    <w:rsid w:val="007D2AA5"/>
    <w:rsid w:val="007D5BC7"/>
    <w:rsid w:val="007D7D3B"/>
    <w:rsid w:val="007E304E"/>
    <w:rsid w:val="007E3682"/>
    <w:rsid w:val="007E3B90"/>
    <w:rsid w:val="007E5C02"/>
    <w:rsid w:val="007E6763"/>
    <w:rsid w:val="007F4A7E"/>
    <w:rsid w:val="00810DCB"/>
    <w:rsid w:val="00844A77"/>
    <w:rsid w:val="008511F7"/>
    <w:rsid w:val="0085263D"/>
    <w:rsid w:val="00861A28"/>
    <w:rsid w:val="00872144"/>
    <w:rsid w:val="00883AA9"/>
    <w:rsid w:val="008847C1"/>
    <w:rsid w:val="00893869"/>
    <w:rsid w:val="00893A3A"/>
    <w:rsid w:val="008A2829"/>
    <w:rsid w:val="008A7939"/>
    <w:rsid w:val="008F02F4"/>
    <w:rsid w:val="008F485D"/>
    <w:rsid w:val="00905334"/>
    <w:rsid w:val="00910704"/>
    <w:rsid w:val="00911265"/>
    <w:rsid w:val="0093106B"/>
    <w:rsid w:val="009323BB"/>
    <w:rsid w:val="00940AA9"/>
    <w:rsid w:val="00944C88"/>
    <w:rsid w:val="0095570D"/>
    <w:rsid w:val="009631F2"/>
    <w:rsid w:val="00965927"/>
    <w:rsid w:val="00966B62"/>
    <w:rsid w:val="00974CA5"/>
    <w:rsid w:val="00984AB2"/>
    <w:rsid w:val="009A14C4"/>
    <w:rsid w:val="009A5ED8"/>
    <w:rsid w:val="009C0890"/>
    <w:rsid w:val="009C0F09"/>
    <w:rsid w:val="009E1FE2"/>
    <w:rsid w:val="009F4524"/>
    <w:rsid w:val="009F6D20"/>
    <w:rsid w:val="00A02F45"/>
    <w:rsid w:val="00A13784"/>
    <w:rsid w:val="00A5701C"/>
    <w:rsid w:val="00A62B2C"/>
    <w:rsid w:val="00A866F8"/>
    <w:rsid w:val="00AA0C3F"/>
    <w:rsid w:val="00AA13BB"/>
    <w:rsid w:val="00AA2127"/>
    <w:rsid w:val="00AC50B5"/>
    <w:rsid w:val="00AD018F"/>
    <w:rsid w:val="00AD4B30"/>
    <w:rsid w:val="00AE0BE1"/>
    <w:rsid w:val="00AF02B0"/>
    <w:rsid w:val="00B06B32"/>
    <w:rsid w:val="00B0738B"/>
    <w:rsid w:val="00B07F97"/>
    <w:rsid w:val="00B14505"/>
    <w:rsid w:val="00B25E4B"/>
    <w:rsid w:val="00B476A3"/>
    <w:rsid w:val="00B66866"/>
    <w:rsid w:val="00B82521"/>
    <w:rsid w:val="00B86D1D"/>
    <w:rsid w:val="00B87C36"/>
    <w:rsid w:val="00BA1F1E"/>
    <w:rsid w:val="00BA24D4"/>
    <w:rsid w:val="00BC6823"/>
    <w:rsid w:val="00BD0F6A"/>
    <w:rsid w:val="00BE0627"/>
    <w:rsid w:val="00BE27E8"/>
    <w:rsid w:val="00BE42BF"/>
    <w:rsid w:val="00BE475F"/>
    <w:rsid w:val="00BE50B5"/>
    <w:rsid w:val="00BE556C"/>
    <w:rsid w:val="00BF2456"/>
    <w:rsid w:val="00BF583F"/>
    <w:rsid w:val="00BF5854"/>
    <w:rsid w:val="00C0265F"/>
    <w:rsid w:val="00C03B39"/>
    <w:rsid w:val="00C27346"/>
    <w:rsid w:val="00C55C3E"/>
    <w:rsid w:val="00C71E63"/>
    <w:rsid w:val="00C72A46"/>
    <w:rsid w:val="00C73328"/>
    <w:rsid w:val="00C75C07"/>
    <w:rsid w:val="00C8206C"/>
    <w:rsid w:val="00C83A24"/>
    <w:rsid w:val="00C8564C"/>
    <w:rsid w:val="00CA5203"/>
    <w:rsid w:val="00CA6633"/>
    <w:rsid w:val="00CB48C7"/>
    <w:rsid w:val="00CC42DA"/>
    <w:rsid w:val="00CC4FDA"/>
    <w:rsid w:val="00CD0120"/>
    <w:rsid w:val="00CD7CE4"/>
    <w:rsid w:val="00D00E87"/>
    <w:rsid w:val="00D06507"/>
    <w:rsid w:val="00D1103D"/>
    <w:rsid w:val="00D1295B"/>
    <w:rsid w:val="00D24343"/>
    <w:rsid w:val="00D32BE6"/>
    <w:rsid w:val="00D37750"/>
    <w:rsid w:val="00D429AA"/>
    <w:rsid w:val="00D5091D"/>
    <w:rsid w:val="00D63D68"/>
    <w:rsid w:val="00D661A0"/>
    <w:rsid w:val="00D716DC"/>
    <w:rsid w:val="00D8083E"/>
    <w:rsid w:val="00DA1C10"/>
    <w:rsid w:val="00DA5AF2"/>
    <w:rsid w:val="00DB0B65"/>
    <w:rsid w:val="00DC4A98"/>
    <w:rsid w:val="00DD1A85"/>
    <w:rsid w:val="00DE219E"/>
    <w:rsid w:val="00DF0333"/>
    <w:rsid w:val="00DF3CB5"/>
    <w:rsid w:val="00DF60A2"/>
    <w:rsid w:val="00E028A5"/>
    <w:rsid w:val="00E17BCA"/>
    <w:rsid w:val="00E17DCF"/>
    <w:rsid w:val="00E22CD1"/>
    <w:rsid w:val="00E2392E"/>
    <w:rsid w:val="00E24D29"/>
    <w:rsid w:val="00E41985"/>
    <w:rsid w:val="00E626E9"/>
    <w:rsid w:val="00E6505F"/>
    <w:rsid w:val="00E81AC2"/>
    <w:rsid w:val="00E84934"/>
    <w:rsid w:val="00E90BF6"/>
    <w:rsid w:val="00E93869"/>
    <w:rsid w:val="00E95038"/>
    <w:rsid w:val="00E97294"/>
    <w:rsid w:val="00EB5670"/>
    <w:rsid w:val="00EB7B0E"/>
    <w:rsid w:val="00EC3CDF"/>
    <w:rsid w:val="00EC4A66"/>
    <w:rsid w:val="00EE14A8"/>
    <w:rsid w:val="00EE33D8"/>
    <w:rsid w:val="00EF189E"/>
    <w:rsid w:val="00EF1EA7"/>
    <w:rsid w:val="00EF6F3F"/>
    <w:rsid w:val="00F006D5"/>
    <w:rsid w:val="00F04BAC"/>
    <w:rsid w:val="00F07F57"/>
    <w:rsid w:val="00F1420E"/>
    <w:rsid w:val="00F171B6"/>
    <w:rsid w:val="00F35922"/>
    <w:rsid w:val="00F41261"/>
    <w:rsid w:val="00F44192"/>
    <w:rsid w:val="00F602D5"/>
    <w:rsid w:val="00F66DA6"/>
    <w:rsid w:val="00F75DD9"/>
    <w:rsid w:val="00F9432D"/>
    <w:rsid w:val="00FA6A6C"/>
    <w:rsid w:val="00FB0D6A"/>
    <w:rsid w:val="00FC066E"/>
    <w:rsid w:val="00FC3CA4"/>
    <w:rsid w:val="00FC7EE8"/>
    <w:rsid w:val="00FD6BBB"/>
    <w:rsid w:val="00FE0361"/>
    <w:rsid w:val="00FE13C2"/>
    <w:rsid w:val="00FE56A2"/>
    <w:rsid w:val="00FF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633BA7-A6F9-4CFF-88BF-059E70B2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14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6757C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宋体"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宋体" w:hAnsi="Times New Roman" w:cs="Times New Roman"/>
      <w:sz w:val="18"/>
      <w:szCs w:val="18"/>
    </w:rPr>
  </w:style>
  <w:style w:type="character" w:styleId="a5">
    <w:name w:val="Hyperlink"/>
    <w:qFormat/>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宋体" w:hAnsi="Calibri" w:cs="Calibri"/>
      <w:color w:val="000000"/>
      <w:kern w:val="0"/>
      <w:sz w:val="24"/>
      <w:szCs w:val="24"/>
    </w:rPr>
  </w:style>
  <w:style w:type="character" w:customStyle="1" w:styleId="1Char">
    <w:name w:val="标题 1 Char"/>
    <w:basedOn w:val="a0"/>
    <w:link w:val="1"/>
    <w:uiPriority w:val="9"/>
    <w:rsid w:val="00F07F57"/>
    <w:rPr>
      <w:rFonts w:ascii="宋体" w:eastAsia="宋体" w:hAnsi="宋体" w:cs="宋体"/>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paragraph" w:styleId="a6">
    <w:name w:val="List Paragraph"/>
    <w:basedOn w:val="a"/>
    <w:uiPriority w:val="34"/>
    <w:qFormat/>
    <w:rsid w:val="00E95038"/>
    <w:pPr>
      <w:ind w:firstLineChars="200" w:firstLine="420"/>
    </w:pPr>
  </w:style>
  <w:style w:type="character" w:customStyle="1" w:styleId="2Char">
    <w:name w:val="标题 2 Char"/>
    <w:basedOn w:val="a0"/>
    <w:link w:val="2"/>
    <w:uiPriority w:val="9"/>
    <w:rsid w:val="006757C7"/>
    <w:rPr>
      <w:rFonts w:asciiTheme="majorHAnsi" w:eastAsiaTheme="majorEastAsia" w:hAnsiTheme="majorHAnsi" w:cstheme="majorBidi"/>
      <w:b/>
      <w:bCs/>
      <w:sz w:val="32"/>
      <w:szCs w:val="32"/>
    </w:rPr>
  </w:style>
  <w:style w:type="character" w:customStyle="1" w:styleId="a-size-medium">
    <w:name w:val="a-size-medium"/>
    <w:basedOn w:val="a0"/>
    <w:rsid w:val="006757C7"/>
  </w:style>
  <w:style w:type="paragraph" w:styleId="a7">
    <w:name w:val="Normal (Web)"/>
    <w:basedOn w:val="a"/>
    <w:uiPriority w:val="99"/>
    <w:semiHidden/>
    <w:unhideWhenUsed/>
    <w:rsid w:val="00577FB5"/>
    <w:pPr>
      <w:widowControl/>
      <w:spacing w:before="100" w:beforeAutospacing="1" w:after="100" w:afterAutospacing="1"/>
      <w:jc w:val="left"/>
    </w:pPr>
    <w:rPr>
      <w:rFonts w:ascii="宋体" w:hAnsi="宋体" w:cs="宋体"/>
      <w:kern w:val="0"/>
      <w:sz w:val="24"/>
    </w:rPr>
  </w:style>
  <w:style w:type="character" w:customStyle="1" w:styleId="a-text-bold">
    <w:name w:val="a-text-bold"/>
    <w:basedOn w:val="a0"/>
    <w:rsid w:val="00577FB5"/>
  </w:style>
  <w:style w:type="character" w:customStyle="1" w:styleId="a-list-item">
    <w:name w:val="a-list-item"/>
    <w:basedOn w:val="a0"/>
    <w:rsid w:val="00577FB5"/>
  </w:style>
  <w:style w:type="paragraph" w:styleId="a8">
    <w:name w:val="Balloon Text"/>
    <w:basedOn w:val="a"/>
    <w:link w:val="Char1"/>
    <w:uiPriority w:val="99"/>
    <w:semiHidden/>
    <w:unhideWhenUsed/>
    <w:rsid w:val="00E17DCF"/>
    <w:rPr>
      <w:sz w:val="18"/>
      <w:szCs w:val="18"/>
    </w:rPr>
  </w:style>
  <w:style w:type="character" w:customStyle="1" w:styleId="Char1">
    <w:name w:val="批注框文本 Char"/>
    <w:basedOn w:val="a0"/>
    <w:link w:val="a8"/>
    <w:uiPriority w:val="99"/>
    <w:semiHidden/>
    <w:rsid w:val="00E17DC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3905">
      <w:bodyDiv w:val="1"/>
      <w:marLeft w:val="0"/>
      <w:marRight w:val="0"/>
      <w:marTop w:val="0"/>
      <w:marBottom w:val="0"/>
      <w:divBdr>
        <w:top w:val="none" w:sz="0" w:space="0" w:color="auto"/>
        <w:left w:val="none" w:sz="0" w:space="0" w:color="auto"/>
        <w:bottom w:val="none" w:sz="0" w:space="0" w:color="auto"/>
        <w:right w:val="none" w:sz="0" w:space="0" w:color="auto"/>
      </w:divBdr>
    </w:div>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72894629">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125969743">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207032319">
      <w:bodyDiv w:val="1"/>
      <w:marLeft w:val="0"/>
      <w:marRight w:val="0"/>
      <w:marTop w:val="0"/>
      <w:marBottom w:val="0"/>
      <w:divBdr>
        <w:top w:val="none" w:sz="0" w:space="0" w:color="auto"/>
        <w:left w:val="none" w:sz="0" w:space="0" w:color="auto"/>
        <w:bottom w:val="none" w:sz="0" w:space="0" w:color="auto"/>
        <w:right w:val="none" w:sz="0" w:space="0" w:color="auto"/>
      </w:divBdr>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595479862">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26636761">
      <w:bodyDiv w:val="1"/>
      <w:marLeft w:val="0"/>
      <w:marRight w:val="0"/>
      <w:marTop w:val="0"/>
      <w:marBottom w:val="0"/>
      <w:divBdr>
        <w:top w:val="none" w:sz="0" w:space="0" w:color="auto"/>
        <w:left w:val="none" w:sz="0" w:space="0" w:color="auto"/>
        <w:bottom w:val="none" w:sz="0" w:space="0" w:color="auto"/>
        <w:right w:val="none" w:sz="0" w:space="0" w:color="auto"/>
      </w:divBdr>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605763539">
      <w:bodyDiv w:val="1"/>
      <w:marLeft w:val="0"/>
      <w:marRight w:val="0"/>
      <w:marTop w:val="0"/>
      <w:marBottom w:val="0"/>
      <w:divBdr>
        <w:top w:val="none" w:sz="0" w:space="0" w:color="auto"/>
        <w:left w:val="none" w:sz="0" w:space="0" w:color="auto"/>
        <w:bottom w:val="none" w:sz="0" w:space="0" w:color="auto"/>
        <w:right w:val="none" w:sz="0" w:space="0" w:color="auto"/>
      </w:divBdr>
    </w:div>
    <w:div w:id="1629051192">
      <w:bodyDiv w:val="1"/>
      <w:marLeft w:val="0"/>
      <w:marRight w:val="0"/>
      <w:marTop w:val="0"/>
      <w:marBottom w:val="0"/>
      <w:divBdr>
        <w:top w:val="none" w:sz="0" w:space="0" w:color="auto"/>
        <w:left w:val="none" w:sz="0" w:space="0" w:color="auto"/>
        <w:bottom w:val="none" w:sz="0" w:space="0" w:color="auto"/>
        <w:right w:val="none" w:sz="0" w:space="0" w:color="auto"/>
      </w:divBdr>
    </w:div>
    <w:div w:id="1634209470">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714425241">
      <w:bodyDiv w:val="1"/>
      <w:marLeft w:val="0"/>
      <w:marRight w:val="0"/>
      <w:marTop w:val="0"/>
      <w:marBottom w:val="0"/>
      <w:divBdr>
        <w:top w:val="none" w:sz="0" w:space="0" w:color="auto"/>
        <w:left w:val="none" w:sz="0" w:space="0" w:color="auto"/>
        <w:bottom w:val="none" w:sz="0" w:space="0" w:color="auto"/>
        <w:right w:val="none" w:sz="0" w:space="0" w:color="auto"/>
      </w:divBdr>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7911894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53322925">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2009169172">
      <w:bodyDiv w:val="1"/>
      <w:marLeft w:val="0"/>
      <w:marRight w:val="0"/>
      <w:marTop w:val="0"/>
      <w:marBottom w:val="0"/>
      <w:divBdr>
        <w:top w:val="none" w:sz="0" w:space="0" w:color="auto"/>
        <w:left w:val="none" w:sz="0" w:space="0" w:color="auto"/>
        <w:bottom w:val="none" w:sz="0" w:space="0" w:color="auto"/>
        <w:right w:val="none" w:sz="0" w:space="0" w:color="auto"/>
      </w:divBdr>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de/-/en/Gisela-Graichen/dp/3549100469/ref=sr_1_1?crid=18EL5YN41H93J&amp;keywords=Gisela+Graichen,+Harald+Lesch&amp;qid=1667964959&amp;sprefix=gisela+graichen+harald+lesch,aps,676&amp;sr=8-1"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majorFont>
      <a:minorFont>
        <a:latin typeface="Calibri"/>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admin</cp:lastModifiedBy>
  <cp:revision>53</cp:revision>
  <dcterms:created xsi:type="dcterms:W3CDTF">2019-11-07T09:52:00Z</dcterms:created>
  <dcterms:modified xsi:type="dcterms:W3CDTF">2023-09-25T10:37:00Z</dcterms:modified>
</cp:coreProperties>
</file>