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5FD3D" w14:textId="77777777" w:rsidR="00175B61" w:rsidRDefault="005E61B7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5780EE6A" w14:textId="77777777" w:rsidR="00175B61" w:rsidRDefault="00175B61">
      <w:pPr>
        <w:ind w:firstLineChars="1004" w:firstLine="3629"/>
        <w:rPr>
          <w:b/>
          <w:bCs/>
          <w:sz w:val="36"/>
        </w:rPr>
      </w:pPr>
    </w:p>
    <w:p w14:paraId="08474FDF" w14:textId="12FFC5BD" w:rsidR="00175B61" w:rsidRPr="00876F4F" w:rsidRDefault="002120F1" w:rsidP="00D1017D">
      <w:pPr>
        <w:widowControl/>
        <w:shd w:val="clear" w:color="auto" w:fill="FFFFFF"/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99F202D" wp14:editId="4613431E">
            <wp:simplePos x="0" y="0"/>
            <wp:positionH relativeFrom="column">
              <wp:posOffset>4129405</wp:posOffset>
            </wp:positionH>
            <wp:positionV relativeFrom="paragraph">
              <wp:posOffset>170180</wp:posOffset>
            </wp:positionV>
            <wp:extent cx="1417955" cy="1901190"/>
            <wp:effectExtent l="0" t="0" r="0" b="3810"/>
            <wp:wrapSquare wrapText="bothSides"/>
            <wp:docPr id="149740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0254" name="图片 1497402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 w:rsidR="00876F4F" w:rsidRPr="00876F4F">
        <w:rPr>
          <w:rFonts w:hint="eastAsia"/>
          <w:b/>
          <w:bCs/>
          <w:szCs w:val="21"/>
        </w:rPr>
        <w:t>《超凡诸神</w:t>
      </w:r>
      <w:r w:rsidR="00D1017D">
        <w:rPr>
          <w:rFonts w:hint="eastAsia"/>
          <w:b/>
          <w:bCs/>
          <w:szCs w:val="21"/>
        </w:rPr>
        <w:t>：</w:t>
      </w:r>
      <w:r w:rsidR="003C1A0D">
        <w:rPr>
          <w:rFonts w:hint="eastAsia"/>
          <w:b/>
          <w:bCs/>
          <w:szCs w:val="21"/>
        </w:rPr>
        <w:t>带你认识</w:t>
      </w:r>
      <w:r w:rsidR="00D1017D" w:rsidRPr="00D1017D">
        <w:rPr>
          <w:rFonts w:hint="eastAsia"/>
          <w:b/>
          <w:bCs/>
          <w:szCs w:val="21"/>
        </w:rPr>
        <w:t>世界各地的神</w:t>
      </w:r>
      <w:r w:rsidR="00876F4F" w:rsidRPr="00876F4F">
        <w:rPr>
          <w:rFonts w:hint="eastAsia"/>
          <w:b/>
          <w:bCs/>
          <w:szCs w:val="21"/>
        </w:rPr>
        <w:t>》</w:t>
      </w:r>
    </w:p>
    <w:p w14:paraId="32CFDF0D" w14:textId="467EBF7B" w:rsidR="00175B61" w:rsidRPr="00876F4F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76F4F">
        <w:rPr>
          <w:b/>
          <w:bCs/>
          <w:szCs w:val="21"/>
        </w:rPr>
        <w:t>英文书名</w:t>
      </w:r>
      <w:r w:rsidRPr="00876F4F">
        <w:rPr>
          <w:rFonts w:hint="eastAsia"/>
          <w:b/>
          <w:bCs/>
          <w:szCs w:val="21"/>
        </w:rPr>
        <w:t>：</w:t>
      </w:r>
      <w:r w:rsidR="00876F4F" w:rsidRPr="00876F4F">
        <w:rPr>
          <w:b/>
          <w:bCs/>
          <w:szCs w:val="21"/>
        </w:rPr>
        <w:t>Amazing Immortals</w:t>
      </w:r>
      <w:r w:rsidR="00D1017D">
        <w:rPr>
          <w:b/>
          <w:bCs/>
          <w:szCs w:val="21"/>
        </w:rPr>
        <w:t xml:space="preserve">: </w:t>
      </w:r>
      <w:r w:rsidR="00D1017D" w:rsidRPr="00D1017D">
        <w:rPr>
          <w:b/>
          <w:bCs/>
          <w:szCs w:val="21"/>
        </w:rPr>
        <w:t>A Guide to Gods and Goddesses Around the World</w:t>
      </w:r>
    </w:p>
    <w:p w14:paraId="6BACC2AC" w14:textId="19EE26B0" w:rsidR="00175B61" w:rsidRPr="00876F4F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76F4F">
        <w:rPr>
          <w:b/>
          <w:bCs/>
          <w:szCs w:val="21"/>
        </w:rPr>
        <w:t>作</w:t>
      </w:r>
      <w:r w:rsidRPr="00876F4F">
        <w:rPr>
          <w:b/>
          <w:bCs/>
          <w:szCs w:val="21"/>
        </w:rPr>
        <w:t xml:space="preserve">    </w:t>
      </w:r>
      <w:r w:rsidRPr="00876F4F">
        <w:rPr>
          <w:b/>
          <w:bCs/>
          <w:szCs w:val="21"/>
        </w:rPr>
        <w:t>者：</w:t>
      </w:r>
      <w:r w:rsidR="00876F4F" w:rsidRPr="00876F4F">
        <w:rPr>
          <w:rFonts w:hint="eastAsia"/>
          <w:b/>
          <w:bCs/>
          <w:szCs w:val="21"/>
        </w:rPr>
        <w:t>Dinah Dunn Williams</w:t>
      </w:r>
    </w:p>
    <w:p w14:paraId="5DB52F3A" w14:textId="15919B11" w:rsidR="00175B61" w:rsidRPr="00876F4F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76F4F">
        <w:rPr>
          <w:b/>
          <w:bCs/>
          <w:szCs w:val="21"/>
        </w:rPr>
        <w:t>出</w:t>
      </w:r>
      <w:r w:rsidRPr="00876F4F">
        <w:rPr>
          <w:b/>
          <w:bCs/>
          <w:szCs w:val="21"/>
        </w:rPr>
        <w:t xml:space="preserve"> </w:t>
      </w:r>
      <w:r w:rsidRPr="00876F4F">
        <w:rPr>
          <w:b/>
          <w:bCs/>
          <w:szCs w:val="21"/>
        </w:rPr>
        <w:t>版</w:t>
      </w:r>
      <w:r w:rsidRPr="00876F4F">
        <w:rPr>
          <w:b/>
          <w:bCs/>
          <w:szCs w:val="21"/>
        </w:rPr>
        <w:t xml:space="preserve"> </w:t>
      </w:r>
      <w:r w:rsidRPr="00876F4F">
        <w:rPr>
          <w:b/>
          <w:bCs/>
          <w:szCs w:val="21"/>
        </w:rPr>
        <w:t>社：</w:t>
      </w:r>
      <w:r w:rsidR="00876F4F" w:rsidRPr="00876F4F">
        <w:rPr>
          <w:b/>
          <w:bCs/>
          <w:szCs w:val="21"/>
        </w:rPr>
        <w:t>Abrams</w:t>
      </w:r>
    </w:p>
    <w:p w14:paraId="0AE1AFE5" w14:textId="079521FB" w:rsidR="00175B61" w:rsidRPr="00876F4F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76F4F">
        <w:rPr>
          <w:b/>
          <w:bCs/>
          <w:szCs w:val="21"/>
        </w:rPr>
        <w:t>代理公司：</w:t>
      </w:r>
      <w:r w:rsidR="003C1A0D">
        <w:rPr>
          <w:b/>
          <w:bCs/>
          <w:szCs w:val="21"/>
        </w:rPr>
        <w:t>ANA</w:t>
      </w:r>
    </w:p>
    <w:p w14:paraId="0F25A648" w14:textId="36C6DE82" w:rsidR="00175B61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876F4F">
        <w:rPr>
          <w:rFonts w:hint="eastAsia"/>
          <w:b/>
          <w:bCs/>
          <w:szCs w:val="21"/>
        </w:rPr>
        <w:t>2</w:t>
      </w:r>
      <w:r w:rsidR="00876F4F">
        <w:rPr>
          <w:b/>
          <w:bCs/>
          <w:szCs w:val="21"/>
        </w:rPr>
        <w:t>08</w:t>
      </w:r>
      <w:r>
        <w:rPr>
          <w:rFonts w:hint="eastAsia"/>
          <w:b/>
          <w:bCs/>
          <w:szCs w:val="21"/>
        </w:rPr>
        <w:t>页</w:t>
      </w:r>
    </w:p>
    <w:p w14:paraId="3268D393" w14:textId="3A9C0682" w:rsidR="00175B61" w:rsidRDefault="005E61B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 w:rsidR="00876F4F">
        <w:rPr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年</w:t>
      </w:r>
      <w:r w:rsidR="00876F4F">
        <w:rPr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  <w:bookmarkStart w:id="0" w:name="_GoBack"/>
      <w:bookmarkEnd w:id="0"/>
    </w:p>
    <w:p w14:paraId="7A8989D0" w14:textId="7B35FEC5" w:rsidR="00175B61" w:rsidRPr="00876F4F" w:rsidRDefault="005E61B7" w:rsidP="00876F4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color w:val="000000"/>
        </w:rPr>
        <w:t>代理地区：中国大</w:t>
      </w:r>
      <w:r w:rsidRPr="00876F4F">
        <w:rPr>
          <w:b/>
          <w:bCs/>
          <w:szCs w:val="21"/>
        </w:rPr>
        <w:t>陆、台湾</w:t>
      </w:r>
    </w:p>
    <w:p w14:paraId="0978E17C" w14:textId="7DA6D414" w:rsidR="00175B61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7D6EFB54" w14:textId="4BD96F3A" w:rsidR="00175B61" w:rsidRDefault="005E61B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876F4F" w:rsidRPr="00876F4F">
        <w:rPr>
          <w:b/>
          <w:bCs/>
          <w:szCs w:val="21"/>
        </w:rPr>
        <w:t>儿童知识读物</w:t>
      </w:r>
    </w:p>
    <w:p w14:paraId="25ACC8F1" w14:textId="15F8ACAA" w:rsidR="00175B61" w:rsidRPr="00D1017D" w:rsidRDefault="00175B61" w:rsidP="00D1017D">
      <w:pPr>
        <w:jc w:val="center"/>
        <w:rPr>
          <w:b/>
          <w:color w:val="7030A0"/>
          <w:szCs w:val="21"/>
        </w:rPr>
      </w:pPr>
    </w:p>
    <w:p w14:paraId="78AA4EA6" w14:textId="43CB5A8F" w:rsidR="003C1A0D" w:rsidRDefault="003C1A0D" w:rsidP="00D1017D">
      <w:pPr>
        <w:jc w:val="center"/>
        <w:rPr>
          <w:b/>
          <w:color w:val="833C0B" w:themeColor="accent2" w:themeShade="80"/>
          <w:szCs w:val="21"/>
        </w:rPr>
      </w:pPr>
      <w:r w:rsidRPr="003C1A0D">
        <w:rPr>
          <w:b/>
          <w:color w:val="833C0B" w:themeColor="accent2" w:themeShade="80"/>
          <w:szCs w:val="21"/>
        </w:rPr>
        <w:t>人类历史大多可以追溯到远古</w:t>
      </w:r>
      <w:r>
        <w:rPr>
          <w:b/>
          <w:color w:val="833C0B" w:themeColor="accent2" w:themeShade="80"/>
          <w:szCs w:val="21"/>
        </w:rPr>
        <w:t>时期</w:t>
      </w:r>
      <w:r w:rsidRPr="003C1A0D">
        <w:rPr>
          <w:b/>
          <w:color w:val="833C0B" w:themeColor="accent2" w:themeShade="80"/>
          <w:szCs w:val="21"/>
        </w:rPr>
        <w:t>的诸神神话故事</w:t>
      </w:r>
    </w:p>
    <w:p w14:paraId="6B5DFA03" w14:textId="2E08B4AE" w:rsidR="003C1A0D" w:rsidRPr="003C1A0D" w:rsidRDefault="003C1A0D" w:rsidP="00D1017D">
      <w:pPr>
        <w:jc w:val="center"/>
        <w:rPr>
          <w:rFonts w:hint="eastAsia"/>
          <w:b/>
          <w:color w:val="833C0B" w:themeColor="accent2" w:themeShade="80"/>
          <w:szCs w:val="21"/>
        </w:rPr>
      </w:pPr>
      <w:r>
        <w:rPr>
          <w:b/>
          <w:color w:val="833C0B" w:themeColor="accent2" w:themeShade="80"/>
          <w:szCs w:val="21"/>
        </w:rPr>
        <w:t>女娲造人，盘古开天，亚当夏娃</w:t>
      </w:r>
      <w:r>
        <w:rPr>
          <w:b/>
          <w:color w:val="833C0B" w:themeColor="accent2" w:themeShade="80"/>
          <w:szCs w:val="21"/>
        </w:rPr>
        <w:t>…</w:t>
      </w:r>
    </w:p>
    <w:p w14:paraId="7C6D2E6B" w14:textId="5CDB11B0" w:rsidR="003C1A0D" w:rsidRPr="003C1A0D" w:rsidRDefault="003C1A0D" w:rsidP="00D1017D">
      <w:pPr>
        <w:jc w:val="center"/>
        <w:rPr>
          <w:rFonts w:hint="eastAsia"/>
          <w:b/>
          <w:color w:val="833C0B" w:themeColor="accent2" w:themeShade="80"/>
          <w:szCs w:val="21"/>
        </w:rPr>
      </w:pPr>
      <w:r w:rsidRPr="003C1A0D">
        <w:rPr>
          <w:b/>
          <w:color w:val="833C0B" w:themeColor="accent2" w:themeShade="80"/>
          <w:szCs w:val="21"/>
        </w:rPr>
        <w:t>这本</w:t>
      </w:r>
      <w:r w:rsidRPr="003C1A0D">
        <w:rPr>
          <w:rFonts w:hint="eastAsia"/>
          <w:b/>
          <w:color w:val="833C0B" w:themeColor="accent2" w:themeShade="80"/>
          <w:szCs w:val="21"/>
        </w:rPr>
        <w:t>多样化的百科全书</w:t>
      </w:r>
      <w:r>
        <w:rPr>
          <w:rFonts w:hint="eastAsia"/>
          <w:b/>
          <w:color w:val="833C0B" w:themeColor="accent2" w:themeShade="80"/>
          <w:szCs w:val="21"/>
        </w:rPr>
        <w:t>将</w:t>
      </w:r>
      <w:r w:rsidRPr="003C1A0D">
        <w:rPr>
          <w:rFonts w:hint="eastAsia"/>
          <w:b/>
          <w:color w:val="833C0B" w:themeColor="accent2" w:themeShade="80"/>
          <w:szCs w:val="21"/>
        </w:rPr>
        <w:t>带我们领略世界各地诸神的故事</w:t>
      </w:r>
    </w:p>
    <w:p w14:paraId="0D66A9E6" w14:textId="77777777" w:rsidR="00D1017D" w:rsidRPr="003C1A0D" w:rsidRDefault="00D1017D" w:rsidP="00D1017D">
      <w:pPr>
        <w:jc w:val="center"/>
        <w:rPr>
          <w:b/>
          <w:color w:val="833C0B" w:themeColor="accent2" w:themeShade="80"/>
          <w:szCs w:val="21"/>
        </w:rPr>
      </w:pPr>
      <w:r w:rsidRPr="003C1A0D">
        <w:rPr>
          <w:rFonts w:hint="eastAsia"/>
          <w:b/>
          <w:color w:val="833C0B" w:themeColor="accent2" w:themeShade="80"/>
          <w:szCs w:val="21"/>
        </w:rPr>
        <w:t>文化多样、事实记述、插图华丽</w:t>
      </w:r>
    </w:p>
    <w:p w14:paraId="687A5B6F" w14:textId="6C2E40C5" w:rsidR="00D1017D" w:rsidRPr="003C1A0D" w:rsidRDefault="003C1A0D" w:rsidP="00D1017D">
      <w:pPr>
        <w:jc w:val="center"/>
        <w:rPr>
          <w:b/>
          <w:color w:val="833C0B" w:themeColor="accent2" w:themeShade="80"/>
          <w:szCs w:val="21"/>
        </w:rPr>
      </w:pPr>
      <w:r w:rsidRPr="003C1A0D">
        <w:rPr>
          <w:rFonts w:hint="eastAsia"/>
          <w:b/>
          <w:color w:val="833C0B" w:themeColor="accent2" w:themeShade="80"/>
          <w:szCs w:val="21"/>
        </w:rPr>
        <w:t>包含了</w:t>
      </w:r>
      <w:r w:rsidR="00D1017D" w:rsidRPr="003C1A0D">
        <w:rPr>
          <w:rFonts w:hint="eastAsia"/>
          <w:b/>
          <w:color w:val="833C0B" w:themeColor="accent2" w:themeShade="80"/>
          <w:szCs w:val="21"/>
        </w:rPr>
        <w:t>世界各地的</w:t>
      </w:r>
      <w:r w:rsidR="00D1017D" w:rsidRPr="003C1A0D">
        <w:rPr>
          <w:rFonts w:hint="eastAsia"/>
          <w:b/>
          <w:color w:val="833C0B" w:themeColor="accent2" w:themeShade="80"/>
          <w:szCs w:val="21"/>
        </w:rPr>
        <w:t>80</w:t>
      </w:r>
      <w:r w:rsidR="00D1017D" w:rsidRPr="003C1A0D">
        <w:rPr>
          <w:rFonts w:hint="eastAsia"/>
          <w:b/>
          <w:color w:val="833C0B" w:themeColor="accent2" w:themeShade="80"/>
          <w:szCs w:val="21"/>
        </w:rPr>
        <w:t>多位神与女神</w:t>
      </w:r>
    </w:p>
    <w:p w14:paraId="5116F893" w14:textId="77777777" w:rsidR="003C1A0D" w:rsidRPr="003C1A0D" w:rsidRDefault="003C1A0D" w:rsidP="003C1A0D">
      <w:pPr>
        <w:ind w:firstLineChars="200" w:firstLine="422"/>
        <w:jc w:val="center"/>
        <w:rPr>
          <w:b/>
          <w:color w:val="833C0B" w:themeColor="accent2" w:themeShade="80"/>
          <w:szCs w:val="21"/>
        </w:rPr>
      </w:pPr>
      <w:r w:rsidRPr="003C1A0D">
        <w:rPr>
          <w:rFonts w:hint="eastAsia"/>
          <w:b/>
          <w:color w:val="833C0B" w:themeColor="accent2" w:themeShade="80"/>
          <w:szCs w:val="21"/>
        </w:rPr>
        <w:t>既有我们</w:t>
      </w:r>
      <w:r w:rsidRPr="003C1A0D">
        <w:rPr>
          <w:rFonts w:hint="eastAsia"/>
          <w:b/>
          <w:color w:val="833C0B" w:themeColor="accent2" w:themeShade="80"/>
          <w:szCs w:val="21"/>
        </w:rPr>
        <w:t>熟悉的神，也有代表性不足的神</w:t>
      </w:r>
    </w:p>
    <w:p w14:paraId="422B1CD1" w14:textId="794AFF15" w:rsidR="003C1A0D" w:rsidRPr="003C1A0D" w:rsidRDefault="003C1A0D" w:rsidP="003C1A0D">
      <w:pPr>
        <w:ind w:firstLineChars="200" w:firstLine="422"/>
        <w:jc w:val="center"/>
        <w:rPr>
          <w:b/>
          <w:color w:val="833C0B" w:themeColor="accent2" w:themeShade="80"/>
          <w:szCs w:val="21"/>
        </w:rPr>
      </w:pPr>
      <w:r w:rsidRPr="003C1A0D">
        <w:rPr>
          <w:rFonts w:hint="eastAsia"/>
          <w:b/>
          <w:color w:val="833C0B" w:themeColor="accent2" w:themeShade="80"/>
          <w:szCs w:val="21"/>
        </w:rPr>
        <w:t>充满了背叛、阴谋、</w:t>
      </w:r>
      <w:r w:rsidRPr="003C1A0D">
        <w:rPr>
          <w:rFonts w:hint="eastAsia"/>
          <w:b/>
          <w:color w:val="833C0B" w:themeColor="accent2" w:themeShade="80"/>
          <w:szCs w:val="21"/>
        </w:rPr>
        <w:t>浪漫和不可能的壮举</w:t>
      </w:r>
    </w:p>
    <w:p w14:paraId="156E9784" w14:textId="5B427D41" w:rsidR="003C1A0D" w:rsidRPr="003C1A0D" w:rsidRDefault="003C1A0D" w:rsidP="003C1A0D">
      <w:pPr>
        <w:ind w:firstLineChars="200" w:firstLine="422"/>
        <w:jc w:val="center"/>
        <w:rPr>
          <w:b/>
          <w:color w:val="833C0B" w:themeColor="accent2" w:themeShade="80"/>
          <w:szCs w:val="21"/>
        </w:rPr>
      </w:pPr>
      <w:r w:rsidRPr="003C1A0D">
        <w:rPr>
          <w:rFonts w:hint="eastAsia"/>
          <w:b/>
          <w:color w:val="833C0B" w:themeColor="accent2" w:themeShade="80"/>
          <w:szCs w:val="21"/>
        </w:rPr>
        <w:t>供</w:t>
      </w:r>
      <w:r w:rsidRPr="003C1A0D">
        <w:rPr>
          <w:rFonts w:hint="eastAsia"/>
          <w:b/>
          <w:color w:val="833C0B" w:themeColor="accent2" w:themeShade="80"/>
          <w:szCs w:val="21"/>
        </w:rPr>
        <w:t>娱乐</w:t>
      </w:r>
      <w:r>
        <w:rPr>
          <w:rFonts w:hint="eastAsia"/>
          <w:b/>
          <w:color w:val="833C0B" w:themeColor="accent2" w:themeShade="80"/>
          <w:szCs w:val="21"/>
        </w:rPr>
        <w:t>了解</w:t>
      </w:r>
      <w:r w:rsidRPr="003C1A0D">
        <w:rPr>
          <w:rFonts w:hint="eastAsia"/>
          <w:b/>
          <w:color w:val="833C0B" w:themeColor="accent2" w:themeShade="80"/>
          <w:szCs w:val="21"/>
        </w:rPr>
        <w:t>、</w:t>
      </w:r>
      <w:r w:rsidRPr="003C1A0D">
        <w:rPr>
          <w:rFonts w:hint="eastAsia"/>
          <w:b/>
          <w:color w:val="833C0B" w:themeColor="accent2" w:themeShade="80"/>
          <w:szCs w:val="21"/>
        </w:rPr>
        <w:t>也帮助</w:t>
      </w:r>
      <w:r w:rsidRPr="003C1A0D">
        <w:rPr>
          <w:rFonts w:hint="eastAsia"/>
          <w:b/>
          <w:color w:val="833C0B" w:themeColor="accent2" w:themeShade="80"/>
          <w:szCs w:val="21"/>
        </w:rPr>
        <w:t>解释世界，</w:t>
      </w:r>
      <w:r w:rsidRPr="003C1A0D">
        <w:rPr>
          <w:rFonts w:hint="eastAsia"/>
          <w:b/>
          <w:color w:val="833C0B" w:themeColor="accent2" w:themeShade="80"/>
          <w:szCs w:val="21"/>
        </w:rPr>
        <w:t>或</w:t>
      </w:r>
      <w:r w:rsidRPr="003C1A0D">
        <w:rPr>
          <w:rFonts w:hint="eastAsia"/>
          <w:b/>
          <w:color w:val="833C0B" w:themeColor="accent2" w:themeShade="80"/>
          <w:szCs w:val="21"/>
        </w:rPr>
        <w:t>回答</w:t>
      </w:r>
      <w:r w:rsidRPr="003C1A0D">
        <w:rPr>
          <w:rFonts w:hint="eastAsia"/>
          <w:b/>
          <w:color w:val="833C0B" w:themeColor="accent2" w:themeShade="80"/>
          <w:szCs w:val="21"/>
        </w:rPr>
        <w:t>或启发</w:t>
      </w:r>
      <w:r w:rsidRPr="003C1A0D">
        <w:rPr>
          <w:rFonts w:hint="eastAsia"/>
          <w:b/>
          <w:color w:val="833C0B" w:themeColor="accent2" w:themeShade="80"/>
          <w:szCs w:val="21"/>
        </w:rPr>
        <w:t>一些生命中</w:t>
      </w:r>
      <w:r w:rsidRPr="003C1A0D">
        <w:rPr>
          <w:rFonts w:hint="eastAsia"/>
          <w:b/>
          <w:color w:val="833C0B" w:themeColor="accent2" w:themeShade="80"/>
          <w:szCs w:val="21"/>
        </w:rPr>
        <w:t>的永恒话题</w:t>
      </w:r>
    </w:p>
    <w:p w14:paraId="4D8DDFD8" w14:textId="77777777" w:rsidR="00175B61" w:rsidRDefault="00175B61"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 w14:paraId="56D14413" w14:textId="77777777" w:rsidR="00175B61" w:rsidRPr="00D1017D" w:rsidRDefault="005E61B7">
      <w:pPr>
        <w:rPr>
          <w:color w:val="000000"/>
          <w:szCs w:val="21"/>
        </w:rPr>
      </w:pPr>
      <w:r>
        <w:rPr>
          <w:b/>
          <w:bCs/>
          <w:color w:val="000000"/>
        </w:rPr>
        <w:t>内容简介：</w:t>
      </w:r>
    </w:p>
    <w:p w14:paraId="352D683E" w14:textId="77777777" w:rsidR="00175B61" w:rsidRPr="00D1017D" w:rsidRDefault="00175B61">
      <w:pPr>
        <w:rPr>
          <w:color w:val="000000"/>
          <w:szCs w:val="21"/>
        </w:rPr>
      </w:pPr>
    </w:p>
    <w:p w14:paraId="56708F3D" w14:textId="77777777" w:rsidR="00D1017D" w:rsidRDefault="00D1017D" w:rsidP="00D1017D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 w:rsidRPr="00361E03">
        <w:rPr>
          <w:rFonts w:hint="eastAsia"/>
          <w:color w:val="000000"/>
          <w:szCs w:val="21"/>
        </w:rPr>
        <w:t>神话</w:t>
      </w:r>
      <w:r w:rsidRPr="00D1017D">
        <w:rPr>
          <w:rFonts w:hint="eastAsia"/>
          <w:color w:val="000000"/>
          <w:szCs w:val="21"/>
        </w:rPr>
        <w:t>通过</w:t>
      </w:r>
      <w:r w:rsidRPr="00361E03">
        <w:rPr>
          <w:rFonts w:hint="eastAsia"/>
          <w:color w:val="000000"/>
          <w:szCs w:val="21"/>
        </w:rPr>
        <w:t>英雄事迹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家庭</w:t>
      </w:r>
      <w:r w:rsidRPr="00D1017D">
        <w:rPr>
          <w:rFonts w:hint="eastAsia"/>
          <w:color w:val="000000"/>
          <w:szCs w:val="21"/>
        </w:rPr>
        <w:t>故事、激动</w:t>
      </w:r>
      <w:r w:rsidRPr="00361E03">
        <w:rPr>
          <w:rFonts w:hint="eastAsia"/>
          <w:color w:val="000000"/>
          <w:szCs w:val="21"/>
        </w:rPr>
        <w:t>战斗</w:t>
      </w:r>
      <w:r w:rsidRPr="00D1017D">
        <w:rPr>
          <w:rFonts w:hint="eastAsia"/>
          <w:color w:val="000000"/>
          <w:szCs w:val="21"/>
        </w:rPr>
        <w:t>和</w:t>
      </w:r>
      <w:r w:rsidRPr="00361E03">
        <w:rPr>
          <w:rFonts w:hint="eastAsia"/>
          <w:color w:val="000000"/>
          <w:szCs w:val="21"/>
        </w:rPr>
        <w:t>变形</w:t>
      </w:r>
      <w:r w:rsidRPr="00D1017D">
        <w:rPr>
          <w:rFonts w:hint="eastAsia"/>
          <w:color w:val="000000"/>
          <w:szCs w:val="21"/>
        </w:rPr>
        <w:t>法术</w:t>
      </w:r>
      <w:r w:rsidRPr="00361E03">
        <w:rPr>
          <w:rFonts w:hint="eastAsia"/>
          <w:color w:val="000000"/>
          <w:szCs w:val="21"/>
        </w:rPr>
        <w:t>迷住</w:t>
      </w:r>
      <w:r w:rsidRPr="00D1017D">
        <w:rPr>
          <w:rFonts w:hint="eastAsia"/>
          <w:color w:val="000000"/>
          <w:szCs w:val="21"/>
        </w:rPr>
        <w:t>了</w:t>
      </w:r>
      <w:r w:rsidRPr="00361E03">
        <w:rPr>
          <w:rFonts w:hint="eastAsia"/>
          <w:color w:val="000000"/>
          <w:szCs w:val="21"/>
        </w:rPr>
        <w:t>我们所有人。但即使是最狂热的爱好者也很难记住谁是谁！</w:t>
      </w:r>
    </w:p>
    <w:p w14:paraId="43236706" w14:textId="77777777" w:rsidR="00D1017D" w:rsidRPr="00361E03" w:rsidRDefault="00D1017D" w:rsidP="00D1017D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</w:p>
    <w:p w14:paraId="3733FB91" w14:textId="77777777" w:rsidR="00D1017D" w:rsidRPr="00361E03" w:rsidRDefault="00D1017D" w:rsidP="00D1017D">
      <w:pPr>
        <w:ind w:firstLineChars="200" w:firstLine="420"/>
        <w:rPr>
          <w:color w:val="000000"/>
          <w:szCs w:val="21"/>
        </w:rPr>
      </w:pPr>
      <w:r w:rsidRPr="00D1017D">
        <w:rPr>
          <w:rFonts w:hint="eastAsia"/>
          <w:color w:val="000000"/>
          <w:szCs w:val="21"/>
        </w:rPr>
        <w:t>《超凡诸神》有着事实记述和</w:t>
      </w:r>
      <w:r w:rsidRPr="00361E03">
        <w:rPr>
          <w:rFonts w:hint="eastAsia"/>
          <w:color w:val="000000"/>
          <w:szCs w:val="21"/>
        </w:rPr>
        <w:t>全彩色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丰富的插图，是</w:t>
      </w:r>
      <w:r w:rsidRPr="00D1017D">
        <w:rPr>
          <w:rFonts w:hint="eastAsia"/>
          <w:color w:val="000000"/>
          <w:szCs w:val="21"/>
        </w:rPr>
        <w:t>对生活之外神和女神的迷人介绍，</w:t>
      </w:r>
      <w:r w:rsidRPr="00361E03">
        <w:rPr>
          <w:rFonts w:hint="eastAsia"/>
          <w:color w:val="000000"/>
          <w:szCs w:val="21"/>
        </w:rPr>
        <w:t>突出他们的个性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著名的冒险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令人敬畏的力量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家谱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动物伙伴和在流行文化中的</w:t>
      </w:r>
      <w:r w:rsidRPr="00D1017D">
        <w:rPr>
          <w:rFonts w:hint="eastAsia"/>
          <w:color w:val="000000"/>
          <w:szCs w:val="21"/>
        </w:rPr>
        <w:t>样貌</w:t>
      </w:r>
      <w:r w:rsidRPr="00361E03">
        <w:rPr>
          <w:rFonts w:hint="eastAsia"/>
          <w:color w:val="000000"/>
          <w:szCs w:val="21"/>
        </w:rPr>
        <w:t>。按</w:t>
      </w:r>
      <w:r w:rsidRPr="00D1017D">
        <w:rPr>
          <w:rFonts w:hint="eastAsia"/>
          <w:color w:val="000000"/>
          <w:szCs w:val="21"/>
        </w:rPr>
        <w:t>照</w:t>
      </w:r>
      <w:r w:rsidRPr="00361E03">
        <w:rPr>
          <w:rFonts w:hint="eastAsia"/>
          <w:color w:val="000000"/>
          <w:szCs w:val="21"/>
        </w:rPr>
        <w:t>主题，从创造之神到死亡之神和冥界之神</w:t>
      </w:r>
      <w:r w:rsidRPr="00361E03">
        <w:rPr>
          <w:rFonts w:hint="eastAsia"/>
          <w:color w:val="000000"/>
          <w:szCs w:val="21"/>
        </w:rPr>
        <w:t xml:space="preserve">; </w:t>
      </w:r>
      <w:r w:rsidRPr="00361E03">
        <w:rPr>
          <w:rFonts w:hint="eastAsia"/>
          <w:color w:val="000000"/>
          <w:szCs w:val="21"/>
        </w:rPr>
        <w:t>从水之神到火之神</w:t>
      </w:r>
      <w:r w:rsidRPr="00361E03">
        <w:rPr>
          <w:rFonts w:hint="eastAsia"/>
          <w:color w:val="000000"/>
          <w:szCs w:val="21"/>
        </w:rPr>
        <w:t xml:space="preserve">; </w:t>
      </w:r>
      <w:r w:rsidRPr="00361E03">
        <w:rPr>
          <w:rFonts w:hint="eastAsia"/>
          <w:color w:val="000000"/>
          <w:szCs w:val="21"/>
        </w:rPr>
        <w:t>从爱之神到战争之神，这部多样化的百科全书既有</w:t>
      </w:r>
      <w:r w:rsidRPr="00D1017D">
        <w:rPr>
          <w:rFonts w:hint="eastAsia"/>
          <w:color w:val="000000"/>
          <w:szCs w:val="21"/>
        </w:rPr>
        <w:t>我们</w:t>
      </w:r>
      <w:r w:rsidRPr="00361E03">
        <w:rPr>
          <w:rFonts w:hint="eastAsia"/>
          <w:color w:val="000000"/>
          <w:szCs w:val="21"/>
        </w:rPr>
        <w:t>熟悉的神，也有代表性不足的神。充满了背叛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阴谋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浪漫和不可能的壮举，他们迷人的故事娱乐我们</w:t>
      </w:r>
      <w:r w:rsidRPr="00D1017D">
        <w:rPr>
          <w:rFonts w:hint="eastAsia"/>
          <w:color w:val="000000"/>
          <w:szCs w:val="21"/>
        </w:rPr>
        <w:t>、</w:t>
      </w:r>
      <w:r w:rsidRPr="00361E03">
        <w:rPr>
          <w:rFonts w:hint="eastAsia"/>
          <w:color w:val="000000"/>
          <w:szCs w:val="21"/>
        </w:rPr>
        <w:t>解释</w:t>
      </w:r>
      <w:r w:rsidRPr="00D1017D">
        <w:rPr>
          <w:rFonts w:hint="eastAsia"/>
          <w:color w:val="000000"/>
          <w:szCs w:val="21"/>
        </w:rPr>
        <w:t>了</w:t>
      </w:r>
      <w:r w:rsidRPr="00361E03">
        <w:rPr>
          <w:rFonts w:hint="eastAsia"/>
          <w:color w:val="000000"/>
          <w:szCs w:val="21"/>
        </w:rPr>
        <w:t>我们的世界，并帮助回答一些生</w:t>
      </w:r>
      <w:r w:rsidRPr="00D1017D">
        <w:rPr>
          <w:rFonts w:hint="eastAsia"/>
          <w:color w:val="000000"/>
          <w:szCs w:val="21"/>
        </w:rPr>
        <w:t>命</w:t>
      </w:r>
      <w:r w:rsidRPr="00361E03">
        <w:rPr>
          <w:rFonts w:hint="eastAsia"/>
          <w:color w:val="000000"/>
          <w:szCs w:val="21"/>
        </w:rPr>
        <w:t>中最大的问题。</w:t>
      </w:r>
    </w:p>
    <w:p w14:paraId="271173E4" w14:textId="77777777" w:rsidR="00175B61" w:rsidRDefault="00175B61" w:rsidP="00D1017D">
      <w:pPr>
        <w:rPr>
          <w:color w:val="000000"/>
          <w:szCs w:val="21"/>
        </w:rPr>
      </w:pPr>
    </w:p>
    <w:p w14:paraId="6397BF74" w14:textId="327ED2BE" w:rsidR="00175B61" w:rsidRDefault="00D1017D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0D2AFC4B" w14:textId="77777777" w:rsidR="00D1017D" w:rsidRPr="00DE035A" w:rsidRDefault="00D1017D">
      <w:pPr>
        <w:rPr>
          <w:color w:val="000000"/>
          <w:szCs w:val="21"/>
        </w:rPr>
      </w:pPr>
    </w:p>
    <w:p w14:paraId="3F45C3D3" w14:textId="77777777" w:rsidR="00B14368" w:rsidRDefault="00DE035A" w:rsidP="00B14368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永恒吸引力：</w:t>
      </w:r>
      <w:r w:rsidRPr="00B14368">
        <w:rPr>
          <w:rFonts w:hint="eastAsia"/>
          <w:color w:val="000000"/>
          <w:szCs w:val="21"/>
        </w:rPr>
        <w:t>提供广泛的范围，而不牺牲深度，有孩子们了解的流行文化作参考点缀，《超</w:t>
      </w:r>
    </w:p>
    <w:p w14:paraId="32219BF1" w14:textId="2F893F15" w:rsidR="00DE035A" w:rsidRPr="00B14368" w:rsidRDefault="00DE035A" w:rsidP="00B14368">
      <w:pPr>
        <w:widowControl/>
        <w:shd w:val="clear" w:color="auto" w:fill="FFFFFF"/>
        <w:rPr>
          <w:color w:val="000000"/>
          <w:szCs w:val="21"/>
        </w:rPr>
      </w:pPr>
      <w:r w:rsidRPr="00B14368">
        <w:rPr>
          <w:rFonts w:hint="eastAsia"/>
          <w:color w:val="000000"/>
          <w:szCs w:val="21"/>
        </w:rPr>
        <w:lastRenderedPageBreak/>
        <w:t>凡诸神》的内容完美均衡、引人入胜。</w:t>
      </w:r>
    </w:p>
    <w:p w14:paraId="055E6A55" w14:textId="77777777" w:rsidR="00DE035A" w:rsidRPr="00F00F1A" w:rsidRDefault="00DE035A" w:rsidP="00FA0288">
      <w:pPr>
        <w:widowControl/>
        <w:shd w:val="clear" w:color="auto" w:fill="FFFFFF"/>
        <w:rPr>
          <w:color w:val="000000"/>
          <w:szCs w:val="21"/>
        </w:rPr>
      </w:pPr>
    </w:p>
    <w:p w14:paraId="447BE28B" w14:textId="77777777" w:rsidR="00B14368" w:rsidRDefault="00DE035A" w:rsidP="00B14368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儿童非小说类专家：</w:t>
      </w:r>
      <w:r w:rsidRPr="00B14368">
        <w:rPr>
          <w:rFonts w:hint="eastAsia"/>
          <w:color w:val="000000"/>
          <w:szCs w:val="21"/>
        </w:rPr>
        <w:t>邓恩（</w:t>
      </w:r>
      <w:r w:rsidRPr="00B14368">
        <w:rPr>
          <w:color w:val="000000"/>
          <w:szCs w:val="21"/>
        </w:rPr>
        <w:t>Dunn</w:t>
      </w:r>
      <w:r w:rsidRPr="00B14368">
        <w:rPr>
          <w:rFonts w:hint="eastAsia"/>
          <w:color w:val="000000"/>
          <w:szCs w:val="21"/>
        </w:rPr>
        <w:t>）获得了</w:t>
      </w:r>
      <w:r w:rsidRPr="00B14368">
        <w:rPr>
          <w:rFonts w:hint="eastAsia"/>
          <w:color w:val="000000"/>
          <w:szCs w:val="21"/>
        </w:rPr>
        <w:t>2009</w:t>
      </w:r>
      <w:r w:rsidRPr="00B14368">
        <w:rPr>
          <w:rFonts w:hint="eastAsia"/>
          <w:color w:val="000000"/>
          <w:szCs w:val="21"/>
        </w:rPr>
        <w:t>年度儿童选择图书奖，是《可怕但真实：</w:t>
      </w:r>
    </w:p>
    <w:p w14:paraId="4E684783" w14:textId="14B37AD4" w:rsidR="00DE035A" w:rsidRPr="00B14368" w:rsidRDefault="00DE035A" w:rsidP="00B14368">
      <w:pPr>
        <w:widowControl/>
        <w:shd w:val="clear" w:color="auto" w:fill="FFFFFF"/>
        <w:rPr>
          <w:color w:val="000000"/>
          <w:szCs w:val="21"/>
        </w:rPr>
      </w:pPr>
      <w:r w:rsidRPr="00B14368">
        <w:rPr>
          <w:rFonts w:hint="eastAsia"/>
          <w:color w:val="000000"/>
          <w:szCs w:val="21"/>
        </w:rPr>
        <w:t>美国历史上的可怕事件》和《致命灾难》（《真实闹鬼》</w:t>
      </w:r>
      <w:r w:rsidRPr="00B14368">
        <w:rPr>
          <w:rFonts w:hint="eastAsia"/>
          <w:color w:val="000000"/>
          <w:szCs w:val="21"/>
        </w:rPr>
        <w:t xml:space="preserve"> </w:t>
      </w:r>
      <w:r w:rsidRPr="00B14368">
        <w:rPr>
          <w:rFonts w:hint="eastAsia"/>
          <w:color w:val="000000"/>
          <w:szCs w:val="21"/>
        </w:rPr>
        <w:t>系列第一部）等书的作者。</w:t>
      </w:r>
    </w:p>
    <w:p w14:paraId="1660A13A" w14:textId="77777777" w:rsidR="00D1017D" w:rsidRPr="00DE035A" w:rsidRDefault="00D1017D" w:rsidP="00FA0288">
      <w:pPr>
        <w:rPr>
          <w:color w:val="000000"/>
          <w:szCs w:val="21"/>
        </w:rPr>
      </w:pPr>
    </w:p>
    <w:p w14:paraId="373C800F" w14:textId="77777777" w:rsidR="00B14368" w:rsidRDefault="00FA0288" w:rsidP="00B14368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文化多样性：</w:t>
      </w:r>
      <w:r w:rsidRPr="00B14368">
        <w:rPr>
          <w:rFonts w:hint="eastAsia"/>
          <w:color w:val="000000"/>
          <w:szCs w:val="21"/>
        </w:rPr>
        <w:t>大多数儿童读物只涉及希腊、罗马或挪威的神话，但《超凡诸神》介绍了来</w:t>
      </w:r>
    </w:p>
    <w:p w14:paraId="20DC3164" w14:textId="60EB2021" w:rsidR="00FA0288" w:rsidRPr="00B14368" w:rsidRDefault="00FA0288" w:rsidP="00B14368">
      <w:pPr>
        <w:widowControl/>
        <w:shd w:val="clear" w:color="auto" w:fill="FFFFFF"/>
        <w:rPr>
          <w:color w:val="000000"/>
          <w:szCs w:val="21"/>
        </w:rPr>
      </w:pPr>
      <w:r w:rsidRPr="00B14368">
        <w:rPr>
          <w:rFonts w:hint="eastAsia"/>
          <w:color w:val="000000"/>
          <w:szCs w:val="21"/>
        </w:rPr>
        <w:t>自</w:t>
      </w:r>
      <w:r w:rsidRPr="00B14368">
        <w:rPr>
          <w:rFonts w:hint="eastAsia"/>
          <w:color w:val="000000"/>
          <w:szCs w:val="21"/>
        </w:rPr>
        <w:t>30</w:t>
      </w:r>
      <w:r w:rsidRPr="00B14368">
        <w:rPr>
          <w:rFonts w:hint="eastAsia"/>
          <w:color w:val="000000"/>
          <w:szCs w:val="21"/>
        </w:rPr>
        <w:t>种文化的神灵，同时突出这些我们熟悉、最爱的内容。按主题展开，可以让读者在不同文化中对不同的神之间进行引人入胜的比较。</w:t>
      </w:r>
    </w:p>
    <w:p w14:paraId="3FF926D5" w14:textId="77777777" w:rsidR="00FA0288" w:rsidRPr="00153827" w:rsidRDefault="00FA0288" w:rsidP="00FA0288">
      <w:pPr>
        <w:widowControl/>
        <w:shd w:val="clear" w:color="auto" w:fill="FFFFFF"/>
        <w:rPr>
          <w:color w:val="000000"/>
          <w:szCs w:val="21"/>
        </w:rPr>
      </w:pPr>
    </w:p>
    <w:p w14:paraId="0FB3D30A" w14:textId="77777777" w:rsidR="00B14368" w:rsidRDefault="00FA0288" w:rsidP="00B14368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插图华丽：</w:t>
      </w:r>
      <w:r w:rsidRPr="00B14368">
        <w:rPr>
          <w:rFonts w:hint="eastAsia"/>
          <w:color w:val="000000"/>
          <w:szCs w:val="21"/>
        </w:rPr>
        <w:t>由</w:t>
      </w:r>
      <w:r w:rsidRPr="00B14368">
        <w:rPr>
          <w:rFonts w:hint="eastAsia"/>
          <w:color w:val="000000"/>
          <w:szCs w:val="21"/>
        </w:rPr>
        <w:t>17</w:t>
      </w:r>
      <w:r w:rsidRPr="00B14368">
        <w:rPr>
          <w:rFonts w:hint="eastAsia"/>
          <w:color w:val="000000"/>
          <w:szCs w:val="21"/>
        </w:rPr>
        <w:t>位风格独特、具有浓烈相关文化色彩的插画家通过大胆、令人瞠目结舌</w:t>
      </w:r>
    </w:p>
    <w:p w14:paraId="3A5F9E5F" w14:textId="6D5C79A6" w:rsidR="00FA0288" w:rsidRPr="00B14368" w:rsidRDefault="00FA0288" w:rsidP="00B14368">
      <w:pPr>
        <w:widowControl/>
        <w:shd w:val="clear" w:color="auto" w:fill="FFFFFF"/>
        <w:rPr>
          <w:color w:val="000000"/>
          <w:szCs w:val="21"/>
        </w:rPr>
      </w:pPr>
      <w:r w:rsidRPr="00B14368">
        <w:rPr>
          <w:rFonts w:hint="eastAsia"/>
          <w:color w:val="000000"/>
          <w:szCs w:val="21"/>
        </w:rPr>
        <w:t>的插图，把读者带到神话世界。每个部分都有经过研究、具有特定文化背景的设计元素。</w:t>
      </w:r>
    </w:p>
    <w:p w14:paraId="4F98A5DF" w14:textId="77777777" w:rsidR="00175B61" w:rsidRPr="00FA0288" w:rsidRDefault="00175B61">
      <w:pPr>
        <w:widowControl/>
        <w:spacing w:line="286" w:lineRule="atLeast"/>
        <w:rPr>
          <w:color w:val="000000"/>
          <w:szCs w:val="21"/>
        </w:rPr>
      </w:pPr>
    </w:p>
    <w:p w14:paraId="38FA1C01" w14:textId="77777777" w:rsidR="00B14368" w:rsidRDefault="00FA0288" w:rsidP="00B14368">
      <w:pPr>
        <w:pStyle w:val="a6"/>
        <w:numPr>
          <w:ilvl w:val="0"/>
          <w:numId w:val="1"/>
        </w:numPr>
        <w:ind w:firstLineChars="0"/>
        <w:rPr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尺寸适当：</w:t>
      </w:r>
      <w:r w:rsidRPr="00B14368">
        <w:rPr>
          <w:rFonts w:hint="eastAsia"/>
          <w:color w:val="000000"/>
          <w:szCs w:val="21"/>
        </w:rPr>
        <w:t>许多神话百科全书都是大型装饰图画书，不太适合中年级的读者，而这种较小</w:t>
      </w:r>
    </w:p>
    <w:p w14:paraId="4AC28CF8" w14:textId="28BEC0E0" w:rsidR="00175B61" w:rsidRPr="00B14368" w:rsidRDefault="00FA0288" w:rsidP="00B14368">
      <w:pPr>
        <w:rPr>
          <w:color w:val="000000"/>
          <w:szCs w:val="21"/>
        </w:rPr>
      </w:pPr>
      <w:r w:rsidRPr="00B14368">
        <w:rPr>
          <w:rFonts w:hint="eastAsia"/>
          <w:color w:val="000000"/>
          <w:szCs w:val="21"/>
        </w:rPr>
        <w:t>的便携式图书是大孩子们能从书包里拿进拿出的完美尺寸。</w:t>
      </w:r>
    </w:p>
    <w:p w14:paraId="0AD19D1A" w14:textId="77777777" w:rsidR="00FA0288" w:rsidRDefault="00FA0288" w:rsidP="00FA0288">
      <w:pPr>
        <w:rPr>
          <w:color w:val="000000"/>
          <w:szCs w:val="21"/>
        </w:rPr>
      </w:pPr>
    </w:p>
    <w:p w14:paraId="0CD8FE7B" w14:textId="3E8E8F8F" w:rsidR="00B14368" w:rsidRPr="00B14368" w:rsidRDefault="00B14368" w:rsidP="00FA0288">
      <w:pPr>
        <w:rPr>
          <w:b/>
          <w:bCs/>
          <w:color w:val="000000"/>
          <w:szCs w:val="21"/>
        </w:rPr>
      </w:pPr>
      <w:r w:rsidRPr="00B14368">
        <w:rPr>
          <w:rFonts w:hint="eastAsia"/>
          <w:b/>
          <w:bCs/>
          <w:color w:val="000000"/>
          <w:szCs w:val="21"/>
        </w:rPr>
        <w:t>文内插图：</w:t>
      </w:r>
    </w:p>
    <w:p w14:paraId="19AA8014" w14:textId="77777777" w:rsidR="00B14368" w:rsidRDefault="00B14368" w:rsidP="00FA0288">
      <w:pPr>
        <w:rPr>
          <w:color w:val="000000"/>
          <w:szCs w:val="21"/>
        </w:rPr>
      </w:pPr>
    </w:p>
    <w:p w14:paraId="4C486D74" w14:textId="2393C7CD" w:rsidR="00B14368" w:rsidRDefault="00B14368" w:rsidP="00FA0288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 wp14:anchorId="21AB2112" wp14:editId="595BC322">
            <wp:extent cx="5400040" cy="3604260"/>
            <wp:effectExtent l="0" t="0" r="0" b="0"/>
            <wp:docPr id="10943749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74946" name="图片 10943749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7764CBB3" wp14:editId="7F34D238">
            <wp:extent cx="5400040" cy="3572510"/>
            <wp:effectExtent l="0" t="0" r="0" b="8890"/>
            <wp:docPr id="10143682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8232" name="图片 10143682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5BAE" w14:textId="77777777" w:rsidR="00B14368" w:rsidRDefault="00B14368">
      <w:pPr>
        <w:rPr>
          <w:b/>
          <w:bCs/>
          <w:color w:val="000000"/>
          <w:szCs w:val="21"/>
        </w:rPr>
      </w:pPr>
    </w:p>
    <w:p w14:paraId="24A6D200" w14:textId="2871B285" w:rsidR="00175B61" w:rsidRDefault="005E61B7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2ED2FD8D" w14:textId="77777777" w:rsidR="00175B61" w:rsidRDefault="00175B61">
      <w:pPr>
        <w:rPr>
          <w:bCs/>
          <w:color w:val="000000"/>
          <w:szCs w:val="21"/>
        </w:rPr>
      </w:pPr>
    </w:p>
    <w:p w14:paraId="754226F9" w14:textId="4B91984D" w:rsidR="00FA0288" w:rsidRPr="00FA0288" w:rsidRDefault="00FA0288" w:rsidP="00FA0288">
      <w:pPr>
        <w:ind w:firstLineChars="200" w:firstLine="422"/>
        <w:rPr>
          <w:rFonts w:cs="宋体"/>
          <w:bCs/>
          <w:color w:val="2E3033"/>
          <w:szCs w:val="21"/>
          <w:shd w:val="clear" w:color="auto" w:fill="FFFFFF"/>
        </w:rPr>
      </w:pPr>
      <w:r w:rsidRPr="00FA0288">
        <w:rPr>
          <w:rFonts w:cs="宋体" w:hint="eastAsia"/>
          <w:b/>
          <w:color w:val="2E3033"/>
          <w:szCs w:val="21"/>
          <w:shd w:val="clear" w:color="auto" w:fill="FFFFFF"/>
        </w:rPr>
        <w:t>黛娜·邓恩（</w:t>
      </w:r>
      <w:r w:rsidRPr="00FA0288">
        <w:rPr>
          <w:rFonts w:cs="宋体" w:hint="eastAsia"/>
          <w:b/>
          <w:color w:val="2E3033"/>
          <w:szCs w:val="21"/>
          <w:shd w:val="clear" w:color="auto" w:fill="FFFFFF"/>
        </w:rPr>
        <w:t>Dinah Dunn</w:t>
      </w:r>
      <w:r w:rsidRPr="00FA0288">
        <w:rPr>
          <w:rFonts w:cs="宋体" w:hint="eastAsia"/>
          <w:b/>
          <w:color w:val="2E3033"/>
          <w:szCs w:val="21"/>
          <w:shd w:val="clear" w:color="auto" w:fill="FFFFFF"/>
        </w:rPr>
        <w:t>）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，婚后姓威廉姆斯（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Williams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="00656736">
        <w:rPr>
          <w:rFonts w:cs="宋体" w:hint="eastAsia"/>
          <w:bCs/>
          <w:color w:val="2E3033"/>
          <w:szCs w:val="21"/>
          <w:shd w:val="clear" w:color="auto" w:fill="FFFFFF"/>
        </w:rPr>
        <w:t>，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为孩子们书写了十几本历史书，包括学院派的</w:t>
      </w:r>
      <w:r w:rsidRPr="00F00F1A">
        <w:rPr>
          <w:rFonts w:cs="宋体" w:hint="eastAsia"/>
          <w:bCs/>
          <w:color w:val="2E3033"/>
          <w:szCs w:val="21"/>
          <w:shd w:val="clear" w:color="auto" w:fill="FFFFFF"/>
        </w:rPr>
        <w:t>《可怕但真实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：</w:t>
      </w:r>
      <w:r w:rsidRPr="00F00F1A">
        <w:rPr>
          <w:rFonts w:cs="宋体" w:hint="eastAsia"/>
          <w:bCs/>
          <w:color w:val="2E3033"/>
          <w:szCs w:val="21"/>
          <w:shd w:val="clear" w:color="auto" w:fill="FFFFFF"/>
        </w:rPr>
        <w:t>美国历史上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的</w:t>
      </w:r>
      <w:r w:rsidRPr="00F00F1A">
        <w:rPr>
          <w:rFonts w:cs="宋体" w:hint="eastAsia"/>
          <w:bCs/>
          <w:color w:val="2E3033"/>
          <w:szCs w:val="21"/>
          <w:shd w:val="clear" w:color="auto" w:fill="FFFFFF"/>
        </w:rPr>
        <w:t>可怕事件》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、《真实闹鬼致命灾难》以及获得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2009</w:t>
      </w:r>
      <w:r w:rsidRPr="00FA0288">
        <w:rPr>
          <w:rFonts w:cs="宋体" w:hint="eastAsia"/>
          <w:bCs/>
          <w:color w:val="2E3033"/>
          <w:szCs w:val="21"/>
          <w:shd w:val="clear" w:color="auto" w:fill="FFFFFF"/>
        </w:rPr>
        <w:t>年度儿童选择图书奖的《幽灵墓地》。</w:t>
      </w:r>
    </w:p>
    <w:p w14:paraId="4CED0D8E" w14:textId="77777777" w:rsidR="00175B61" w:rsidRDefault="00175B61">
      <w:pPr>
        <w:ind w:right="420"/>
        <w:rPr>
          <w:bCs/>
          <w:color w:val="000000"/>
          <w:szCs w:val="21"/>
        </w:rPr>
      </w:pPr>
    </w:p>
    <w:p w14:paraId="3D2DCF56" w14:textId="77777777" w:rsidR="00175B61" w:rsidRDefault="00175B61">
      <w:pPr>
        <w:ind w:right="420"/>
        <w:rPr>
          <w:bCs/>
          <w:color w:val="000000"/>
          <w:szCs w:val="21"/>
        </w:rPr>
      </w:pPr>
    </w:p>
    <w:p w14:paraId="2177EC69" w14:textId="77777777" w:rsidR="00175B61" w:rsidRDefault="00175B61">
      <w:pPr>
        <w:ind w:right="420"/>
        <w:rPr>
          <w:b/>
          <w:bCs/>
          <w:color w:val="000000"/>
          <w:szCs w:val="21"/>
        </w:rPr>
      </w:pPr>
    </w:p>
    <w:p w14:paraId="10B54DA4" w14:textId="77777777" w:rsidR="00175B61" w:rsidRDefault="005E61B7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67049B9" w14:textId="77777777" w:rsidR="00175B61" w:rsidRDefault="005E61B7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CC8FA13" w14:textId="77777777" w:rsidR="00175B61" w:rsidRDefault="005E61B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752E89C2" w14:textId="77777777" w:rsidR="00175B61" w:rsidRDefault="005E61B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567D62F" w14:textId="77777777" w:rsidR="00175B61" w:rsidRDefault="005E61B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B90828B" w14:textId="77777777" w:rsidR="00175B61" w:rsidRDefault="005E61B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01ECF48D" w14:textId="77777777" w:rsidR="00175B61" w:rsidRDefault="005E61B7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5"/>
            <w:szCs w:val="21"/>
          </w:rPr>
          <w:t>http://www.nurnberg.com.cn</w:t>
        </w:r>
      </w:hyperlink>
    </w:p>
    <w:p w14:paraId="7A6E87D5" w14:textId="77777777" w:rsidR="00175B61" w:rsidRDefault="005E61B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5"/>
            <w:szCs w:val="21"/>
          </w:rPr>
          <w:t>http://www.nurnberg.com.cn/booklist_zh/list.asp</w:t>
        </w:r>
        <w:r>
          <w:rPr>
            <w:rStyle w:val="a5"/>
            <w:szCs w:val="21"/>
          </w:rPr>
          <w:t>x</w:t>
        </w:r>
      </w:hyperlink>
    </w:p>
    <w:p w14:paraId="7D5DE293" w14:textId="77777777" w:rsidR="00175B61" w:rsidRDefault="005E61B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5"/>
            <w:szCs w:val="21"/>
          </w:rPr>
          <w:t>http://www.nurnberg.com.cn/book/book.aspx</w:t>
        </w:r>
      </w:hyperlink>
    </w:p>
    <w:p w14:paraId="15CA1D69" w14:textId="77777777" w:rsidR="00175B61" w:rsidRDefault="005E61B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5"/>
            <w:szCs w:val="21"/>
          </w:rPr>
          <w:t>http://www.nurnberg.com.cn/video/video.aspx</w:t>
        </w:r>
      </w:hyperlink>
    </w:p>
    <w:p w14:paraId="05D7104D" w14:textId="77777777" w:rsidR="00175B61" w:rsidRDefault="005E61B7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5"/>
            <w:szCs w:val="21"/>
          </w:rPr>
          <w:t>http://site.douban.com/110577/</w:t>
        </w:r>
      </w:hyperlink>
    </w:p>
    <w:p w14:paraId="26991492" w14:textId="77777777" w:rsidR="00175B61" w:rsidRDefault="005E61B7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9B6DA29" w14:textId="77777777" w:rsidR="00175B61" w:rsidRDefault="005E61B7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56DC4EC7" w14:textId="77777777" w:rsidR="00175B61" w:rsidRDefault="005E61B7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19251727" wp14:editId="3EF5F08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1A1C" w14:textId="77777777" w:rsidR="00175B61" w:rsidRDefault="00175B61"/>
    <w:sectPr w:rsidR="00175B61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FB20A" w14:textId="77777777" w:rsidR="005E61B7" w:rsidRDefault="005E61B7">
      <w:r>
        <w:separator/>
      </w:r>
    </w:p>
  </w:endnote>
  <w:endnote w:type="continuationSeparator" w:id="0">
    <w:p w14:paraId="1A11B38E" w14:textId="77777777" w:rsidR="005E61B7" w:rsidRDefault="005E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F280D" w14:textId="77777777" w:rsidR="00175B61" w:rsidRDefault="00175B6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F105E15" w14:textId="77777777" w:rsidR="00175B61" w:rsidRDefault="00175B61">
    <w:pPr>
      <w:jc w:val="center"/>
      <w:rPr>
        <w:rFonts w:ascii="方正姚体" w:eastAsia="方正姚体"/>
        <w:sz w:val="18"/>
      </w:rPr>
    </w:pPr>
  </w:p>
  <w:p w14:paraId="01F5F990" w14:textId="77777777" w:rsidR="00175B61" w:rsidRDefault="005E61B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5473CA0D" w14:textId="77777777" w:rsidR="00175B61" w:rsidRDefault="005E61B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791B2C2A" w14:textId="77777777" w:rsidR="00175B61" w:rsidRDefault="005E61B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227A3721" w14:textId="77777777" w:rsidR="00175B61" w:rsidRDefault="00175B61">
    <w:pPr>
      <w:pStyle w:val="a3"/>
      <w:jc w:val="center"/>
      <w:rPr>
        <w:rFonts w:eastAsia="方正姚体"/>
      </w:rPr>
    </w:pPr>
  </w:p>
  <w:p w14:paraId="45A1A7CF" w14:textId="77777777" w:rsidR="00175B61" w:rsidRDefault="005E61B7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C1A0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25A1C" w14:textId="77777777" w:rsidR="005E61B7" w:rsidRDefault="005E61B7">
      <w:r>
        <w:separator/>
      </w:r>
    </w:p>
  </w:footnote>
  <w:footnote w:type="continuationSeparator" w:id="0">
    <w:p w14:paraId="0E7CCE93" w14:textId="77777777" w:rsidR="005E61B7" w:rsidRDefault="005E6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06B56" w14:textId="77777777" w:rsidR="00175B61" w:rsidRDefault="005E61B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FE09CC" wp14:editId="7CCAA302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E22B794" w14:textId="77777777" w:rsidR="00175B61" w:rsidRDefault="005E61B7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12310"/>
    <w:multiLevelType w:val="hybridMultilevel"/>
    <w:tmpl w:val="99CEFD6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75B61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120F1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522B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1A0D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E61B7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56736"/>
    <w:rsid w:val="0067007C"/>
    <w:rsid w:val="0067639B"/>
    <w:rsid w:val="00680693"/>
    <w:rsid w:val="0069499D"/>
    <w:rsid w:val="006B731F"/>
    <w:rsid w:val="006B7B1A"/>
    <w:rsid w:val="006C2B4B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76F4F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14368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67BBE"/>
    <w:rsid w:val="00C720E4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1017D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5A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288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  <w:rsid w:val="00FF605A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1F31F8"/>
    <w:rsid w:val="16A448E1"/>
    <w:rsid w:val="1A0C0C09"/>
    <w:rsid w:val="1C863E74"/>
    <w:rsid w:val="1D884F5D"/>
    <w:rsid w:val="1E71154D"/>
    <w:rsid w:val="1EFC572D"/>
    <w:rsid w:val="1F751511"/>
    <w:rsid w:val="21B04A82"/>
    <w:rsid w:val="221821CE"/>
    <w:rsid w:val="239D1036"/>
    <w:rsid w:val="266C5C6C"/>
    <w:rsid w:val="266D2333"/>
    <w:rsid w:val="2701268A"/>
    <w:rsid w:val="270F3FF9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4C75F13"/>
    <w:rsid w:val="35092F76"/>
    <w:rsid w:val="35C50D08"/>
    <w:rsid w:val="38A071A7"/>
    <w:rsid w:val="3ACA35AA"/>
    <w:rsid w:val="3C1B62EA"/>
    <w:rsid w:val="3DBA6615"/>
    <w:rsid w:val="41CF6407"/>
    <w:rsid w:val="4283791D"/>
    <w:rsid w:val="42D12A16"/>
    <w:rsid w:val="469079C2"/>
    <w:rsid w:val="4DA87E9C"/>
    <w:rsid w:val="4E541DA0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2546F4"/>
    <w:rsid w:val="57CD228B"/>
    <w:rsid w:val="59851D75"/>
    <w:rsid w:val="5A841F37"/>
    <w:rsid w:val="5C720ED8"/>
    <w:rsid w:val="5CB22424"/>
    <w:rsid w:val="5D003BC4"/>
    <w:rsid w:val="5FC0660C"/>
    <w:rsid w:val="5FCB2AB4"/>
    <w:rsid w:val="618F14F2"/>
    <w:rsid w:val="637952EA"/>
    <w:rsid w:val="64325D98"/>
    <w:rsid w:val="693170B5"/>
    <w:rsid w:val="696F3A23"/>
    <w:rsid w:val="6B3474C9"/>
    <w:rsid w:val="6C39748F"/>
    <w:rsid w:val="6D1014FE"/>
    <w:rsid w:val="6E6B692F"/>
    <w:rsid w:val="6F48181D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E5A4CCF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AC0F302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A8272-AB6A-4A80-A178-BD74BF24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373</cp:revision>
  <dcterms:created xsi:type="dcterms:W3CDTF">2023-01-31T01:36:00Z</dcterms:created>
  <dcterms:modified xsi:type="dcterms:W3CDTF">2023-10-08T05:56:00Z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