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b/>
          <w:bCs/>
          <w:sz w:val="32"/>
          <w:szCs w:val="32"/>
          <w:shd w:val="pct10" w:color="auto" w:fill="FFFFFF"/>
        </w:rPr>
      </w:pPr>
      <w:r>
        <w:rPr>
          <w:b/>
          <w:bCs/>
          <w:sz w:val="32"/>
          <w:szCs w:val="32"/>
          <w:shd w:val="pct10" w:color="auto" w:fill="FFFFFF"/>
        </w:rPr>
        <w:t>作</w:t>
      </w:r>
      <w:r>
        <w:rPr>
          <w:rFonts w:hint="eastAsia"/>
          <w:b/>
          <w:bCs/>
          <w:sz w:val="32"/>
          <w:szCs w:val="32"/>
          <w:shd w:val="pct10" w:color="auto" w:fill="FFFFFF"/>
        </w:rPr>
        <w:t xml:space="preserve"> </w:t>
      </w:r>
      <w:r>
        <w:rPr>
          <w:b/>
          <w:bCs/>
          <w:sz w:val="32"/>
          <w:szCs w:val="32"/>
          <w:shd w:val="pct10" w:color="auto" w:fill="FFFFFF"/>
        </w:rPr>
        <w:t>者</w:t>
      </w:r>
      <w:r>
        <w:rPr>
          <w:rFonts w:hint="eastAsia"/>
          <w:b/>
          <w:bCs/>
          <w:sz w:val="32"/>
          <w:szCs w:val="32"/>
          <w:shd w:val="pct10" w:color="auto" w:fill="FFFFFF"/>
        </w:rPr>
        <w:t xml:space="preserve"> </w:t>
      </w:r>
      <w:r>
        <w:rPr>
          <w:b/>
          <w:bCs/>
          <w:sz w:val="32"/>
          <w:szCs w:val="32"/>
          <w:shd w:val="pct10" w:color="auto" w:fill="FFFFFF"/>
        </w:rPr>
        <w:t>推</w:t>
      </w:r>
      <w:r>
        <w:rPr>
          <w:rFonts w:hint="eastAsia"/>
          <w:b/>
          <w:bCs/>
          <w:sz w:val="32"/>
          <w:szCs w:val="32"/>
          <w:shd w:val="pct10" w:color="auto" w:fill="FFFFFF"/>
        </w:rPr>
        <w:t xml:space="preserve"> </w:t>
      </w:r>
      <w:r>
        <w:rPr>
          <w:b/>
          <w:bCs/>
          <w:sz w:val="32"/>
          <w:szCs w:val="32"/>
          <w:shd w:val="pct10" w:color="auto" w:fill="FFFFFF"/>
        </w:rPr>
        <w:t>荐</w:t>
      </w:r>
    </w:p>
    <w:p>
      <w:pPr>
        <w:spacing w:line="460" w:lineRule="exact"/>
        <w:jc w:val="center"/>
        <w:rPr>
          <w:b/>
          <w:bCs/>
          <w:sz w:val="32"/>
          <w:szCs w:val="32"/>
        </w:rPr>
      </w:pPr>
    </w:p>
    <w:p>
      <w:pPr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堪与《达.芬奇密码》媲美的惊悚佳作</w:t>
      </w:r>
    </w:p>
    <w:p>
      <w:pPr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米克尔·柏克嘉（</w:t>
      </w:r>
      <w:r>
        <w:rPr>
          <w:b/>
          <w:bCs/>
          <w:sz w:val="32"/>
          <w:szCs w:val="32"/>
        </w:rPr>
        <w:t>Mikkel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Birkegaard</w:t>
      </w:r>
      <w:r>
        <w:rPr>
          <w:rFonts w:hint="eastAsia"/>
          <w:b/>
          <w:bCs/>
          <w:sz w:val="32"/>
          <w:szCs w:val="32"/>
        </w:rPr>
        <w:t>）和他神秘的“爱书会”</w:t>
      </w:r>
    </w:p>
    <w:p>
      <w:pPr>
        <w:widowControl/>
        <w:jc w:val="left"/>
        <w:rPr>
          <w:b/>
          <w:bCs/>
          <w:kern w:val="0"/>
          <w:szCs w:val="21"/>
        </w:rPr>
      </w:pPr>
    </w:p>
    <w:p>
      <w:pPr>
        <w:widowControl/>
        <w:jc w:val="left"/>
        <w:rPr>
          <w:b/>
          <w:bCs/>
          <w:kern w:val="0"/>
          <w:szCs w:val="21"/>
        </w:rPr>
      </w:pPr>
    </w:p>
    <w:p>
      <w:pPr>
        <w:widowControl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805815" cy="1111250"/>
            <wp:effectExtent l="0" t="0" r="1905" b="1270"/>
            <wp:wrapSquare wrapText="bothSides"/>
            <wp:docPr id="9" name="图片 3" descr="1687752629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16877526291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米克尔·柏克嘉</w:t>
      </w:r>
      <w:r>
        <w:rPr>
          <w:rFonts w:hint="eastAsia" w:ascii="Times New Roman" w:hAnsi="Times New Roman" w:cs="Times New Roman"/>
          <w:b/>
          <w:bCs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Mikkel Birkegaard</w:t>
      </w:r>
      <w:r>
        <w:rPr>
          <w:rFonts w:hint="eastAsia" w:ascii="Times New Roman" w:hAnsi="Times New Roman" w:cs="Times New Roman"/>
          <w:b/>
          <w:bCs/>
          <w:color w:val="00000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（生于1968年，丹麦）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作为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IT程序员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的工作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期间，花了五年时间写出了他的第一部小说《图书馆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魅影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The Library of Shadows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。2007年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该书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出版时，它成为丹麦有史以来最成功的小说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处女作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之一，此后被翻译成25种语言。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2009年，柏克嘉出版了他的第二部小说《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死刑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判决》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 xml:space="preserve">eath </w:t>
      </w:r>
      <w:r>
        <w:rPr>
          <w:rFonts w:hint="eastAsia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entence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，该书同样受到欢迎。2012年4月，《书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祸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From the Book of Dreams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在丹麦出版。柏克嘉所有小说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都围绕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书籍和它们所含故事的爱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而展开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。他将悬疑故事与对知识本质的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深思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结合在一起，以一个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充满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神秘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与奇妙体验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的世界为基础，并经常与当代文学中的一些大人物相像。</w:t>
      </w:r>
    </w:p>
    <w:p>
      <w:pPr>
        <w:tabs>
          <w:tab w:val="left" w:pos="341"/>
          <w:tab w:val="left" w:pos="5235"/>
        </w:tabs>
        <w:jc w:val="left"/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50165</wp:posOffset>
            </wp:positionV>
            <wp:extent cx="1485900" cy="1885950"/>
            <wp:effectExtent l="19050" t="0" r="0" b="0"/>
            <wp:wrapSquare wrapText="bothSides"/>
            <wp:docPr id="4" name="图片 3" descr="Library of sha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ibrary of shadow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50165</wp:posOffset>
            </wp:positionV>
            <wp:extent cx="1343025" cy="1885950"/>
            <wp:effectExtent l="19050" t="0" r="9525" b="0"/>
            <wp:wrapSquare wrapText="bothSides"/>
            <wp:docPr id="5" name="图片 9" descr="Libri%20di%20L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Libri%20di%20Lu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</w:t>
      </w:r>
      <w:r>
        <w:rPr>
          <w:rStyle w:val="10"/>
        </w:rPr>
        <w:t>图书馆魅影</w:t>
      </w:r>
      <w:r>
        <w:rPr>
          <w:rStyle w:val="10"/>
          <w:rFonts w:hint="eastAsia"/>
        </w:rPr>
        <w:t>》</w:t>
      </w:r>
      <w:r>
        <w:rPr>
          <w:rFonts w:hint="eastAsia"/>
          <w:b/>
          <w:bCs/>
        </w:rPr>
        <w:t>（原名《</w:t>
      </w:r>
      <w:r>
        <w:rPr>
          <w:rFonts w:ascii="宋体" w:hAnsi="宋体" w:cs="宋体"/>
          <w:b/>
          <w:kern w:val="0"/>
          <w:szCs w:val="21"/>
        </w:rPr>
        <w:t>路珈书店</w:t>
      </w:r>
      <w:r>
        <w:rPr>
          <w:rFonts w:hint="eastAsia"/>
          <w:b/>
          <w:bCs/>
        </w:rPr>
        <w:t>》</w:t>
      </w:r>
      <w:r>
        <w:rPr>
          <w:rStyle w:val="10"/>
          <w:rFonts w:hint="eastAsia"/>
        </w:rPr>
        <w:t>）</w:t>
      </w:r>
    </w:p>
    <w:p>
      <w:pPr>
        <w:rPr>
          <w:b/>
          <w:kern w:val="0"/>
          <w:szCs w:val="21"/>
        </w:rPr>
      </w:pPr>
      <w:r>
        <w:rPr>
          <w:rFonts w:hint="eastAsia"/>
          <w:b/>
        </w:rPr>
        <w:t>英文书名：</w:t>
      </w:r>
      <w:r>
        <w:rPr>
          <w:b/>
          <w:kern w:val="0"/>
          <w:szCs w:val="21"/>
        </w:rPr>
        <w:t>L</w:t>
      </w:r>
      <w:r>
        <w:rPr>
          <w:rFonts w:hint="eastAsia"/>
          <w:b/>
          <w:kern w:val="0"/>
          <w:szCs w:val="21"/>
        </w:rPr>
        <w:t>IBRARY OF SHADOWS</w:t>
      </w:r>
    </w:p>
    <w:p>
      <w:pPr>
        <w:rPr>
          <w:b/>
          <w:kern w:val="0"/>
          <w:szCs w:val="21"/>
        </w:rPr>
      </w:pPr>
      <w:r>
        <w:rPr>
          <w:rFonts w:hint="eastAsia"/>
          <w:b/>
          <w:bCs/>
        </w:rPr>
        <w:t>作    者：</w:t>
      </w:r>
      <w:r>
        <w:rPr>
          <w:b/>
          <w:kern w:val="0"/>
          <w:szCs w:val="21"/>
        </w:rPr>
        <w:t>Mikkel Birkegaard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</w:rPr>
        <w:t>Aschehoug</w:t>
      </w:r>
      <w:r>
        <w:rPr>
          <w:rFonts w:hint="eastAsia"/>
          <w:b/>
          <w:bCs/>
        </w:rPr>
        <w:t xml:space="preserve">        </w:t>
      </w:r>
      <w:r>
        <w:rPr>
          <w:rFonts w:hint="eastAsia"/>
          <w:b/>
          <w:bCs/>
          <w:color w:val="FF0000"/>
        </w:rPr>
        <w:t xml:space="preserve">            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代理公司：ANA London/ANA/</w:t>
      </w:r>
      <w:r>
        <w:rPr>
          <w:rFonts w:hint="eastAsia"/>
          <w:b/>
          <w:szCs w:val="21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数：488页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出版时间：2009年5月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rPr>
          <w:b/>
          <w:bCs/>
        </w:rPr>
      </w:pPr>
      <w:r>
        <w:rPr>
          <w:rFonts w:hint="eastAsia"/>
          <w:b/>
          <w:bCs/>
        </w:rPr>
        <w:t>类    型：惊悚悬疑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版权已授：法国、德国、希腊、以色列、意大利、荷兰、挪威、印度尼西亚、波兰、俄罗斯、西班牙、瑞典、巴西、芬兰、泰国、英国。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中文简体字版曾授权，目前版权已收回。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 w:firstLineChars="200"/>
        <w:rPr>
          <w:bCs/>
        </w:rPr>
      </w:pPr>
      <w:r>
        <w:rPr>
          <w:bCs/>
        </w:rPr>
        <w:t>路珈</w:t>
      </w:r>
      <w:r>
        <w:rPr>
          <w:rFonts w:hint="eastAsia"/>
          <w:bCs/>
        </w:rPr>
        <w:t>·</w:t>
      </w:r>
      <w:r>
        <w:rPr>
          <w:bCs/>
        </w:rPr>
        <w:t>坎普里突遭横死之祸后，他的儿子，律师</w:t>
      </w:r>
      <w:r>
        <w:rPr>
          <w:rFonts w:hint="eastAsia"/>
          <w:bCs/>
        </w:rPr>
        <w:t>约翰</w:t>
      </w:r>
      <w:r>
        <w:rPr>
          <w:bCs/>
        </w:rPr>
        <w:t>继承了</w:t>
      </w:r>
      <w:r>
        <w:rPr>
          <w:rFonts w:hint="eastAsia"/>
          <w:bCs/>
        </w:rPr>
        <w:t>其</w:t>
      </w:r>
      <w:r>
        <w:rPr>
          <w:bCs/>
        </w:rPr>
        <w:t>在哥本哈根的二手书店</w:t>
      </w:r>
      <w:r>
        <w:rPr>
          <w:rFonts w:hint="eastAsia"/>
          <w:bCs/>
        </w:rPr>
        <w:t>“</w:t>
      </w:r>
      <w:r>
        <w:rPr>
          <w:bCs/>
        </w:rPr>
        <w:t>路珈书店</w:t>
      </w:r>
      <w:r>
        <w:rPr>
          <w:rFonts w:hint="eastAsia"/>
          <w:bCs/>
        </w:rPr>
        <w:t>”</w:t>
      </w:r>
      <w:r>
        <w:rPr>
          <w:bCs/>
        </w:rPr>
        <w:t>。20年前，</w:t>
      </w:r>
      <w:r>
        <w:rPr>
          <w:rFonts w:hint="eastAsia"/>
          <w:bCs/>
        </w:rPr>
        <w:t>约翰</w:t>
      </w:r>
      <w:r>
        <w:rPr>
          <w:bCs/>
        </w:rPr>
        <w:t>的母亲神秘地自杀身亡。此后，</w:t>
      </w:r>
      <w:r>
        <w:rPr>
          <w:rFonts w:hint="eastAsia"/>
          <w:bCs/>
        </w:rPr>
        <w:t>他再</w:t>
      </w:r>
      <w:r>
        <w:rPr>
          <w:bCs/>
        </w:rPr>
        <w:t>没见过父亲。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bCs/>
        </w:rPr>
        <w:t>在路珈的葬礼上，</w:t>
      </w:r>
      <w:r>
        <w:rPr>
          <w:rFonts w:hint="eastAsia"/>
          <w:bCs/>
        </w:rPr>
        <w:t>约翰</w:t>
      </w:r>
      <w:r>
        <w:rPr>
          <w:bCs/>
        </w:rPr>
        <w:t>与伊沃申重逢。少年</w:t>
      </w:r>
      <w:r>
        <w:rPr>
          <w:rFonts w:hint="eastAsia"/>
          <w:bCs/>
        </w:rPr>
        <w:t>他</w:t>
      </w:r>
      <w:r>
        <w:rPr>
          <w:bCs/>
        </w:rPr>
        <w:t>常常徜徉在父亲迷宫般的书店里，伊沃申经常给他高声朗读各种故事书。伊沃申邀请他第二天上书店里来，说有一个秘密要告诉</w:t>
      </w:r>
      <w:r>
        <w:rPr>
          <w:rFonts w:hint="eastAsia"/>
          <w:bCs/>
        </w:rPr>
        <w:t>他</w:t>
      </w:r>
      <w:r>
        <w:rPr>
          <w:bCs/>
        </w:rPr>
        <w:t>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bCs/>
        </w:rPr>
        <w:t>在书店里，</w:t>
      </w:r>
      <w:r>
        <w:rPr>
          <w:rFonts w:hint="eastAsia"/>
          <w:bCs/>
        </w:rPr>
        <w:t>约翰还</w:t>
      </w:r>
      <w:r>
        <w:rPr>
          <w:bCs/>
        </w:rPr>
        <w:t>遇见了美丽却患有读写困难症的凯瑟</w:t>
      </w:r>
      <w:r>
        <w:rPr>
          <w:rFonts w:hint="eastAsia"/>
          <w:bCs/>
        </w:rPr>
        <w:t>琳</w:t>
      </w:r>
      <w:r>
        <w:rPr>
          <w:bCs/>
        </w:rPr>
        <w:t>。伊沃申告诉</w:t>
      </w:r>
      <w:r>
        <w:rPr>
          <w:rFonts w:hint="eastAsia"/>
          <w:bCs/>
        </w:rPr>
        <w:t>约翰</w:t>
      </w:r>
      <w:r>
        <w:rPr>
          <w:bCs/>
        </w:rPr>
        <w:t>说，围绕书店存在一个秘密的</w:t>
      </w:r>
      <w:r>
        <w:rPr>
          <w:rFonts w:hint="eastAsia"/>
          <w:bCs/>
        </w:rPr>
        <w:t>“</w:t>
      </w:r>
      <w:r>
        <w:rPr>
          <w:bCs/>
        </w:rPr>
        <w:t>爱书组织</w:t>
      </w:r>
      <w:r>
        <w:rPr>
          <w:rFonts w:hint="eastAsia"/>
          <w:bCs/>
        </w:rPr>
        <w:t>”</w:t>
      </w:r>
      <w:r>
        <w:rPr>
          <w:bCs/>
        </w:rPr>
        <w:t>，路珈当年就是这个组织的主席。这个组织的成员人称</w:t>
      </w:r>
      <w:r>
        <w:rPr>
          <w:rFonts w:hint="eastAsia"/>
          <w:bCs/>
        </w:rPr>
        <w:t>“</w:t>
      </w:r>
      <w:r>
        <w:rPr>
          <w:bCs/>
        </w:rPr>
        <w:t>书神</w:t>
      </w:r>
      <w:r>
        <w:rPr>
          <w:rFonts w:hint="eastAsia"/>
          <w:bCs/>
        </w:rPr>
        <w:t>”</w:t>
      </w:r>
      <w:r>
        <w:rPr>
          <w:bCs/>
        </w:rPr>
        <w:t>，他们有一种超自然能力——通过阅读影响人们的思维。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bCs/>
        </w:rPr>
        <w:t>路珈死后，书店发生了纵火案和谋杀案。很显然，这个</w:t>
      </w:r>
      <w:r>
        <w:rPr>
          <w:rFonts w:hint="eastAsia"/>
          <w:bCs/>
        </w:rPr>
        <w:t>“</w:t>
      </w:r>
      <w:r>
        <w:rPr>
          <w:bCs/>
        </w:rPr>
        <w:t>爱书协会</w:t>
      </w:r>
      <w:r>
        <w:rPr>
          <w:rFonts w:hint="eastAsia"/>
          <w:bCs/>
        </w:rPr>
        <w:t>”</w:t>
      </w:r>
      <w:r>
        <w:rPr>
          <w:bCs/>
        </w:rPr>
        <w:t>里存在一个神秘的反叛集团，他们企图利用书神们的超凡力量谋取权势与金钱。这与“爱书协会”的宗旨背道而驰。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约翰</w:t>
      </w:r>
      <w:r>
        <w:rPr>
          <w:bCs/>
        </w:rPr>
        <w:t>与凯瑟</w:t>
      </w:r>
      <w:r>
        <w:rPr>
          <w:rFonts w:hint="eastAsia"/>
          <w:bCs/>
        </w:rPr>
        <w:t>琳</w:t>
      </w:r>
      <w:r>
        <w:rPr>
          <w:bCs/>
        </w:rPr>
        <w:t>决定一探究竟，挖掘事情的真相。在这些书神中，究竟哪些人才是真正的叛徒？神秘而富有的阔特曼？</w:t>
      </w:r>
      <w:r>
        <w:rPr>
          <w:rFonts w:hint="eastAsia"/>
          <w:bCs/>
        </w:rPr>
        <w:t>约翰</w:t>
      </w:r>
      <w:r>
        <w:rPr>
          <w:bCs/>
        </w:rPr>
        <w:t>的客户、商人雷米？还是一直没排斥在</w:t>
      </w:r>
      <w:r>
        <w:rPr>
          <w:rFonts w:hint="eastAsia"/>
          <w:bCs/>
        </w:rPr>
        <w:t>“</w:t>
      </w:r>
      <w:r>
        <w:rPr>
          <w:bCs/>
        </w:rPr>
        <w:t>爱书协会</w:t>
      </w:r>
      <w:r>
        <w:rPr>
          <w:rFonts w:hint="eastAsia"/>
          <w:bCs/>
        </w:rPr>
        <w:t>”</w:t>
      </w:r>
      <w:r>
        <w:rPr>
          <w:bCs/>
        </w:rPr>
        <w:t>以外的隐士汤姆？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bCs/>
        </w:rPr>
        <w:t>在书店的地窖里，父亲的神秘力量在</w:t>
      </w:r>
      <w:r>
        <w:rPr>
          <w:rFonts w:hint="eastAsia"/>
          <w:bCs/>
        </w:rPr>
        <w:t>约翰</w:t>
      </w:r>
      <w:r>
        <w:rPr>
          <w:bCs/>
        </w:rPr>
        <w:t>的身上被激活了，</w:t>
      </w:r>
      <w:r>
        <w:rPr>
          <w:rFonts w:hint="eastAsia"/>
          <w:bCs/>
        </w:rPr>
        <w:t>他</w:t>
      </w:r>
      <w:r>
        <w:rPr>
          <w:bCs/>
        </w:rPr>
        <w:t>也成了一个书神，具备超凡力量。那个反叛集团得知内情后，开始了不择手段的行动，企图控制</w:t>
      </w:r>
      <w:r>
        <w:rPr>
          <w:rFonts w:hint="eastAsia"/>
          <w:bCs/>
        </w:rPr>
        <w:t>约翰</w:t>
      </w:r>
      <w:r>
        <w:rPr>
          <w:bCs/>
        </w:rPr>
        <w:t>，让他为他们所用</w:t>
      </w:r>
      <w:r>
        <w:rPr>
          <w:rFonts w:hint="eastAsia"/>
          <w:bCs/>
        </w:rPr>
        <w:t>……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bCs/>
        </w:rPr>
        <w:t>《路珈书店》虽然是米科尔·波克果的小说处女作，却又是一部不同凡响之作。出版前，北欧影业（Nordisk Film，斯坎得纳维亚半岛最大的电影公司）已经购得其电影摄制版权。在这部小说中，迷宫般的故事与斯坎得纳维亚半岛人民特有的情愫有机</w:t>
      </w:r>
      <w:r>
        <w:rPr>
          <w:rFonts w:hint="eastAsia"/>
          <w:bCs/>
        </w:rPr>
        <w:t>地</w:t>
      </w:r>
      <w:r>
        <w:rPr>
          <w:bCs/>
        </w:rPr>
        <w:t>得交融在一起</w:t>
      </w:r>
      <w:r>
        <w:rPr>
          <w:rFonts w:hint="eastAsia"/>
          <w:bCs/>
        </w:rPr>
        <w:t>。</w:t>
      </w:r>
    </w:p>
    <w:p>
      <w:pPr>
        <w:tabs>
          <w:tab w:val="left" w:pos="341"/>
          <w:tab w:val="left" w:pos="5235"/>
        </w:tabs>
        <w:jc w:val="left"/>
        <w:rPr>
          <w:bCs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19685</wp:posOffset>
            </wp:positionV>
            <wp:extent cx="1371600" cy="1981200"/>
            <wp:effectExtent l="19050" t="0" r="0" b="0"/>
            <wp:wrapTight wrapText="bothSides">
              <wp:wrapPolygon>
                <wp:start x="-300" y="0"/>
                <wp:lineTo x="-300" y="21392"/>
                <wp:lineTo x="21600" y="21392"/>
                <wp:lineTo x="21600" y="0"/>
                <wp:lineTo x="-300" y="0"/>
              </wp:wrapPolygon>
            </wp:wrapTight>
            <wp:docPr id="1" name="图片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t89834866"/>
      <w:bookmarkEnd w:id="0"/>
      <w:r>
        <w:rPr>
          <w:rFonts w:hint="eastAsia"/>
          <w:b/>
          <w:bCs/>
        </w:rPr>
        <w:t>《死刑判决》</w:t>
      </w:r>
    </w:p>
    <w:p>
      <w:pPr>
        <w:tabs>
          <w:tab w:val="left" w:pos="341"/>
          <w:tab w:val="left" w:pos="5235"/>
        </w:tabs>
        <w:rPr>
          <w:b/>
        </w:rPr>
      </w:pPr>
      <w:r>
        <w:rPr>
          <w:rFonts w:hint="eastAsia"/>
          <w:b/>
          <w:bCs/>
        </w:rPr>
        <w:t>英文书名：</w:t>
      </w:r>
      <w:r>
        <w:rPr>
          <w:b/>
        </w:rPr>
        <w:t>DEATH SENTENCE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Mikkel Birkegaard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 版 社：</w:t>
      </w:r>
      <w:r>
        <w:rPr>
          <w:rFonts w:hint="eastAsia"/>
          <w:b/>
          <w:bCs/>
        </w:rPr>
        <w:t>Black Swan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代理公司：ANA London/ANA/</w:t>
      </w:r>
      <w:r>
        <w:rPr>
          <w:rFonts w:hint="eastAsia"/>
          <w:b/>
          <w:szCs w:val="21"/>
        </w:rPr>
        <w:t>Conor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数：384页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</w:t>
      </w:r>
      <w:r>
        <w:rPr>
          <w:rFonts w:hint="eastAsia"/>
          <w:b/>
          <w:bCs/>
        </w:rPr>
        <w:t>时间：2011年9月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型：惊悚悬疑</w:t>
      </w:r>
    </w:p>
    <w:p>
      <w:pPr>
        <w:tabs>
          <w:tab w:val="left" w:pos="341"/>
          <w:tab w:val="left" w:pos="5235"/>
        </w:tabs>
        <w:rPr>
          <w:rFonts w:hAnsi="宋体"/>
          <w:b/>
          <w:bCs/>
          <w:color w:val="FF0000"/>
          <w:szCs w:val="21"/>
        </w:rPr>
      </w:pPr>
      <w:r>
        <w:rPr>
          <w:rFonts w:hint="eastAsia" w:hAnsi="宋体"/>
          <w:b/>
          <w:bCs/>
          <w:color w:val="FF0000"/>
          <w:szCs w:val="21"/>
        </w:rPr>
        <w:t>版权已授：已销售十七国语言，畅销各国。</w:t>
      </w: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内容简介：</w:t>
      </w:r>
      <w:bookmarkStart w:id="1" w:name="bio"/>
      <w:bookmarkEnd w:id="1"/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丹麦畅销书作家弗兰克·凡斯在舍德兰北部的僻静农舍等待新作出版，没有想到他经常在纸上构想的谋杀案居然会变成现实……</w:t>
      </w:r>
    </w:p>
    <w:p>
      <w:pPr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弗兰克习惯于每天早上，最讨厌别人在这个时候打扰他，但哥本哈根警察局的朋友维尔纳·尼尔森偏偏打来电话，第一句话就是“你的尸体找到了。”弗兰克莫名其妙，维尔纳告诉他，吉勒雷·玛丽纳村附近发现一具年轻女人的尸体，作案手法一丝不苟地复制了弗兰克尚未出版的侦探小说《红色地带》。弗兰克在书中设想：精神分析专家维恩斯托姆为了治疗病人的噩梦，用噩梦同样的手法杀害病人。28岁的女病人基蒂·汉森怕水，她的尸体就在水下发现----吉勒雷·玛丽纳村的女尸也正是这样。</w:t>
      </w:r>
    </w:p>
    <w:p>
      <w:pPr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弗兰克估计，看过《红色地带》稿件或校样的人至多不过一二百人，他前往哥本哈根，排查可能的疑犯。维尔纳亲赴玛丽纳村调查，查明了女尸的身份是莫娜·威尔士。接着，维尔纳·尼尔森自己也在马里博格旅馆遇害，精确复制弗兰克的小说《如你所见》。第三个受害者是琳达·哈维杰格。犯罪现场也是弗兰克的设计，但作案动机和推理却完全驴唇不对马嘴。凶手甚至给弗兰克寄来信件，嘲笑他的纸上谈兵。</w:t>
      </w:r>
    </w:p>
    <w:p>
      <w:pPr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弗兰克从凶手的信件中看出他病态的虚荣和恶意，利用他的心理弱点，假装焚毁信件，刺激他自我暴露。果然，弗兰克的邻居本特撕下假面具，辱骂弗兰克自恃聪明，摆出高人一等的架子，瞧不起没有受过教育的人，他要证明大傻瓜其实是弗兰克本人。</w:t>
      </w:r>
    </w:p>
    <w:p>
      <w:pPr>
        <w:rPr>
          <w:bCs/>
        </w:rPr>
      </w:pPr>
      <w:r>
        <w:rPr>
          <w:rFonts w:hint="eastAsia"/>
          <w:bCs/>
        </w:rPr>
        <w:t xml:space="preserve"> </w:t>
      </w: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丹麦政府感谢弗兰克破案有功，用国家预算在风景优美的乡村别墅招待他。于是，弗兰克在这里写下了他的新书，也就是本书。</w:t>
      </w:r>
    </w:p>
    <w:p>
      <w:pPr>
        <w:rPr>
          <w:b/>
          <w:bCs/>
        </w:rPr>
      </w:pPr>
    </w:p>
    <w:p>
      <w:pPr>
        <w:rPr>
          <w:bCs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150495</wp:posOffset>
            </wp:positionV>
            <wp:extent cx="1461770" cy="2179320"/>
            <wp:effectExtent l="19050" t="0" r="5080" b="0"/>
            <wp:wrapSquare wrapText="bothSides"/>
            <wp:docPr id="8" name="图片 8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OV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中文书名：《书祸</w:t>
      </w:r>
      <w:r>
        <w:rPr>
          <w:rStyle w:val="10"/>
          <w:rFonts w:hint="eastAsia"/>
        </w:rPr>
        <w:t>》</w:t>
      </w:r>
    </w:p>
    <w:p>
      <w:pPr>
        <w:rPr>
          <w:b/>
          <w:kern w:val="0"/>
          <w:szCs w:val="21"/>
        </w:rPr>
      </w:pPr>
      <w:r>
        <w:rPr>
          <w:rFonts w:hint="eastAsia"/>
          <w:b/>
        </w:rPr>
        <w:t>英文书名：</w:t>
      </w:r>
      <w:r>
        <w:rPr>
          <w:b/>
        </w:rPr>
        <w:t>FROM THE BOOK OF DREAMS</w:t>
      </w:r>
    </w:p>
    <w:p>
      <w:pPr>
        <w:rPr>
          <w:b/>
          <w:kern w:val="0"/>
          <w:szCs w:val="21"/>
        </w:rPr>
      </w:pPr>
      <w:r>
        <w:rPr>
          <w:rFonts w:hint="eastAsia"/>
          <w:b/>
          <w:bCs/>
        </w:rPr>
        <w:t>作    者：</w:t>
      </w:r>
      <w:r>
        <w:rPr>
          <w:b/>
          <w:kern w:val="0"/>
          <w:szCs w:val="21"/>
        </w:rPr>
        <w:t>Mikkel Birkegaard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</w:rPr>
        <w:t>Aschehoug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代理公司：ANA London/ANA/</w:t>
      </w:r>
      <w:r>
        <w:rPr>
          <w:rFonts w:hint="eastAsia"/>
          <w:b/>
          <w:szCs w:val="21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数：442页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出版时间：2012年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审读资料：英文样章</w:t>
      </w:r>
    </w:p>
    <w:p>
      <w:pPr>
        <w:rPr>
          <w:b/>
          <w:bCs/>
        </w:rPr>
      </w:pPr>
      <w:r>
        <w:rPr>
          <w:rFonts w:hint="eastAsia"/>
          <w:b/>
          <w:bCs/>
        </w:rPr>
        <w:t>类    型：惊悚悬疑</w:t>
      </w:r>
    </w:p>
    <w:p>
      <w:pPr>
        <w:tabs>
          <w:tab w:val="left" w:pos="341"/>
          <w:tab w:val="left" w:pos="5235"/>
        </w:tabs>
        <w:rPr>
          <w:rFonts w:hint="eastAsia" w:ascii="American Typewriter" w:hAnsi="American Typewriter"/>
          <w:b/>
          <w:bCs/>
          <w:color w:val="FF0000"/>
          <w:szCs w:val="21"/>
          <w:u w:color="000000"/>
        </w:rPr>
      </w:pPr>
    </w:p>
    <w:p>
      <w:pPr>
        <w:tabs>
          <w:tab w:val="left" w:pos="341"/>
          <w:tab w:val="left" w:pos="5235"/>
        </w:tabs>
        <w:rPr>
          <w:rFonts w:hint="eastAsia" w:ascii="American Typewriter" w:hAnsi="American Typewriter"/>
          <w:b/>
          <w:bCs/>
          <w:color w:val="FF0000"/>
          <w:szCs w:val="21"/>
          <w:u w:color="000000"/>
        </w:rPr>
      </w:pP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内容简介：</w:t>
      </w:r>
    </w:p>
    <w:p>
      <w:pPr>
        <w:outlineLvl w:val="0"/>
        <w:rPr>
          <w:rFonts w:hint="eastAsia" w:ascii="American Typewriter" w:hAnsi="American Typewriter"/>
          <w:b/>
          <w:bCs/>
          <w:color w:val="FF0000"/>
          <w:szCs w:val="21"/>
          <w:u w:color="000000"/>
        </w:rPr>
      </w:pPr>
    </w:p>
    <w:p>
      <w:pPr>
        <w:ind w:firstLine="435"/>
        <w:outlineLvl w:val="0"/>
        <w:rPr>
          <w:rFonts w:ascii="Arial" w:hAnsi="Arial" w:cs="Arial"/>
          <w:color w:val="434343"/>
          <w:szCs w:val="21"/>
        </w:rPr>
      </w:pPr>
      <w:r>
        <w:rPr>
          <w:rFonts w:hint="eastAsia" w:ascii="American Typewriter" w:hAnsi="American Typewriter"/>
          <w:bCs/>
          <w:szCs w:val="21"/>
          <w:u w:color="000000"/>
        </w:rPr>
        <w:t>这个神奇的童话一般的小说，讲述了一个发生在19世纪40年代的哥本哈根的故事，故事的灵感来源于</w:t>
      </w:r>
      <w:r>
        <w:rPr>
          <w:rFonts w:ascii="Arial" w:hAnsi="Arial" w:cs="Arial"/>
          <w:color w:val="434343"/>
          <w:szCs w:val="21"/>
        </w:rPr>
        <w:t>儒勒</w:t>
      </w:r>
      <w:r>
        <w:rPr>
          <w:rFonts w:hint="eastAsia" w:ascii="Arial" w:hAnsi="Arial" w:cs="Arial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凡尔纳和夏洛克</w:t>
      </w:r>
      <w:r>
        <w:rPr>
          <w:rFonts w:hint="eastAsia" w:ascii="Arial" w:hAnsi="Arial" w:cs="Arial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福尔摩斯</w:t>
      </w:r>
      <w:r>
        <w:rPr>
          <w:rFonts w:hint="eastAsia" w:ascii="Arial" w:hAnsi="Arial" w:cs="Arial"/>
          <w:color w:val="434343"/>
          <w:szCs w:val="21"/>
        </w:rPr>
        <w:t>。</w:t>
      </w:r>
    </w:p>
    <w:p>
      <w:pPr>
        <w:ind w:firstLine="435"/>
        <w:outlineLvl w:val="0"/>
        <w:rPr>
          <w:rFonts w:ascii="Arial" w:hAnsi="Arial" w:cs="Arial"/>
          <w:color w:val="434343"/>
          <w:szCs w:val="21"/>
        </w:rPr>
      </w:pPr>
    </w:p>
    <w:p>
      <w:pPr>
        <w:ind w:firstLine="435"/>
        <w:outlineLvl w:val="0"/>
        <w:rPr>
          <w:rFonts w:hint="eastAsia" w:ascii="American Typewriter" w:hAnsi="American Typewriter"/>
          <w:bCs/>
          <w:szCs w:val="21"/>
          <w:u w:color="000000"/>
        </w:rPr>
      </w:pPr>
      <w:r>
        <w:rPr>
          <w:rFonts w:hint="eastAsia" w:ascii="American Typewriter" w:hAnsi="American Typewriter"/>
          <w:bCs/>
          <w:szCs w:val="21"/>
          <w:u w:color="000000"/>
        </w:rPr>
        <w:t>1846年，一名年轻人在父亲神秘溺水身亡后，受到图书制作人、业余侦探莫蒂默·威尔斯（</w:t>
      </w:r>
      <w:r>
        <w:rPr>
          <w:rFonts w:eastAsia="Arial Unicode MS"/>
          <w:szCs w:val="21"/>
          <w:u w:color="000000"/>
        </w:rPr>
        <w:t>Mortimer Welles</w:t>
      </w:r>
      <w:r>
        <w:rPr>
          <w:rFonts w:hint="eastAsia" w:ascii="American Typewriter" w:hAnsi="American Typewriter"/>
          <w:bCs/>
          <w:szCs w:val="21"/>
          <w:u w:color="000000"/>
        </w:rPr>
        <w:t>）的照看和管教。在过去的几年里，大量的市民从哥本哈根城墙后面有如迷宫一般的小巷里消失了。没人知道他们去了哪里，也没人在意。只有莫蒂默·威尔斯默默地关心着这个案子，他这么做有着自己的原因。</w:t>
      </w:r>
    </w:p>
    <w:p>
      <w:pPr>
        <w:ind w:firstLine="435"/>
        <w:outlineLvl w:val="0"/>
        <w:rPr>
          <w:rFonts w:hint="eastAsia" w:ascii="American Typewriter" w:hAnsi="American Typewriter"/>
          <w:bCs/>
          <w:szCs w:val="21"/>
          <w:u w:color="000000"/>
        </w:rPr>
      </w:pPr>
    </w:p>
    <w:p>
      <w:pPr>
        <w:ind w:firstLine="435"/>
        <w:outlineLvl w:val="0"/>
        <w:rPr>
          <w:rFonts w:hint="eastAsia" w:ascii="American Typewriter" w:hAnsi="American Typewriter"/>
          <w:bCs/>
          <w:szCs w:val="21"/>
          <w:u w:color="000000"/>
        </w:rPr>
      </w:pPr>
      <w:r>
        <w:rPr>
          <w:rFonts w:hint="eastAsia" w:ascii="American Typewriter" w:hAnsi="American Typewriter"/>
          <w:bCs/>
          <w:szCs w:val="21"/>
          <w:u w:color="000000"/>
        </w:rPr>
        <w:t>与此同时，王权开始唱出他们终末的声音，国王尽一切努力，压制自由的词语和批判性的文字。但是有传言称，存在着一所由有权有势的人管理着的秘密图书馆，那里有你所能想到的所有禁书的副本。莫蒂默有一个秘密的梦想，他想让所有人都能接触到图书馆里的知识。而我们年轻的主人公，从他父亲那里得到了一把能够找到那所图书馆的神秘钥匙。</w:t>
      </w:r>
    </w:p>
    <w:p>
      <w:pPr>
        <w:ind w:firstLine="435"/>
        <w:outlineLvl w:val="0"/>
        <w:rPr>
          <w:rFonts w:hint="eastAsia" w:ascii="American Typewriter" w:hAnsi="American Typewriter"/>
          <w:bCs/>
          <w:szCs w:val="21"/>
          <w:u w:color="000000"/>
        </w:rPr>
      </w:pPr>
    </w:p>
    <w:p>
      <w:pPr>
        <w:ind w:firstLine="435"/>
        <w:outlineLvl w:val="0"/>
        <w:rPr>
          <w:rFonts w:hint="eastAsia" w:ascii="American Typewriter" w:hAnsi="American Typewriter"/>
          <w:bCs/>
          <w:szCs w:val="21"/>
          <w:u w:color="000000"/>
        </w:rPr>
      </w:pPr>
      <w:r>
        <w:rPr>
          <w:rFonts w:hint="eastAsia" w:ascii="American Typewriter" w:hAnsi="American Typewriter"/>
          <w:bCs/>
          <w:szCs w:val="21"/>
          <w:u w:color="000000"/>
        </w:rPr>
        <w:t>两人联手开始寻找图书馆、男孩的父亲，以及失踪公民的真相。当他们最终找到那所图书馆时，他们发现所有的线索都聚集在那里，而这无限的智慧，也有它昂贵的代价，甚至能带来比他们最糟糕的噩梦更可怕的后果。</w:t>
      </w:r>
    </w:p>
    <w:p>
      <w:pPr>
        <w:ind w:firstLine="435"/>
        <w:outlineLvl w:val="0"/>
        <w:rPr>
          <w:rFonts w:hint="eastAsia" w:ascii="American Typewriter" w:hAnsi="American Typewriter"/>
          <w:bCs/>
          <w:szCs w:val="21"/>
          <w:u w:color="000000"/>
        </w:rPr>
      </w:pPr>
    </w:p>
    <w:p>
      <w:pPr>
        <w:ind w:firstLine="435"/>
        <w:outlineLvl w:val="0"/>
        <w:rPr>
          <w:rFonts w:hint="eastAsia" w:ascii="American Typewriter" w:hAnsi="American Typewriter"/>
          <w:bCs/>
          <w:szCs w:val="21"/>
          <w:u w:color="000000"/>
        </w:rPr>
      </w:pPr>
      <w:r>
        <w:rPr>
          <w:rFonts w:hint="eastAsia" w:ascii="American Typewriter" w:hAnsi="American Typewriter"/>
          <w:bCs/>
          <w:szCs w:val="21"/>
          <w:u w:color="000000"/>
        </w:rPr>
        <w:t>《书祸》是爱书之人最纯粹的阅读，也一个好故事，也是一场想象中的18世纪哥本哈根大旅行——从滑雪广场到圣母教堂的黑暗角落，再到迷茫的街道以及城市的各个角落。</w:t>
      </w:r>
    </w:p>
    <w:p>
      <w:pPr>
        <w:rPr>
          <w:rFonts w:hint="eastAsia" w:ascii="American Typewriter" w:hAnsi="American Typewriter"/>
          <w:bCs/>
          <w:szCs w:val="21"/>
          <w:u w:color="000000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99060</wp:posOffset>
            </wp:positionV>
            <wp:extent cx="1329055" cy="1988820"/>
            <wp:effectExtent l="0" t="0" r="12065" b="7620"/>
            <wp:wrapSquare wrapText="bothSides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继任者》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SUCCESSOR (EFTERFØLGEREN)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者：Mikkel Birkegaard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社：Alpha Forlag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ANA London/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ANA/Conor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页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524页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惊悚悬疑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版权已授：意大利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18" w:name="_GoBack"/>
      <w:bookmarkEnd w:id="18"/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内容简介：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故事中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，对于作家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威廉·福尔克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William Falk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，众说纷纭。读者们对他倾心，文学界的精英们却对他的作品嗤之以鼻，而他的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同事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则嫉妒得眼红心焦。然而，没有人会否认这位“犯罪小说之王”的才华横溢。他心思缜密，创造了最为畅销的侦探作品系列《渔夫》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The Fisherman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。他几乎考虑到了一切，甚至包括他自己的葬礼。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但在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创作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该系列的最后一本书时，福尔克去世了。寻找他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继任人选的工作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随即开始，候选人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其中包括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劳斯特·特罗尔森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Laust Troelsen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）——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一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名疲惫不堪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的丹麦教师。劳斯特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此前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就认识福尔克，当时这位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“丹麦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犯罪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小说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之王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”名叫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约根·布林克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Jørgen Brink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），只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是一位年轻、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崭露头角的作家。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劳斯特一直试图逃避这段过去。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劳斯特不情愿地被卷入福尔克的巨著之网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随着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文中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作者死亡谜团的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揭开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，劳斯特开始感觉到福尔克作品中事实与虚构之间复杂而致命的联系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框架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。对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丹麦犯罪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小说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之王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来说，文学是一个生死攸关的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较量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，而他愿意付出最终的代价。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现在，是下一个人付出代价的时候了。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现在就开始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探讨“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2023年的犯罪小说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可能有点太早了。毕竟，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现在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一月份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才过了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几个星期。不过，让所有对犯罪类型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题材作品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感兴趣的人都知道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该榜单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有一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名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候选者刚刚出版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新书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，这并不完全不合时宜。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——丹麦《贝林时报》（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Berlingske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）给予五星好评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这是一部真正的悬疑小说，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同时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也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讽刺了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丹麦犯罪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产业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——丹麦《政治报》（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Politiken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）给予四星好评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Cs w:val="21"/>
          <w:lang w:val="en-US" w:eastAsia="zh-CN"/>
        </w:rPr>
        <w:t>“充满悬疑，狡诈与讽刺。结尾优雅。”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——《政策》报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“华丽体裁的模仿。”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——丹麦《日德兰邮报》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“有趣且极具娱乐性。”</w:t>
      </w:r>
    </w:p>
    <w:p>
      <w:pPr>
        <w:jc w:val="right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——丹麦《菲英时报》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这是一部极其引人入胜、可读性强的犯罪小说，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流派把握自如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，远超目前你能读到的许多其他丹麦犯罪小说。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——文化教堂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米克尔·柏克嘉（Mikkel Birkegaard）写了一部非常有趣的悬疑小说，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给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犯罪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产业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带来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一丝触动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</w:p>
    <w:p>
      <w:pPr>
        <w:jc w:val="right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The Literature Page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网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“雅致有趣的犯罪故事引人入胜......让你在恐慌与欢笑的交替中度过时光。”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Krimisiden.dk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网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你是一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名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犯罪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故事爱好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者吗？那么我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一定要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推荐你读《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继任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者》。它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也许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会给你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带来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一个新的视角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看待你如此热爱的体裁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——《书籍的一生》（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The Life of the Book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Cs w:val="21"/>
          <w:lang w:val="en-US" w:eastAsia="zh-CN"/>
        </w:rPr>
        <w:t>）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一部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紧凑且写得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很好的悬疑小说（......），阅读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暖心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推荐。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——《文学演讲》（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Cs w:val="21"/>
          <w:u w:val="none"/>
          <w:lang w:val="en-US" w:eastAsia="zh-CN"/>
        </w:rPr>
        <w:t>Literary Speech</w:t>
      </w:r>
      <w:r>
        <w:rPr>
          <w:rFonts w:hint="eastAsia" w:ascii="Times New Roman" w:hAnsi="Times New Roman" w:cs="Times New Roman"/>
          <w:b w:val="0"/>
          <w:bCs w:val="0"/>
          <w:i/>
          <w:iCs/>
          <w:color w:val="000000"/>
          <w:szCs w:val="21"/>
          <w:u w:val="none"/>
          <w:lang w:val="en-US" w:eastAsia="zh-CN"/>
        </w:rPr>
        <w:t>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2" w:name="OLE_LINK54"/>
      <w:bookmarkStart w:id="3" w:name="OLE_LINK56"/>
      <w:bookmarkStart w:id="4" w:name="OLE_LINK53"/>
      <w:bookmarkStart w:id="5" w:name="OLE_LINK60"/>
      <w:bookmarkStart w:id="6" w:name="OLE_LINK55"/>
      <w:bookmarkStart w:id="7" w:name="OLE_LINK49"/>
      <w:bookmarkStart w:id="8" w:name="OLE_LINK38"/>
      <w:bookmarkStart w:id="9" w:name="OLE_LINK43"/>
      <w:bookmarkStart w:id="10" w:name="OLE_LINK44"/>
      <w:bookmarkStart w:id="11" w:name="OLE_LINK45"/>
      <w:bookmarkStart w:id="12" w:name="OLE_LINK46"/>
      <w:bookmarkStart w:id="13" w:name="OLE_LINK47"/>
      <w:bookmarkStart w:id="14" w:name="OLE_LINK50"/>
      <w:bookmarkStart w:id="15" w:name="OLE_LINK51"/>
      <w:bookmarkStart w:id="16" w:name="OLE_LINK52"/>
      <w:bookmarkStart w:id="17" w:name="OLE_LINK4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5475" cy="678815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merican Typewri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</w:p>
  <w:p>
    <w:pPr>
      <w:pStyle w:val="5"/>
      <w:rPr>
        <w:rFonts w:eastAsia="方正姚体"/>
        <w:b/>
        <w:bCs/>
      </w:rP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342900" cy="314325"/>
          <wp:effectExtent l="19050" t="0" r="0" b="0"/>
          <wp:wrapNone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TYxYWIwOWI4Yjc3NTg5NzM4OGY3YjA5ZTA3ZjUifQ=="/>
  </w:docVars>
  <w:rsids>
    <w:rsidRoot w:val="00172A27"/>
    <w:rsid w:val="000040C3"/>
    <w:rsid w:val="00033B06"/>
    <w:rsid w:val="000770C7"/>
    <w:rsid w:val="000819AA"/>
    <w:rsid w:val="000A5F91"/>
    <w:rsid w:val="000F63C6"/>
    <w:rsid w:val="00112FB8"/>
    <w:rsid w:val="00125E39"/>
    <w:rsid w:val="00172A27"/>
    <w:rsid w:val="001877A6"/>
    <w:rsid w:val="001963CA"/>
    <w:rsid w:val="001B3018"/>
    <w:rsid w:val="001C2EC5"/>
    <w:rsid w:val="002236BC"/>
    <w:rsid w:val="002B0807"/>
    <w:rsid w:val="002C006A"/>
    <w:rsid w:val="002E3F64"/>
    <w:rsid w:val="002F49B4"/>
    <w:rsid w:val="0035490D"/>
    <w:rsid w:val="00370334"/>
    <w:rsid w:val="003B6C75"/>
    <w:rsid w:val="003D287A"/>
    <w:rsid w:val="004334F3"/>
    <w:rsid w:val="00473185"/>
    <w:rsid w:val="004B54BE"/>
    <w:rsid w:val="0054448D"/>
    <w:rsid w:val="005D7FE1"/>
    <w:rsid w:val="00616071"/>
    <w:rsid w:val="006C3972"/>
    <w:rsid w:val="0070349B"/>
    <w:rsid w:val="007638BD"/>
    <w:rsid w:val="007A0B5C"/>
    <w:rsid w:val="008052B0"/>
    <w:rsid w:val="00815BB7"/>
    <w:rsid w:val="008252AF"/>
    <w:rsid w:val="00841B1F"/>
    <w:rsid w:val="00896F9F"/>
    <w:rsid w:val="009029E5"/>
    <w:rsid w:val="0091387D"/>
    <w:rsid w:val="00920B27"/>
    <w:rsid w:val="009364FC"/>
    <w:rsid w:val="00943057"/>
    <w:rsid w:val="009672B3"/>
    <w:rsid w:val="00A46533"/>
    <w:rsid w:val="00A64596"/>
    <w:rsid w:val="00A8781C"/>
    <w:rsid w:val="00AA0449"/>
    <w:rsid w:val="00AB3FA8"/>
    <w:rsid w:val="00AF4D81"/>
    <w:rsid w:val="00B03098"/>
    <w:rsid w:val="00B1632A"/>
    <w:rsid w:val="00B75052"/>
    <w:rsid w:val="00B75236"/>
    <w:rsid w:val="00BB6AE6"/>
    <w:rsid w:val="00BC253F"/>
    <w:rsid w:val="00BC3FA1"/>
    <w:rsid w:val="00C22F79"/>
    <w:rsid w:val="00C406B5"/>
    <w:rsid w:val="00CC04A4"/>
    <w:rsid w:val="00CC0E06"/>
    <w:rsid w:val="00CC63C8"/>
    <w:rsid w:val="00CE5765"/>
    <w:rsid w:val="00CF520E"/>
    <w:rsid w:val="00D04769"/>
    <w:rsid w:val="00DE7459"/>
    <w:rsid w:val="00E04CEE"/>
    <w:rsid w:val="00E551A6"/>
    <w:rsid w:val="00EF2AB1"/>
    <w:rsid w:val="00F57D20"/>
    <w:rsid w:val="00FA060E"/>
    <w:rsid w:val="00FA68E7"/>
    <w:rsid w:val="00FC046E"/>
    <w:rsid w:val="00FD5586"/>
    <w:rsid w:val="27A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styleId="14">
    <w:name w:val="HTML Cite"/>
    <w:basedOn w:val="9"/>
    <w:qFormat/>
    <w:uiPriority w:val="0"/>
    <w:rPr>
      <w:i/>
      <w:iCs/>
    </w:rPr>
  </w:style>
  <w:style w:type="character" w:customStyle="1" w:styleId="15">
    <w:name w:val="serif1"/>
    <w:basedOn w:val="9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6">
    <w:name w:val="tiny1"/>
    <w:basedOn w:val="9"/>
    <w:qFormat/>
    <w:uiPriority w:val="0"/>
    <w:rPr>
      <w:rFonts w:hint="default" w:ascii="Verdana" w:hAnsi="Verdana"/>
      <w:sz w:val="15"/>
      <w:szCs w:val="15"/>
    </w:rPr>
  </w:style>
  <w:style w:type="character" w:customStyle="1" w:styleId="17">
    <w:name w:val="bookcopy1"/>
    <w:basedOn w:val="9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smalltext1"/>
    <w:basedOn w:val="9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19">
    <w:name w:val="regbold1"/>
    <w:basedOn w:val="9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0">
    <w:name w:val="title111"/>
    <w:basedOn w:val="9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1">
    <w:name w:val="bookauthor1"/>
    <w:basedOn w:val="9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bstitle1"/>
    <w:basedOn w:val="9"/>
    <w:qFormat/>
    <w:uiPriority w:val="0"/>
    <w:rPr>
      <w:b/>
      <w:bCs/>
      <w:color w:val="000000"/>
      <w:sz w:val="24"/>
      <w:szCs w:val="24"/>
    </w:rPr>
  </w:style>
  <w:style w:type="character" w:customStyle="1" w:styleId="23">
    <w:name w:val="bssubtitle1"/>
    <w:basedOn w:val="9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sauthor1"/>
    <w:basedOn w:val="9"/>
    <w:qFormat/>
    <w:uiPriority w:val="0"/>
    <w:rPr>
      <w:b/>
      <w:bCs/>
      <w:color w:val="000000"/>
      <w:sz w:val="18"/>
      <w:szCs w:val="18"/>
    </w:rPr>
  </w:style>
  <w:style w:type="character" w:customStyle="1" w:styleId="25">
    <w:name w:val="bsauthorlink1"/>
    <w:basedOn w:val="9"/>
    <w:uiPriority w:val="0"/>
    <w:rPr>
      <w:color w:val="000000"/>
      <w:u w:val="single"/>
    </w:rPr>
  </w:style>
  <w:style w:type="character" w:customStyle="1" w:styleId="26">
    <w:name w:val="redsubtitle1"/>
    <w:basedOn w:val="9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7">
    <w:name w:val="bold1"/>
    <w:basedOn w:val="9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28">
    <w:name w:val="author"/>
    <w:basedOn w:val="9"/>
    <w:uiPriority w:val="0"/>
  </w:style>
  <w:style w:type="character" w:customStyle="1" w:styleId="29">
    <w:name w:val="book_copy1"/>
    <w:basedOn w:val="9"/>
    <w:qFormat/>
    <w:uiPriority w:val="0"/>
    <w:rPr>
      <w:color w:val="000000"/>
      <w:sz w:val="18"/>
      <w:szCs w:val="18"/>
    </w:rPr>
  </w:style>
  <w:style w:type="character" w:customStyle="1" w:styleId="30">
    <w:name w:val="book-title1"/>
    <w:basedOn w:val="9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paragraph" w:customStyle="1" w:styleId="3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36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宋体" w:cs="Verdana"/>
      <w:color w:val="000000"/>
      <w:sz w:val="24"/>
      <w:szCs w:val="24"/>
      <w:lang w:val="en-US" w:eastAsia="en-US" w:bidi="ar-SA"/>
    </w:rPr>
  </w:style>
  <w:style w:type="paragraph" w:customStyle="1" w:styleId="37">
    <w:name w:val="Body 1"/>
    <w:uiPriority w:val="0"/>
    <w:pPr>
      <w:outlineLvl w:val="0"/>
    </w:pPr>
    <w:rPr>
      <w:rFonts w:ascii="Times New Roman" w:hAnsi="Times New Roman" w:eastAsia="Arial Unicode MS" w:cs="Times New Roman"/>
      <w:color w:val="000000"/>
      <w:sz w:val="24"/>
      <w:u w:color="000000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528</Words>
  <Characters>3010</Characters>
  <Lines>25</Lines>
  <Paragraphs>7</Paragraphs>
  <TotalTime>0</TotalTime>
  <ScaleCrop>false</ScaleCrop>
  <LinksUpToDate>false</LinksUpToDate>
  <CharactersWithSpaces>3531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2019-07-24T06:35:00Z</dcterms:created>
  <dc:creator>Image</dc:creator>
  <cp:lastModifiedBy>Conor Cheng</cp:lastModifiedBy>
  <cp:lastPrinted>2004-04-23T07:06:00Z</cp:lastPrinted>
  <dcterms:modified xsi:type="dcterms:W3CDTF">2023-10-09T15:01:16Z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698A8D52BBFB4370BF6EE1B3E8801A93_12</vt:lpwstr>
  </property>
</Properties>
</file>