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99060</wp:posOffset>
            </wp:positionV>
            <wp:extent cx="1395730" cy="2092960"/>
            <wp:effectExtent l="0" t="0" r="13970" b="2540"/>
            <wp:wrapSquare wrapText="bothSides"/>
            <wp:docPr id="3" name="图片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翠鸟的妻子们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WIVES OF HALCYON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者：Erinie Lapidaki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社：Legend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Jenny Brown/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约100,000词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三个女人由一个男人控制——他们富有魅力的丈夫以利亚，他们邪教的领袖，在苏格兰</w:t>
      </w:r>
      <w:r>
        <w:rPr>
          <w:rFonts w:hint="eastAsia" w:cs="Times New Roman"/>
          <w:color w:val="000000"/>
          <w:szCs w:val="21"/>
          <w:lang w:val="en-US" w:eastAsia="zh-CN"/>
        </w:rPr>
        <w:t>的一个</w:t>
      </w:r>
      <w:r>
        <w:rPr>
          <w:rFonts w:hint="default" w:ascii="Times New Roman" w:hAnsi="Times New Roman" w:cs="Times New Roman"/>
          <w:color w:val="000000"/>
          <w:szCs w:val="21"/>
        </w:rPr>
        <w:t>偏远定居点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主宰着</w:t>
      </w:r>
      <w:r>
        <w:rPr>
          <w:rFonts w:hint="eastAsia" w:cs="Times New Roman"/>
          <w:color w:val="000000"/>
          <w:szCs w:val="21"/>
          <w:lang w:val="en-US" w:eastAsia="zh-CN"/>
        </w:rPr>
        <w:t>他们</w:t>
      </w:r>
      <w:r>
        <w:rPr>
          <w:rFonts w:hint="default" w:ascii="Times New Roman" w:hAnsi="Times New Roman" w:cs="Times New Roman"/>
          <w:color w:val="000000"/>
          <w:szCs w:val="21"/>
        </w:rPr>
        <w:t>生活的方方面面。但社区田园诗般的外表已经开始出现裂痕，以利亚</w:t>
      </w:r>
      <w:r>
        <w:rPr>
          <w:rFonts w:hint="eastAsia" w:cs="Times New Roman"/>
          <w:color w:val="000000"/>
          <w:szCs w:val="21"/>
          <w:lang w:val="en-US" w:eastAsia="zh-CN"/>
        </w:rPr>
        <w:t>的行为</w:t>
      </w:r>
      <w:r>
        <w:rPr>
          <w:rFonts w:hint="default" w:ascii="Times New Roman" w:hAnsi="Times New Roman" w:cs="Times New Roman"/>
          <w:color w:val="000000"/>
          <w:szCs w:val="21"/>
        </w:rPr>
        <w:t>越来越古怪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哪怕妻子们深爱着他，也难免出现怀疑和动摇</w:t>
      </w:r>
      <w:r>
        <w:rPr>
          <w:rFonts w:hint="default" w:ascii="Times New Roman" w:hAnsi="Times New Roman" w:cs="Times New Roman"/>
          <w:color w:val="000000"/>
          <w:szCs w:val="21"/>
        </w:rPr>
        <w:t>，尤其是当他透露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color w:val="000000"/>
          <w:szCs w:val="21"/>
        </w:rPr>
        <w:t>打算娶第四任妻子，</w:t>
      </w:r>
      <w:r>
        <w:rPr>
          <w:rFonts w:hint="eastAsia" w:cs="Times New Roman"/>
          <w:color w:val="000000"/>
          <w:szCs w:val="21"/>
          <w:lang w:val="en-US" w:eastAsia="zh-CN"/>
        </w:rPr>
        <w:t>年仅</w:t>
      </w:r>
      <w:r>
        <w:rPr>
          <w:rFonts w:hint="default" w:ascii="Times New Roman" w:hAnsi="Times New Roman" w:cs="Times New Roman"/>
          <w:color w:val="000000"/>
          <w:szCs w:val="21"/>
        </w:rPr>
        <w:t>16岁的米姆时。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奥菲、</w:t>
      </w:r>
      <w:r>
        <w:rPr>
          <w:rFonts w:hint="eastAsia" w:cs="Times New Roman"/>
          <w:color w:val="000000"/>
          <w:szCs w:val="21"/>
          <w:lang w:val="en-US" w:eastAsia="zh-CN"/>
        </w:rPr>
        <w:t>露丝</w:t>
      </w:r>
      <w:r>
        <w:rPr>
          <w:rFonts w:hint="default" w:ascii="Times New Roman" w:hAnsi="Times New Roman" w:cs="Times New Roman"/>
          <w:color w:val="000000"/>
          <w:szCs w:val="21"/>
        </w:rPr>
        <w:t>和黛博拉被</w:t>
      </w:r>
      <w:r>
        <w:rPr>
          <w:rFonts w:hint="eastAsia" w:cs="Times New Roman"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color w:val="000000"/>
          <w:szCs w:val="21"/>
        </w:rPr>
        <w:t>们共同的丈夫欺骗和孤立，</w:t>
      </w:r>
      <w:r>
        <w:rPr>
          <w:rFonts w:hint="eastAsia" w:cs="Times New Roman"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color w:val="000000"/>
          <w:szCs w:val="21"/>
        </w:rPr>
        <w:t>们必须抛开多年的仇恨，</w:t>
      </w:r>
      <w:r>
        <w:rPr>
          <w:rFonts w:hint="eastAsia" w:cs="Times New Roman"/>
          <w:color w:val="000000"/>
          <w:szCs w:val="21"/>
          <w:lang w:val="en-US" w:eastAsia="zh-CN"/>
        </w:rPr>
        <w:t>暂时</w:t>
      </w:r>
      <w:r>
        <w:rPr>
          <w:rFonts w:hint="default" w:ascii="Times New Roman" w:hAnsi="Times New Roman" w:cs="Times New Roman"/>
          <w:color w:val="000000"/>
          <w:szCs w:val="21"/>
        </w:rPr>
        <w:t>走到一起。这是一个关于控制、母性和非凡女性的强有力的故事，与《使女的故事》</w:t>
      </w:r>
      <w:r>
        <w:rPr>
          <w:rFonts w:hint="eastAsia" w:cs="Times New Roman"/>
          <w:color w:val="000000"/>
          <w:szCs w:val="21"/>
          <w:lang w:val="en-US" w:eastAsia="zh-CN"/>
        </w:rPr>
        <w:t>如出一辙</w:t>
      </w:r>
      <w:r>
        <w:rPr>
          <w:rFonts w:hint="default" w:ascii="Times New Roman" w:hAnsi="Times New Roman" w:cs="Times New Roman"/>
          <w:color w:val="000000"/>
          <w:szCs w:val="21"/>
        </w:rPr>
        <w:t>，《</w:t>
      </w:r>
      <w:r>
        <w:rPr>
          <w:rFonts w:hint="eastAsia" w:cs="Times New Roman"/>
          <w:color w:val="000000"/>
          <w:szCs w:val="21"/>
          <w:lang w:val="en-US" w:eastAsia="zh-CN"/>
        </w:rPr>
        <w:t>翠鸟</w:t>
      </w:r>
      <w:r>
        <w:rPr>
          <w:rFonts w:hint="default" w:ascii="Times New Roman" w:hAnsi="Times New Roman" w:cs="Times New Roman"/>
          <w:color w:val="000000"/>
          <w:szCs w:val="21"/>
        </w:rPr>
        <w:t>的妻子</w:t>
      </w:r>
      <w:r>
        <w:rPr>
          <w:rFonts w:hint="eastAsia" w:cs="Times New Roman"/>
          <w:color w:val="000000"/>
          <w:szCs w:val="21"/>
          <w:lang w:val="en-US" w:eastAsia="zh-CN"/>
        </w:rPr>
        <w:t>们</w:t>
      </w:r>
      <w:r>
        <w:rPr>
          <w:rFonts w:hint="default" w:ascii="Times New Roman" w:hAnsi="Times New Roman" w:cs="Times New Roman"/>
          <w:color w:val="000000"/>
          <w:szCs w:val="21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质疑着我们的</w:t>
      </w:r>
      <w:r>
        <w:rPr>
          <w:rFonts w:hint="default" w:ascii="Times New Roman" w:hAnsi="Times New Roman" w:cs="Times New Roman"/>
          <w:color w:val="000000"/>
          <w:szCs w:val="21"/>
        </w:rPr>
        <w:t>信仰和家庭</w:t>
      </w:r>
      <w:r>
        <w:rPr>
          <w:rFonts w:hint="eastAsia" w:cs="Times New Roman"/>
          <w:color w:val="000000"/>
          <w:szCs w:val="21"/>
          <w:lang w:val="en-US" w:eastAsia="zh-CN"/>
        </w:rPr>
        <w:t>观念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谈及此书，Legend Press的编辑Rosen表示：</w:t>
      </w:r>
    </w:p>
    <w:p>
      <w:pPr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这</w:t>
      </w:r>
      <w:r>
        <w:rPr>
          <w:rFonts w:hint="default" w:cs="Times New Roman"/>
          <w:color w:val="000000"/>
          <w:szCs w:val="21"/>
          <w:lang w:val="en-US" w:eastAsia="zh-CN"/>
        </w:rPr>
        <w:t>是一部非同寻常的处女作，我觉得它既令人惊讶，又同样迷人。它</w:t>
      </w:r>
      <w:r>
        <w:rPr>
          <w:rFonts w:hint="eastAsia" w:cs="Times New Roman"/>
          <w:color w:val="000000"/>
          <w:szCs w:val="21"/>
          <w:lang w:val="en-US" w:eastAsia="zh-CN"/>
        </w:rPr>
        <w:t>的舞台布置于</w:t>
      </w:r>
      <w:r>
        <w:rPr>
          <w:rFonts w:hint="default" w:cs="Times New Roman"/>
          <w:color w:val="000000"/>
          <w:szCs w:val="21"/>
          <w:lang w:val="en-US" w:eastAsia="zh-CN"/>
        </w:rPr>
        <w:t>狂野的苏格兰</w:t>
      </w:r>
      <w:r>
        <w:rPr>
          <w:rFonts w:hint="eastAsia" w:cs="Times New Roman"/>
          <w:color w:val="000000"/>
          <w:szCs w:val="21"/>
          <w:lang w:val="en-US" w:eastAsia="zh-CN"/>
        </w:rPr>
        <w:t>乡间</w:t>
      </w:r>
      <w:r>
        <w:rPr>
          <w:rFonts w:hint="default" w:cs="Times New Roman"/>
          <w:color w:val="000000"/>
          <w:szCs w:val="21"/>
          <w:lang w:val="en-US" w:eastAsia="zh-CN"/>
        </w:rPr>
        <w:t>，令人不寒而栗，充满力量，充满悬念</w:t>
      </w:r>
      <w:r>
        <w:rPr>
          <w:rFonts w:hint="eastAsia" w:cs="Times New Roman"/>
          <w:color w:val="000000"/>
          <w:szCs w:val="21"/>
          <w:lang w:val="en-US" w:eastAsia="zh-CN"/>
        </w:rPr>
        <w:t>。</w:t>
      </w:r>
      <w:r>
        <w:rPr>
          <w:rFonts w:hint="default" w:cs="Times New Roman"/>
          <w:color w:val="000000"/>
          <w:szCs w:val="21"/>
          <w:lang w:val="en-US" w:eastAsia="zh-CN"/>
        </w:rPr>
        <w:t>通过三个截然不同的女性之间的动态问题</w:t>
      </w:r>
      <w:r>
        <w:rPr>
          <w:rFonts w:hint="eastAsia" w:cs="Times New Roman"/>
          <w:color w:val="000000"/>
          <w:szCs w:val="21"/>
          <w:lang w:val="en-US" w:eastAsia="zh-CN"/>
        </w:rPr>
        <w:t>，提出</w:t>
      </w:r>
      <w:r>
        <w:rPr>
          <w:rFonts w:hint="default" w:cs="Times New Roman"/>
          <w:color w:val="000000"/>
          <w:szCs w:val="21"/>
          <w:lang w:val="en-US" w:eastAsia="zh-CN"/>
        </w:rPr>
        <w:t>关于信仰和家庭的</w:t>
      </w:r>
      <w:r>
        <w:rPr>
          <w:rFonts w:hint="eastAsia" w:cs="Times New Roman"/>
          <w:color w:val="000000"/>
          <w:szCs w:val="21"/>
          <w:lang w:val="en-US" w:eastAsia="zh-CN"/>
        </w:rPr>
        <w:t>质疑</w:t>
      </w:r>
      <w:r>
        <w:rPr>
          <w:rFonts w:hint="default" w:cs="Times New Roman"/>
          <w:color w:val="000000"/>
          <w:szCs w:val="21"/>
          <w:lang w:val="en-US" w:eastAsia="zh-CN"/>
        </w:rPr>
        <w:t>。“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672590" cy="1493520"/>
            <wp:effectExtent l="0" t="0" r="3810" b="11430"/>
            <wp:wrapSquare wrapText="bothSides"/>
            <wp:docPr id="4" name="图片 4" descr="Eirinie Lapid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irinie Lapidaki"/>
                    <pic:cNvPicPr>
                      <a:picLocks noChangeAspect="1"/>
                    </pic:cNvPicPr>
                  </pic:nvPicPr>
                  <pic:blipFill>
                    <a:blip r:embed="rId7"/>
                    <a:srcRect l="18293" r="18699"/>
                    <a:stretch>
                      <a:fillRect/>
                    </a:stretch>
                  </pic:blipFill>
                  <pic:spPr>
                    <a:xfrm>
                      <a:off x="2171700" y="3656965"/>
                      <a:ext cx="167259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艾琳·拉皮达基(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Erinie Lapidaki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出生于英格兰东北部，在圣安德鲁斯大学</w:t>
      </w:r>
      <w:r>
        <w:rPr>
          <w:rFonts w:hint="eastAsia" w:cs="Times New Roman"/>
          <w:color w:val="000000"/>
          <w:szCs w:val="21"/>
          <w:lang w:val="en-US" w:eastAsia="zh-CN"/>
        </w:rPr>
        <w:t>攻读</w:t>
      </w:r>
      <w:r>
        <w:rPr>
          <w:rFonts w:hint="default" w:ascii="Times New Roman" w:hAnsi="Times New Roman" w:cs="Times New Roman"/>
          <w:color w:val="000000"/>
          <w:szCs w:val="21"/>
        </w:rPr>
        <w:t>英国文学，并在纽卡斯尔大学</w:t>
      </w:r>
      <w:r>
        <w:rPr>
          <w:rFonts w:hint="eastAsia" w:cs="Times New Roman"/>
          <w:color w:val="000000"/>
          <w:szCs w:val="21"/>
          <w:lang w:val="en-US" w:eastAsia="zh-CN"/>
        </w:rPr>
        <w:t>获得了文学硕士(</w:t>
      </w:r>
      <w:r>
        <w:rPr>
          <w:rFonts w:hint="default" w:ascii="Times New Roman" w:hAnsi="Times New Roman" w:cs="Times New Roman"/>
          <w:color w:val="000000"/>
          <w:szCs w:val="21"/>
        </w:rPr>
        <w:t>MLitt</w:t>
      </w:r>
      <w:r>
        <w:rPr>
          <w:rFonts w:hint="eastAsia" w:cs="Times New Roman"/>
          <w:color w:val="000000"/>
          <w:szCs w:val="21"/>
          <w:lang w:val="en-US" w:eastAsia="zh-CN"/>
        </w:rPr>
        <w:t>)学位</w:t>
      </w:r>
      <w:r>
        <w:rPr>
          <w:rFonts w:hint="default" w:ascii="Times New Roman" w:hAnsi="Times New Roman" w:cs="Times New Roman"/>
          <w:color w:val="000000"/>
          <w:szCs w:val="21"/>
        </w:rPr>
        <w:t>。她</w:t>
      </w:r>
      <w:r>
        <w:rPr>
          <w:rFonts w:hint="eastAsia" w:cs="Times New Roman"/>
          <w:color w:val="000000"/>
          <w:szCs w:val="21"/>
          <w:lang w:val="en-US" w:eastAsia="zh-CN"/>
        </w:rPr>
        <w:t>曾为水石书屋卖书，并在那时</w:t>
      </w:r>
      <w:r>
        <w:rPr>
          <w:rFonts w:hint="default" w:ascii="Times New Roman" w:hAnsi="Times New Roman" w:cs="Times New Roman"/>
          <w:color w:val="000000"/>
          <w:szCs w:val="21"/>
        </w:rPr>
        <w:t>开始写她的处女作《</w:t>
      </w:r>
      <w:r>
        <w:rPr>
          <w:rFonts w:hint="eastAsia" w:cs="Times New Roman"/>
          <w:color w:val="000000"/>
          <w:szCs w:val="21"/>
          <w:lang w:val="en-US" w:eastAsia="zh-CN"/>
        </w:rPr>
        <w:t>翠鸟</w:t>
      </w:r>
      <w:r>
        <w:rPr>
          <w:rFonts w:hint="default" w:ascii="Times New Roman" w:hAnsi="Times New Roman" w:cs="Times New Roman"/>
          <w:color w:val="000000"/>
          <w:szCs w:val="21"/>
        </w:rPr>
        <w:t>的妻子》，</w:t>
      </w:r>
      <w:r>
        <w:rPr>
          <w:rFonts w:hint="eastAsia" w:cs="Times New Roman"/>
          <w:color w:val="000000"/>
          <w:szCs w:val="21"/>
          <w:lang w:val="en-US" w:eastAsia="zh-CN"/>
        </w:rPr>
        <w:t>该书的早期样章</w:t>
      </w:r>
      <w:r>
        <w:rPr>
          <w:rFonts w:hint="default" w:ascii="Times New Roman" w:hAnsi="Times New Roman" w:cs="Times New Roman"/>
          <w:color w:val="000000"/>
          <w:szCs w:val="21"/>
        </w:rPr>
        <w:t>获得</w:t>
      </w:r>
      <w:r>
        <w:rPr>
          <w:rFonts w:hint="eastAsia" w:cs="Times New Roman"/>
          <w:color w:val="000000"/>
          <w:szCs w:val="21"/>
          <w:lang w:val="en-US" w:eastAsia="zh-CN"/>
        </w:rPr>
        <w:t>了</w:t>
      </w:r>
      <w:r>
        <w:rPr>
          <w:rFonts w:hint="default" w:ascii="Times New Roman" w:hAnsi="Times New Roman" w:cs="Times New Roman"/>
          <w:color w:val="000000"/>
          <w:szCs w:val="21"/>
        </w:rPr>
        <w:t>北方作家奖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Northern Writers Award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艾琳</w:t>
      </w:r>
      <w:r>
        <w:rPr>
          <w:rFonts w:hint="default" w:ascii="Times New Roman" w:hAnsi="Times New Roman" w:cs="Times New Roman"/>
          <w:color w:val="000000"/>
          <w:szCs w:val="21"/>
        </w:rPr>
        <w:t>目前正在写她的下一部小说，讲述健康产业及其对女性身体的影响，灵感来自她与慢性子宫腺肌症的斗争。她和丈夫、女儿和她的狗住在盖茨黑德。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7CA6166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684F93"/>
    <w:rsid w:val="406329B1"/>
    <w:rsid w:val="45083B8C"/>
    <w:rsid w:val="4603463C"/>
    <w:rsid w:val="468C3169"/>
    <w:rsid w:val="486E0A05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5D3519"/>
    <w:rsid w:val="661D5426"/>
    <w:rsid w:val="674455A4"/>
    <w:rsid w:val="68202442"/>
    <w:rsid w:val="6E9A5873"/>
    <w:rsid w:val="714C3AC4"/>
    <w:rsid w:val="724427AD"/>
    <w:rsid w:val="72682163"/>
    <w:rsid w:val="72FC7C98"/>
    <w:rsid w:val="73B21D95"/>
    <w:rsid w:val="73D3309A"/>
    <w:rsid w:val="77E96C58"/>
    <w:rsid w:val="795D1E91"/>
    <w:rsid w:val="79B77DA5"/>
    <w:rsid w:val="7E5C6A2E"/>
    <w:rsid w:val="7F197B6A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13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2023-10-23T08:05:44Z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3E00A70CA69D4466B50C0DB892931845_13</vt:lpwstr>
  </property>
</Properties>
</file>