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92AA" w14:textId="77777777" w:rsidR="00C27A63" w:rsidRDefault="00C27A6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1115582" w14:textId="77777777" w:rsidR="00C27A63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10A1639" w14:textId="77777777" w:rsidR="00C27A63" w:rsidRDefault="00C27A6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B0352D0" w14:textId="77777777" w:rsidR="00C27A63" w:rsidRDefault="00C27A63">
      <w:pPr>
        <w:rPr>
          <w:b/>
          <w:color w:val="000000"/>
          <w:szCs w:val="21"/>
        </w:rPr>
      </w:pPr>
    </w:p>
    <w:p w14:paraId="598CCD31" w14:textId="54FE1E4B" w:rsidR="00C27A63" w:rsidRDefault="000000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2D48BB" wp14:editId="7D237F7D">
            <wp:simplePos x="0" y="0"/>
            <wp:positionH relativeFrom="margin">
              <wp:posOffset>3623310</wp:posOffset>
            </wp:positionH>
            <wp:positionV relativeFrom="paragraph">
              <wp:posOffset>20320</wp:posOffset>
            </wp:positionV>
            <wp:extent cx="1769745" cy="2513965"/>
            <wp:effectExtent l="0" t="0" r="1905" b="635"/>
            <wp:wrapSquare wrapText="bothSides"/>
            <wp:docPr id="773567943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67943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 w:rsidR="00022E4A">
        <w:rPr>
          <w:rFonts w:hint="eastAsia"/>
          <w:b/>
          <w:color w:val="000000"/>
          <w:szCs w:val="21"/>
        </w:rPr>
        <w:t>《读到</w:t>
      </w:r>
      <w:r w:rsidR="00022E4A">
        <w:rPr>
          <w:rFonts w:hint="eastAsia"/>
          <w:b/>
          <w:color w:val="000000"/>
          <w:szCs w:val="21"/>
        </w:rPr>
        <w:t>2</w:t>
      </w:r>
      <w:r w:rsidR="00022E4A">
        <w:rPr>
          <w:b/>
          <w:color w:val="000000"/>
          <w:szCs w:val="21"/>
        </w:rPr>
        <w:t>2</w:t>
      </w:r>
      <w:r w:rsidR="00022E4A">
        <w:rPr>
          <w:rFonts w:hint="eastAsia"/>
          <w:b/>
          <w:color w:val="000000"/>
          <w:szCs w:val="21"/>
        </w:rPr>
        <w:t>世纪的</w:t>
      </w:r>
      <w:r w:rsidR="00022E4A">
        <w:rPr>
          <w:rFonts w:hint="eastAsia"/>
          <w:b/>
          <w:color w:val="000000"/>
          <w:szCs w:val="21"/>
        </w:rPr>
        <w:t>1</w:t>
      </w:r>
      <w:r w:rsidR="00022E4A">
        <w:rPr>
          <w:b/>
          <w:color w:val="000000"/>
          <w:szCs w:val="21"/>
        </w:rPr>
        <w:t>00</w:t>
      </w:r>
      <w:r>
        <w:rPr>
          <w:rFonts w:hint="eastAsia"/>
          <w:b/>
          <w:color w:val="000000"/>
          <w:szCs w:val="21"/>
        </w:rPr>
        <w:t>位法语作家</w:t>
      </w:r>
      <w:r w:rsidR="00022E4A">
        <w:rPr>
          <w:rFonts w:hint="eastAsia"/>
          <w:b/>
          <w:color w:val="000000"/>
          <w:szCs w:val="21"/>
        </w:rPr>
        <w:t>》</w:t>
      </w:r>
    </w:p>
    <w:p w14:paraId="09A8A7DF" w14:textId="77777777" w:rsidR="00C27A6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100 FRENCH WRITERS WHICH WE WILL STILL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READ IN 2100</w:t>
      </w:r>
    </w:p>
    <w:p w14:paraId="263CCC09" w14:textId="77777777" w:rsidR="00C27A63" w:rsidRDefault="0000000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法文书名：</w:t>
      </w:r>
      <w:r>
        <w:rPr>
          <w:b/>
          <w:i/>
          <w:iCs/>
          <w:color w:val="000000"/>
          <w:szCs w:val="21"/>
        </w:rPr>
        <w:t xml:space="preserve">Les Cent qui </w:t>
      </w:r>
      <w:proofErr w:type="spellStart"/>
      <w:r>
        <w:rPr>
          <w:b/>
          <w:i/>
          <w:iCs/>
          <w:color w:val="000000"/>
          <w:szCs w:val="21"/>
        </w:rPr>
        <w:t>restent</w:t>
      </w:r>
      <w:proofErr w:type="spellEnd"/>
      <w:r>
        <w:rPr>
          <w:b/>
          <w:i/>
          <w:iCs/>
          <w:color w:val="000000"/>
          <w:szCs w:val="21"/>
        </w:rPr>
        <w:t>.</w:t>
      </w:r>
      <w:r>
        <w:rPr>
          <w:rFonts w:hint="eastAsia"/>
          <w:b/>
          <w:i/>
          <w:iCs/>
          <w:color w:val="000000"/>
          <w:szCs w:val="21"/>
        </w:rPr>
        <w:t xml:space="preserve"> </w:t>
      </w:r>
      <w:r>
        <w:rPr>
          <w:b/>
          <w:i/>
          <w:iCs/>
          <w:color w:val="000000"/>
          <w:szCs w:val="21"/>
        </w:rPr>
        <w:t xml:space="preserve">100 </w:t>
      </w:r>
      <w:proofErr w:type="spellStart"/>
      <w:r>
        <w:rPr>
          <w:b/>
          <w:i/>
          <w:iCs/>
          <w:color w:val="000000"/>
          <w:szCs w:val="21"/>
        </w:rPr>
        <w:t>écrivains</w:t>
      </w:r>
      <w:proofErr w:type="spellEnd"/>
      <w:r>
        <w:rPr>
          <w:b/>
          <w:i/>
          <w:iCs/>
          <w:color w:val="000000"/>
          <w:szCs w:val="21"/>
        </w:rPr>
        <w:t xml:space="preserve"> </w:t>
      </w:r>
      <w:proofErr w:type="spellStart"/>
      <w:r>
        <w:rPr>
          <w:b/>
          <w:i/>
          <w:iCs/>
          <w:color w:val="000000"/>
          <w:szCs w:val="21"/>
        </w:rPr>
        <w:t>français</w:t>
      </w:r>
      <w:proofErr w:type="spellEnd"/>
      <w:r>
        <w:rPr>
          <w:b/>
          <w:i/>
          <w:iCs/>
          <w:color w:val="000000"/>
          <w:szCs w:val="21"/>
        </w:rPr>
        <w:t xml:space="preserve"> du </w:t>
      </w:r>
      <w:proofErr w:type="spellStart"/>
      <w:r>
        <w:rPr>
          <w:b/>
          <w:i/>
          <w:iCs/>
          <w:color w:val="000000"/>
          <w:szCs w:val="21"/>
        </w:rPr>
        <w:t>XXe</w:t>
      </w:r>
      <w:proofErr w:type="spellEnd"/>
      <w:r>
        <w:rPr>
          <w:b/>
          <w:i/>
          <w:iCs/>
          <w:color w:val="000000"/>
          <w:szCs w:val="21"/>
        </w:rPr>
        <w:t xml:space="preserve"> siècle</w:t>
      </w:r>
      <w:r>
        <w:rPr>
          <w:rFonts w:hint="eastAsia"/>
          <w:b/>
          <w:i/>
          <w:iCs/>
          <w:color w:val="000000"/>
          <w:szCs w:val="21"/>
        </w:rPr>
        <w:t xml:space="preserve"> </w:t>
      </w:r>
      <w:proofErr w:type="spellStart"/>
      <w:r>
        <w:rPr>
          <w:b/>
          <w:i/>
          <w:iCs/>
          <w:color w:val="000000"/>
          <w:szCs w:val="21"/>
        </w:rPr>
        <w:t>qu’on</w:t>
      </w:r>
      <w:proofErr w:type="spellEnd"/>
      <w:r>
        <w:rPr>
          <w:b/>
          <w:i/>
          <w:iCs/>
          <w:color w:val="000000"/>
          <w:szCs w:val="21"/>
        </w:rPr>
        <w:t xml:space="preserve"> lira encore </w:t>
      </w:r>
      <w:proofErr w:type="spellStart"/>
      <w:r>
        <w:rPr>
          <w:b/>
          <w:i/>
          <w:iCs/>
          <w:color w:val="000000"/>
          <w:szCs w:val="21"/>
        </w:rPr>
        <w:t>en</w:t>
      </w:r>
      <w:proofErr w:type="spellEnd"/>
      <w:r>
        <w:rPr>
          <w:b/>
          <w:i/>
          <w:iCs/>
          <w:color w:val="000000"/>
          <w:szCs w:val="21"/>
        </w:rPr>
        <w:t xml:space="preserve"> 2100</w:t>
      </w:r>
    </w:p>
    <w:p w14:paraId="056C4DB0" w14:textId="77777777" w:rsidR="00C27A6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Bernard Morlino</w:t>
      </w:r>
    </w:p>
    <w:p w14:paraId="26ED194E" w14:textId="77777777" w:rsidR="00C27A6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’Archipel</w:t>
      </w:r>
      <w:proofErr w:type="spellEnd"/>
    </w:p>
    <w:p w14:paraId="70F079EF" w14:textId="77777777" w:rsidR="00C27A6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5482B34B" w14:textId="77777777" w:rsidR="00C27A6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16</w:t>
      </w:r>
      <w:r>
        <w:rPr>
          <w:b/>
          <w:color w:val="000000"/>
          <w:szCs w:val="21"/>
        </w:rPr>
        <w:t>页</w:t>
      </w:r>
    </w:p>
    <w:p w14:paraId="35252C9F" w14:textId="77777777" w:rsidR="00C27A6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月</w:t>
      </w:r>
    </w:p>
    <w:p w14:paraId="6E2DAA93" w14:textId="77777777" w:rsidR="00C27A6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8F5A8EF" w14:textId="77777777" w:rsidR="00C27A6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35EC971" w14:textId="77777777" w:rsidR="00C27A6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大众文化</w:t>
      </w:r>
    </w:p>
    <w:p w14:paraId="5662CE1D" w14:textId="77777777" w:rsidR="00C27A63" w:rsidRDefault="00C27A63">
      <w:pPr>
        <w:rPr>
          <w:b/>
          <w:bCs/>
          <w:color w:val="000000"/>
          <w:szCs w:val="21"/>
        </w:rPr>
      </w:pPr>
    </w:p>
    <w:p w14:paraId="278A151D" w14:textId="77777777" w:rsidR="00C27A63" w:rsidRDefault="00C27A63">
      <w:pPr>
        <w:rPr>
          <w:b/>
          <w:bCs/>
          <w:color w:val="000000"/>
          <w:szCs w:val="21"/>
        </w:rPr>
      </w:pPr>
    </w:p>
    <w:p w14:paraId="7758C68F" w14:textId="77777777" w:rsidR="00C27A63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C651AA" w14:textId="77777777" w:rsidR="00C27A63" w:rsidRDefault="00C27A63">
      <w:pPr>
        <w:rPr>
          <w:color w:val="000000"/>
          <w:szCs w:val="21"/>
        </w:rPr>
      </w:pPr>
    </w:p>
    <w:p w14:paraId="0A37A806" w14:textId="72A34A37" w:rsidR="00C27A63" w:rsidRDefault="00000000" w:rsidP="00022E4A">
      <w:pPr>
        <w:ind w:firstLineChars="200" w:firstLine="420"/>
      </w:pPr>
      <w:r>
        <w:t>20</w:t>
      </w:r>
      <w:r>
        <w:t>世纪最杰出的</w:t>
      </w:r>
      <w:r>
        <w:rPr>
          <w:rFonts w:hint="eastAsia"/>
        </w:rPr>
        <w:t>法语</w:t>
      </w:r>
      <w:r>
        <w:t>作家</w:t>
      </w:r>
      <w:r w:rsidR="00022E4A">
        <w:rPr>
          <w:rFonts w:hint="eastAsia"/>
        </w:rPr>
        <w:t>群像</w:t>
      </w:r>
    </w:p>
    <w:p w14:paraId="1435A9AD" w14:textId="77777777" w:rsidR="00C27A63" w:rsidRDefault="00C27A63"/>
    <w:p w14:paraId="69BB0DDD" w14:textId="0BCAA9FA" w:rsidR="00C27A63" w:rsidRDefault="00000000" w:rsidP="00022E4A">
      <w:pPr>
        <w:ind w:firstLineChars="200" w:firstLine="420"/>
      </w:pPr>
      <w:r>
        <w:t>作家兼记者</w:t>
      </w:r>
      <w:r w:rsidR="00022E4A">
        <w:rPr>
          <w:rFonts w:hint="eastAsia"/>
        </w:rPr>
        <w:t>，</w:t>
      </w:r>
      <w:r>
        <w:t>伯纳德</w:t>
      </w:r>
      <w:r>
        <w:rPr>
          <w:rFonts w:hint="eastAsia"/>
        </w:rPr>
        <w:t>·</w:t>
      </w:r>
      <w:r>
        <w:t>莫林诺</w:t>
      </w:r>
      <w:r>
        <w:rPr>
          <w:rFonts w:hint="eastAsia"/>
        </w:rPr>
        <w:t>在</w:t>
      </w:r>
      <w:r>
        <w:t>本书</w:t>
      </w:r>
      <w:r>
        <w:rPr>
          <w:rFonts w:hint="eastAsia"/>
        </w:rPr>
        <w:t>中甄选</w:t>
      </w:r>
      <w:r>
        <w:t>了</w:t>
      </w:r>
      <w:r>
        <w:rPr>
          <w:rFonts w:hint="eastAsia"/>
        </w:rPr>
        <w:t>一百</w:t>
      </w:r>
      <w:r>
        <w:t>位最重要的法语作家，</w:t>
      </w:r>
      <w:r>
        <w:rPr>
          <w:rFonts w:hint="eastAsia"/>
        </w:rPr>
        <w:t>他相信</w:t>
      </w:r>
      <w:r w:rsidR="00022E4A">
        <w:rPr>
          <w:rFonts w:hint="eastAsia"/>
        </w:rPr>
        <w:t>哪怕</w:t>
      </w:r>
      <w:r>
        <w:rPr>
          <w:rFonts w:hint="eastAsia"/>
        </w:rPr>
        <w:t>到</w:t>
      </w:r>
      <w:r>
        <w:t>2100</w:t>
      </w:r>
      <w:r>
        <w:t>年</w:t>
      </w:r>
      <w:r w:rsidR="00022E4A">
        <w:rPr>
          <w:rFonts w:hint="eastAsia"/>
        </w:rPr>
        <w:t>，</w:t>
      </w:r>
      <w:r>
        <w:rPr>
          <w:rFonts w:hint="eastAsia"/>
        </w:rPr>
        <w:t>这些作家的作品</w:t>
      </w:r>
      <w:r>
        <w:t>仍</w:t>
      </w:r>
      <w:r>
        <w:rPr>
          <w:rFonts w:hint="eastAsia"/>
        </w:rPr>
        <w:t>会</w:t>
      </w:r>
      <w:r w:rsidR="00022E4A">
        <w:rPr>
          <w:rFonts w:hint="eastAsia"/>
        </w:rPr>
        <w:t>获得</w:t>
      </w:r>
      <w:r>
        <w:rPr>
          <w:rFonts w:hint="eastAsia"/>
        </w:rPr>
        <w:t>广泛</w:t>
      </w:r>
      <w:r>
        <w:t>阅读。</w:t>
      </w:r>
      <w:r w:rsidR="00022E4A">
        <w:rPr>
          <w:rFonts w:hint="eastAsia"/>
        </w:rPr>
        <w:t>以</w:t>
      </w:r>
      <w:r>
        <w:t>每位作家</w:t>
      </w:r>
      <w:r>
        <w:rPr>
          <w:rFonts w:hint="eastAsia"/>
        </w:rPr>
        <w:t>四</w:t>
      </w:r>
      <w:r>
        <w:t>页</w:t>
      </w:r>
      <w:r>
        <w:rPr>
          <w:rFonts w:hint="eastAsia"/>
        </w:rPr>
        <w:t>的篇幅</w:t>
      </w:r>
      <w:r>
        <w:t>，</w:t>
      </w:r>
      <w:r w:rsidR="00022E4A">
        <w:rPr>
          <w:rFonts w:hint="eastAsia"/>
        </w:rPr>
        <w:t>伯纳德</w:t>
      </w:r>
      <w:r>
        <w:rPr>
          <w:rFonts w:hint="eastAsia"/>
        </w:rPr>
        <w:t>概括介绍了</w:t>
      </w:r>
      <w:r>
        <w:t>他们的生平、文学流派、主要作品和</w:t>
      </w:r>
      <w:r>
        <w:rPr>
          <w:rFonts w:hint="eastAsia"/>
        </w:rPr>
        <w:t>文学</w:t>
      </w:r>
      <w:r>
        <w:t>特点</w:t>
      </w:r>
      <w:r>
        <w:rPr>
          <w:rFonts w:hint="eastAsia"/>
        </w:rPr>
        <w:t>，并且列出了</w:t>
      </w:r>
      <w:r>
        <w:t>关键</w:t>
      </w:r>
      <w:r>
        <w:rPr>
          <w:rFonts w:hint="eastAsia"/>
        </w:rPr>
        <w:t>时间点</w:t>
      </w:r>
      <w:r>
        <w:t>和精选书目。</w:t>
      </w:r>
    </w:p>
    <w:p w14:paraId="480FC415" w14:textId="77777777" w:rsidR="00C27A63" w:rsidRPr="00022E4A" w:rsidRDefault="00C27A63">
      <w:pPr>
        <w:rPr>
          <w:color w:val="000000"/>
          <w:szCs w:val="21"/>
        </w:rPr>
      </w:pPr>
    </w:p>
    <w:p w14:paraId="1FE22994" w14:textId="77777777" w:rsidR="00C27A63" w:rsidRDefault="00000000" w:rsidP="00022E4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书中包含的作家（部分）：</w:t>
      </w:r>
    </w:p>
    <w:p w14:paraId="4261E556" w14:textId="77777777" w:rsidR="00C27A63" w:rsidRDefault="00C27A63">
      <w:pPr>
        <w:rPr>
          <w:color w:val="000000"/>
          <w:szCs w:val="21"/>
        </w:rPr>
      </w:pPr>
    </w:p>
    <w:p w14:paraId="40A7F486" w14:textId="0546D7C5" w:rsidR="00C27A63" w:rsidRDefault="00000000" w:rsidP="00022E4A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· 诗人：纪尧姆·阿波利奈尔、路易·阿拉贡、安德烈·布勒东、让·谷克多、保尔·瓦雷里</w:t>
      </w:r>
      <w:r w:rsidR="00022E4A">
        <w:rPr>
          <w:rFonts w:ascii="宋体" w:hAnsi="宋体" w:cs="宋体" w:hint="eastAsia"/>
        </w:rPr>
        <w:t>；</w:t>
      </w:r>
    </w:p>
    <w:p w14:paraId="065CA22F" w14:textId="2E476DAA" w:rsidR="00C27A63" w:rsidRDefault="00000000" w:rsidP="00022E4A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· 小说家：加</w:t>
      </w:r>
      <w:proofErr w:type="gramStart"/>
      <w:r>
        <w:rPr>
          <w:rFonts w:ascii="宋体" w:hAnsi="宋体" w:cs="宋体" w:hint="eastAsia"/>
        </w:rPr>
        <w:t>缪</w:t>
      </w:r>
      <w:proofErr w:type="gramEnd"/>
      <w:r>
        <w:rPr>
          <w:rFonts w:ascii="宋体" w:hAnsi="宋体" w:cs="宋体" w:hint="eastAsia"/>
        </w:rPr>
        <w:t>、路易·费迪南·塞利纳、罗曼·加里、让·吉奥诺、米歇尔·维勒贝克、安德烈·马尔罗、乔治·佩雷克、鲍里斯·维昂</w:t>
      </w:r>
      <w:r w:rsidR="00022E4A">
        <w:rPr>
          <w:rFonts w:ascii="宋体" w:hAnsi="宋体" w:cs="宋体" w:hint="eastAsia"/>
        </w:rPr>
        <w:t>；</w:t>
      </w:r>
    </w:p>
    <w:p w14:paraId="2AC68EF6" w14:textId="71E0876F" w:rsidR="00C27A63" w:rsidRDefault="00000000" w:rsidP="00022E4A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· 女性作家：西多妮·加布里埃尔·科莱特、西蒙娜·德·波伏娃、玛格丽特·杜拉斯、安妮·埃尔诺</w:t>
      </w:r>
      <w:r w:rsidR="00022E4A">
        <w:rPr>
          <w:rFonts w:ascii="宋体" w:hAnsi="宋体" w:cs="宋体" w:hint="eastAsia"/>
        </w:rPr>
        <w:t>；</w:t>
      </w:r>
    </w:p>
    <w:p w14:paraId="1E673B73" w14:textId="4E37C850" w:rsidR="00C27A63" w:rsidRDefault="00000000" w:rsidP="00022E4A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· 思想家：埃米尔·米歇尔·齐奥朗、居伊·德波、福柯、克洛德·列维-斯特劳斯、萨特</w:t>
      </w:r>
      <w:r w:rsidR="00022E4A">
        <w:rPr>
          <w:rFonts w:ascii="宋体" w:hAnsi="宋体" w:cs="宋体" w:hint="eastAsia"/>
        </w:rPr>
        <w:t>；</w:t>
      </w:r>
    </w:p>
    <w:p w14:paraId="79607A93" w14:textId="19E14867" w:rsidR="00C27A63" w:rsidRDefault="00000000" w:rsidP="00022E4A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· 剧作家：保罗·克洛岱尔、萨卡·</w:t>
      </w:r>
      <w:proofErr w:type="gramStart"/>
      <w:r>
        <w:rPr>
          <w:rFonts w:ascii="宋体" w:hAnsi="宋体" w:cs="宋体" w:hint="eastAsia"/>
        </w:rPr>
        <w:t>圭特</w:t>
      </w:r>
      <w:proofErr w:type="gramEnd"/>
      <w:r>
        <w:rPr>
          <w:rFonts w:ascii="宋体" w:hAnsi="宋体" w:cs="宋体" w:hint="eastAsia"/>
        </w:rPr>
        <w:t>瑞</w:t>
      </w:r>
      <w:r w:rsidR="00022E4A">
        <w:rPr>
          <w:rFonts w:ascii="宋体" w:hAnsi="宋体" w:cs="宋体" w:hint="eastAsia"/>
        </w:rPr>
        <w:t>；</w:t>
      </w:r>
    </w:p>
    <w:p w14:paraId="054B4467" w14:textId="77777777" w:rsidR="00C27A63" w:rsidRDefault="00000000" w:rsidP="00022E4A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· 悬疑作家：莫里斯.勒布朗、乔治·西默农</w:t>
      </w:r>
    </w:p>
    <w:p w14:paraId="338BE595" w14:textId="77777777" w:rsidR="00C27A63" w:rsidRDefault="00C27A63">
      <w:pPr>
        <w:rPr>
          <w:color w:val="000000"/>
          <w:szCs w:val="21"/>
        </w:rPr>
      </w:pPr>
    </w:p>
    <w:p w14:paraId="18F34785" w14:textId="794F8F03" w:rsidR="00C27A63" w:rsidRDefault="00645C6F" w:rsidP="00645C6F">
      <w:pPr>
        <w:jc w:val="center"/>
        <w:rPr>
          <w:rFonts w:hint="eastAsia"/>
          <w:color w:val="000000"/>
          <w:szCs w:val="21"/>
        </w:rPr>
      </w:pPr>
      <w:r w:rsidRPr="00645C6F">
        <w:rPr>
          <w:noProof/>
          <w:color w:val="000000"/>
          <w:szCs w:val="21"/>
        </w:rPr>
        <w:lastRenderedPageBreak/>
        <w:drawing>
          <wp:inline distT="0" distB="0" distL="0" distR="0" wp14:anchorId="2A2410B7" wp14:editId="0D451E69">
            <wp:extent cx="3402963" cy="4019909"/>
            <wp:effectExtent l="0" t="0" r="7620" b="0"/>
            <wp:docPr id="1417164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23" cy="40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546A3" w14:textId="77777777" w:rsidR="00645C6F" w:rsidRDefault="00645C6F">
      <w:pPr>
        <w:rPr>
          <w:b/>
          <w:bCs/>
          <w:color w:val="000000"/>
          <w:szCs w:val="21"/>
        </w:rPr>
      </w:pPr>
    </w:p>
    <w:p w14:paraId="7C97FEB1" w14:textId="48268316" w:rsidR="00645C6F" w:rsidRDefault="00645C6F" w:rsidP="00645C6F">
      <w:pPr>
        <w:jc w:val="center"/>
        <w:rPr>
          <w:b/>
          <w:bCs/>
          <w:color w:val="000000"/>
          <w:szCs w:val="21"/>
        </w:rPr>
      </w:pPr>
      <w:r w:rsidRPr="00645C6F">
        <w:rPr>
          <w:b/>
          <w:bCs/>
          <w:noProof/>
          <w:color w:val="000000"/>
          <w:szCs w:val="21"/>
        </w:rPr>
        <w:drawing>
          <wp:inline distT="0" distB="0" distL="0" distR="0" wp14:anchorId="27FF7BD2" wp14:editId="5DA0BBD8">
            <wp:extent cx="2984740" cy="3532430"/>
            <wp:effectExtent l="0" t="0" r="6350" b="0"/>
            <wp:docPr id="1649004426" name="图片 3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004426" name="图片 3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00" cy="355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85980" w14:textId="77777777" w:rsidR="00645C6F" w:rsidRDefault="00645C6F">
      <w:pPr>
        <w:rPr>
          <w:b/>
          <w:bCs/>
          <w:color w:val="000000"/>
          <w:szCs w:val="21"/>
        </w:rPr>
      </w:pPr>
    </w:p>
    <w:p w14:paraId="0D5CF42C" w14:textId="77777777" w:rsidR="00645C6F" w:rsidRDefault="00645C6F">
      <w:pPr>
        <w:rPr>
          <w:b/>
          <w:bCs/>
          <w:color w:val="000000"/>
          <w:szCs w:val="21"/>
        </w:rPr>
      </w:pPr>
    </w:p>
    <w:p w14:paraId="480B6A3F" w14:textId="525E7936" w:rsidR="00C27A63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78F7BDD0" w14:textId="77777777" w:rsidR="00C27A63" w:rsidRDefault="00C27A63">
      <w:pPr>
        <w:rPr>
          <w:color w:val="000000"/>
          <w:szCs w:val="21"/>
        </w:rPr>
      </w:pPr>
    </w:p>
    <w:p w14:paraId="5339C6FA" w14:textId="77777777" w:rsidR="00C27A63" w:rsidRDefault="00000000"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2066F55" wp14:editId="6BE9C7C6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1762760" cy="1482725"/>
            <wp:effectExtent l="0" t="0" r="8890" b="3175"/>
            <wp:wrapSquare wrapText="bothSides"/>
            <wp:docPr id="653130108" name="图片 2" descr="Bernard Morlino (auteur de Manchester memories)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30108" name="图片 2" descr="Bernard Morlino (auteur de Manchester memories) - Babel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伯纳德</w:t>
      </w:r>
      <w:r>
        <w:rPr>
          <w:rFonts w:hint="eastAsia"/>
          <w:b/>
          <w:bCs/>
        </w:rPr>
        <w:t>·</w:t>
      </w:r>
      <w:r>
        <w:rPr>
          <w:b/>
          <w:bCs/>
        </w:rPr>
        <w:t>莫林诺</w:t>
      </w:r>
      <w:r>
        <w:rPr>
          <w:rFonts w:hint="eastAsia"/>
          <w:b/>
          <w:bCs/>
        </w:rPr>
        <w:t>（</w:t>
      </w:r>
      <w:r>
        <w:rPr>
          <w:b/>
          <w:bCs/>
        </w:rPr>
        <w:t>Bernard Morlino</w:t>
      </w:r>
      <w:r>
        <w:rPr>
          <w:rFonts w:hint="eastAsia"/>
          <w:b/>
          <w:bCs/>
        </w:rPr>
        <w:t>）</w:t>
      </w:r>
      <w:r>
        <w:rPr>
          <w:rFonts w:hint="eastAsia"/>
        </w:rPr>
        <w:t>：</w:t>
      </w:r>
      <w:r>
        <w:t>作家兼新闻记者，文学评论家，撰写</w:t>
      </w:r>
      <w:r>
        <w:rPr>
          <w:rFonts w:hint="eastAsia"/>
        </w:rPr>
        <w:t>过</w:t>
      </w:r>
      <w:r>
        <w:t>有关法国作家的多篇评论</w:t>
      </w:r>
      <w:r>
        <w:rPr>
          <w:rFonts w:hint="eastAsia"/>
        </w:rPr>
        <w:t>文章</w:t>
      </w:r>
      <w:r>
        <w:t>和传记。</w:t>
      </w:r>
    </w:p>
    <w:p w14:paraId="6A934CBE" w14:textId="77777777" w:rsidR="00C27A63" w:rsidRDefault="00C27A63"/>
    <w:p w14:paraId="2FF412C1" w14:textId="77777777" w:rsidR="00C27A63" w:rsidRDefault="00C27A63">
      <w:pPr>
        <w:rPr>
          <w:b/>
          <w:color w:val="000000"/>
          <w:szCs w:val="21"/>
        </w:rPr>
      </w:pPr>
    </w:p>
    <w:p w14:paraId="41804803" w14:textId="77777777" w:rsidR="00C27A63" w:rsidRDefault="00C27A63">
      <w:pPr>
        <w:rPr>
          <w:b/>
          <w:color w:val="000000"/>
          <w:szCs w:val="21"/>
        </w:rPr>
      </w:pPr>
    </w:p>
    <w:p w14:paraId="71576305" w14:textId="77777777" w:rsidR="00C27A63" w:rsidRDefault="00C27A63">
      <w:pPr>
        <w:rPr>
          <w:b/>
          <w:color w:val="000000"/>
          <w:szCs w:val="21"/>
        </w:rPr>
      </w:pPr>
    </w:p>
    <w:p w14:paraId="407E9F0B" w14:textId="77777777" w:rsidR="00C27A63" w:rsidRDefault="00C27A63">
      <w:pPr>
        <w:rPr>
          <w:b/>
          <w:color w:val="000000"/>
          <w:szCs w:val="21"/>
        </w:rPr>
      </w:pPr>
    </w:p>
    <w:p w14:paraId="54A835F2" w14:textId="77777777" w:rsidR="00C27A63" w:rsidRDefault="00C27A63">
      <w:pPr>
        <w:rPr>
          <w:b/>
          <w:color w:val="000000"/>
          <w:szCs w:val="21"/>
        </w:rPr>
      </w:pPr>
    </w:p>
    <w:p w14:paraId="542A73A8" w14:textId="77777777" w:rsidR="00C27A63" w:rsidRDefault="00C27A63">
      <w:pPr>
        <w:rPr>
          <w:b/>
          <w:color w:val="000000"/>
          <w:szCs w:val="21"/>
        </w:rPr>
      </w:pPr>
    </w:p>
    <w:p w14:paraId="7BA3DFB3" w14:textId="77777777" w:rsidR="00C27A63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58C9D6E7" w14:textId="77777777" w:rsidR="00C27A63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24645F1" w14:textId="77777777" w:rsidR="00C27A63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14:paraId="6CF60936" w14:textId="77777777" w:rsidR="00C27A63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5CC5494" w14:textId="77777777" w:rsidR="00C27A63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AD58442" w14:textId="77777777" w:rsidR="00C27A63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C3FD7A7" w14:textId="77777777" w:rsidR="00C27A63" w:rsidRDefault="00000000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14:paraId="68410F49" w14:textId="77777777" w:rsidR="00C27A63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14:paraId="22F459D5" w14:textId="77777777" w:rsidR="00C27A63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14:paraId="132712F4" w14:textId="77777777" w:rsidR="00C27A63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14:paraId="5D0ED48F" w14:textId="77777777" w:rsidR="00C27A63" w:rsidRDefault="00000000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14:paraId="1CFD5B73" w14:textId="77777777" w:rsidR="00C27A63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3EAA1B07" w14:textId="77777777" w:rsidR="00C27A63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1EDBA3A0" w14:textId="77777777" w:rsidR="00C27A63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02A1E41B" wp14:editId="17B885F3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00EC" w14:textId="77777777" w:rsidR="00C27A63" w:rsidRDefault="00C27A63">
      <w:pPr>
        <w:ind w:right="420"/>
        <w:rPr>
          <w:rFonts w:eastAsia="Gungsuh"/>
          <w:color w:val="000000"/>
          <w:kern w:val="0"/>
          <w:szCs w:val="21"/>
        </w:rPr>
      </w:pPr>
    </w:p>
    <w:sectPr w:rsidR="00C27A6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A51A" w14:textId="77777777" w:rsidR="00C42A9D" w:rsidRDefault="00C42A9D">
      <w:r>
        <w:separator/>
      </w:r>
    </w:p>
  </w:endnote>
  <w:endnote w:type="continuationSeparator" w:id="0">
    <w:p w14:paraId="7EEFE1C8" w14:textId="77777777" w:rsidR="00C42A9D" w:rsidRDefault="00C4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D7CD" w14:textId="77777777" w:rsidR="00C27A63" w:rsidRDefault="00C27A6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CA97A37" w14:textId="77777777" w:rsidR="00C27A6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CC23FF0" w14:textId="77777777" w:rsidR="00C27A6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31B9741" w14:textId="77777777" w:rsidR="00C27A6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48673E0" w14:textId="77777777" w:rsidR="00C27A63" w:rsidRDefault="00C27A6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7133" w14:textId="77777777" w:rsidR="00C42A9D" w:rsidRDefault="00C42A9D">
      <w:r>
        <w:separator/>
      </w:r>
    </w:p>
  </w:footnote>
  <w:footnote w:type="continuationSeparator" w:id="0">
    <w:p w14:paraId="49F43809" w14:textId="77777777" w:rsidR="00C42A9D" w:rsidRDefault="00C4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CA16" w14:textId="77777777" w:rsidR="00C27A63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7E0BB8" wp14:editId="1094676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31AF9E" w14:textId="77777777" w:rsidR="00C27A63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2E4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1AA2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825CA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AD5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5C6F"/>
    <w:rsid w:val="00655FA9"/>
    <w:rsid w:val="006656BA"/>
    <w:rsid w:val="00667C85"/>
    <w:rsid w:val="00680EFB"/>
    <w:rsid w:val="00685981"/>
    <w:rsid w:val="006B6CAB"/>
    <w:rsid w:val="006D37ED"/>
    <w:rsid w:val="006E2E2E"/>
    <w:rsid w:val="006E6893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066C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7A63"/>
    <w:rsid w:val="00C308BC"/>
    <w:rsid w:val="00C40DC8"/>
    <w:rsid w:val="00C42A9D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7900EF4"/>
    <w:rsid w:val="38D64782"/>
    <w:rsid w:val="38EA0260"/>
    <w:rsid w:val="3A133C1C"/>
    <w:rsid w:val="3C563F4C"/>
    <w:rsid w:val="3C70398D"/>
    <w:rsid w:val="3DAC00D1"/>
    <w:rsid w:val="406329B1"/>
    <w:rsid w:val="45083B8C"/>
    <w:rsid w:val="453C76F4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C0B883"/>
  <w15:docId w15:val="{EA935012-E14A-4AB4-8D2C-95724FAF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1344</Characters>
  <Application>Microsoft Office Word</Application>
  <DocSecurity>0</DocSecurity>
  <Lines>11</Lines>
  <Paragraphs>3</Paragraphs>
  <ScaleCrop>false</ScaleCrop>
  <Company>2ndSpAcE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</cp:revision>
  <cp:lastPrinted>2005-06-10T06:33:00Z</cp:lastPrinted>
  <dcterms:created xsi:type="dcterms:W3CDTF">2023-10-30T05:24:00Z</dcterms:created>
  <dcterms:modified xsi:type="dcterms:W3CDTF">2023-10-30T05:38:00Z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041F536FEA0143D481E4D59507A0E712_13</vt:lpwstr>
  </property>
</Properties>
</file>