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59264" behindDoc="0" locked="0" layoutInCell="1" allowOverlap="1">
            <wp:simplePos x="0" y="0"/>
            <wp:positionH relativeFrom="column">
              <wp:posOffset>4676775</wp:posOffset>
            </wp:positionH>
            <wp:positionV relativeFrom="paragraph">
              <wp:posOffset>8890</wp:posOffset>
            </wp:positionV>
            <wp:extent cx="1198880" cy="1530350"/>
            <wp:effectExtent l="0" t="0" r="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8880" cy="1530350"/>
                    </a:xfrm>
                    <a:prstGeom prst="rect">
                      <a:avLst/>
                    </a:prstGeom>
                  </pic:spPr>
                </pic:pic>
              </a:graphicData>
            </a:graphic>
          </wp:anchor>
        </w:drawing>
      </w:r>
      <w:r>
        <w:rPr>
          <w:b/>
          <w:bCs/>
          <w:szCs w:val="21"/>
        </w:rPr>
        <w:t>中文书名</w:t>
      </w:r>
      <w:r>
        <w:rPr>
          <w:rFonts w:hint="eastAsia"/>
          <w:b/>
          <w:bCs/>
          <w:szCs w:val="21"/>
        </w:rPr>
        <w:t>：《设计</w:t>
      </w:r>
      <w:r>
        <w:rPr>
          <w:rFonts w:hint="eastAsia"/>
          <w:b/>
          <w:bCs/>
          <w:szCs w:val="21"/>
          <w:lang w:val="en-US" w:eastAsia="zh-CN"/>
        </w:rPr>
        <w:t>自己</w:t>
      </w:r>
      <w:r>
        <w:rPr>
          <w:rFonts w:hint="eastAsia"/>
          <w:b/>
          <w:bCs/>
          <w:szCs w:val="21"/>
        </w:rPr>
        <w:t>的生活</w:t>
      </w:r>
      <w:r>
        <w:rPr>
          <w:b/>
          <w:bCs/>
          <w:szCs w:val="21"/>
        </w:rPr>
        <w:t>——</w:t>
      </w:r>
      <w:r>
        <w:rPr>
          <w:rFonts w:hint="eastAsia"/>
          <w:b/>
          <w:bCs/>
          <w:szCs w:val="21"/>
        </w:rPr>
        <w:t>量身定制你的生活和梦想的工作》</w:t>
      </w:r>
    </w:p>
    <w:p>
      <w:pPr>
        <w:tabs>
          <w:tab w:val="left" w:pos="341"/>
          <w:tab w:val="left" w:pos="5235"/>
        </w:tabs>
        <w:jc w:val="left"/>
        <w:rPr>
          <w:b/>
          <w:bCs/>
          <w:szCs w:val="21"/>
        </w:rPr>
      </w:pPr>
      <w:r>
        <w:rPr>
          <w:rFonts w:hint="eastAsia"/>
          <w:b/>
          <w:bCs/>
          <w:szCs w:val="21"/>
        </w:rPr>
        <w:t>德文书名：</w:t>
      </w:r>
      <w:r>
        <w:rPr>
          <w:b/>
          <w:bCs/>
          <w:szCs w:val="21"/>
        </w:rPr>
        <w:t>Design Your Life – Dein ganz persönlicher Workshop für Leben und Traumjob!</w:t>
      </w:r>
    </w:p>
    <w:p>
      <w:pPr>
        <w:tabs>
          <w:tab w:val="left" w:pos="341"/>
          <w:tab w:val="left" w:pos="5235"/>
        </w:tabs>
        <w:jc w:val="left"/>
        <w:rPr>
          <w:b/>
          <w:bCs/>
          <w:szCs w:val="21"/>
        </w:rPr>
      </w:pPr>
      <w:r>
        <w:rPr>
          <w:b/>
          <w:bCs/>
          <w:szCs w:val="21"/>
        </w:rPr>
        <w:t xml:space="preserve">作    者：Robert Kötter </w:t>
      </w:r>
      <w:r>
        <w:rPr>
          <w:rFonts w:hint="eastAsia"/>
          <w:b/>
          <w:bCs/>
          <w:szCs w:val="21"/>
          <w:lang w:val="en-US" w:eastAsia="zh-CN"/>
        </w:rPr>
        <w:t>and</w:t>
      </w:r>
      <w:r>
        <w:rPr>
          <w:b/>
          <w:bCs/>
          <w:szCs w:val="21"/>
        </w:rPr>
        <w:t xml:space="preserve"> Marius Kursawe</w:t>
      </w:r>
    </w:p>
    <w:p>
      <w:pPr>
        <w:tabs>
          <w:tab w:val="left" w:pos="341"/>
          <w:tab w:val="left" w:pos="5235"/>
        </w:tabs>
        <w:jc w:val="left"/>
        <w:rPr>
          <w:b/>
          <w:bCs/>
          <w:szCs w:val="21"/>
        </w:rPr>
      </w:pPr>
      <w:r>
        <w:rPr>
          <w:b/>
          <w:bCs/>
          <w:szCs w:val="21"/>
        </w:rPr>
        <w:t>出 版 社：Campus</w:t>
      </w:r>
    </w:p>
    <w:p>
      <w:pPr>
        <w:tabs>
          <w:tab w:val="left" w:pos="341"/>
          <w:tab w:val="left" w:pos="5235"/>
        </w:tabs>
        <w:jc w:val="left"/>
        <w:rPr>
          <w:b/>
          <w:bCs/>
          <w:szCs w:val="21"/>
        </w:rPr>
      </w:pPr>
      <w:r>
        <w:rPr>
          <w:b/>
          <w:bCs/>
          <w:szCs w:val="21"/>
        </w:rPr>
        <w:t>代理公司：</w:t>
      </w:r>
      <w:r>
        <w:rPr>
          <w:rFonts w:hint="eastAsia"/>
          <w:b/>
          <w:bCs/>
          <w:szCs w:val="21"/>
        </w:rPr>
        <w:t>A</w:t>
      </w:r>
      <w:r>
        <w:rPr>
          <w:b/>
          <w:bCs/>
          <w:szCs w:val="21"/>
        </w:rPr>
        <w:t>NA/Lauren</w:t>
      </w:r>
    </w:p>
    <w:p>
      <w:pPr>
        <w:tabs>
          <w:tab w:val="left" w:pos="341"/>
          <w:tab w:val="left" w:pos="5235"/>
        </w:tabs>
        <w:jc w:val="left"/>
        <w:rPr>
          <w:b/>
          <w:bCs/>
          <w:szCs w:val="21"/>
        </w:rPr>
      </w:pPr>
      <w:r>
        <w:rPr>
          <w:b/>
          <w:bCs/>
          <w:szCs w:val="21"/>
        </w:rPr>
        <w:t>出版时间：</w:t>
      </w:r>
      <w:r>
        <w:rPr>
          <w:rFonts w:hint="eastAsia"/>
          <w:b/>
          <w:bCs/>
          <w:szCs w:val="21"/>
        </w:rPr>
        <w:t>2</w:t>
      </w:r>
      <w:r>
        <w:rPr>
          <w:b/>
          <w:bCs/>
          <w:szCs w:val="21"/>
        </w:rPr>
        <w:t>015</w:t>
      </w:r>
      <w:r>
        <w:rPr>
          <w:rFonts w:hint="eastAsia"/>
          <w:b/>
          <w:bCs/>
          <w:szCs w:val="21"/>
        </w:rPr>
        <w:t>年</w:t>
      </w:r>
      <w:r>
        <w:rPr>
          <w:b/>
          <w:bCs/>
          <w:szCs w:val="21"/>
        </w:rPr>
        <w:t>9</w:t>
      </w:r>
      <w:r>
        <w:rPr>
          <w:rFonts w:hint="eastAsia"/>
          <w:b/>
          <w:bCs/>
          <w:szCs w:val="21"/>
        </w:rPr>
        <w:t>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数：278</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b/>
          <w:bCs/>
          <w:szCs w:val="21"/>
        </w:rPr>
      </w:pPr>
      <w:r>
        <w:rPr>
          <w:b/>
          <w:bCs/>
          <w:szCs w:val="21"/>
        </w:rPr>
        <w:t>类    型：</w:t>
      </w:r>
      <w:r>
        <w:rPr>
          <w:rFonts w:hint="eastAsia"/>
          <w:b/>
          <w:bCs/>
          <w:szCs w:val="21"/>
        </w:rPr>
        <w:t>心灵励志</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bookmarkEnd w:id="0"/>
    <w:bookmarkEnd w:id="1"/>
    <w:p>
      <w:pPr>
        <w:ind w:firstLine="420" w:firstLineChars="200"/>
        <w:rPr>
          <w:b/>
          <w:bCs/>
          <w:kern w:val="0"/>
          <w:szCs w:val="21"/>
          <w:lang w:val="de-DE"/>
        </w:rPr>
      </w:pPr>
      <w:r>
        <w:rPr>
          <w:rFonts w:hint="eastAsia"/>
          <w:lang w:val="de-DE"/>
        </w:rPr>
        <w:t>在</w:t>
      </w:r>
      <w:r>
        <w:rPr>
          <w:rFonts w:hint="eastAsia"/>
          <w:kern w:val="0"/>
          <w:szCs w:val="21"/>
          <w:lang w:val="de-DE"/>
        </w:rPr>
        <w:t>工作和个人生活中都没有成就感？简而言之：想要找回自己</w:t>
      </w:r>
      <w:r>
        <w:rPr>
          <w:rFonts w:hint="eastAsia"/>
          <w:kern w:val="0"/>
          <w:szCs w:val="21"/>
          <w:lang w:val="de-DE" w:eastAsia="zh-CN"/>
        </w:rPr>
        <w:t>，</w:t>
      </w:r>
      <w:r>
        <w:rPr>
          <w:rFonts w:hint="eastAsia"/>
          <w:kern w:val="0"/>
          <w:szCs w:val="21"/>
          <w:lang w:val="de-DE"/>
        </w:rPr>
        <w:t>就需要重新设计自己的生活。这本《设计</w:t>
      </w:r>
      <w:r>
        <w:rPr>
          <w:rFonts w:hint="eastAsia"/>
          <w:kern w:val="0"/>
          <w:szCs w:val="21"/>
          <w:lang w:val="en-US" w:eastAsia="zh-CN"/>
        </w:rPr>
        <w:t>自己</w:t>
      </w:r>
      <w:r>
        <w:rPr>
          <w:rFonts w:hint="eastAsia"/>
          <w:kern w:val="0"/>
          <w:szCs w:val="21"/>
          <w:lang w:val="de-DE"/>
        </w:rPr>
        <w:t>的生活》</w:t>
      </w:r>
      <w:r>
        <w:rPr>
          <w:rFonts w:hint="eastAsia"/>
          <w:kern w:val="0"/>
          <w:szCs w:val="21"/>
          <w:lang w:val="en-US" w:eastAsia="zh-CN"/>
        </w:rPr>
        <w:t>是为读者提供的</w:t>
      </w:r>
      <w:r>
        <w:rPr>
          <w:rFonts w:hint="eastAsia"/>
          <w:kern w:val="0"/>
          <w:szCs w:val="21"/>
          <w:lang w:val="de-DE"/>
        </w:rPr>
        <w:t>个性化幸福生活指南。基于设计思维原则，</w:t>
      </w:r>
      <w:r>
        <w:rPr>
          <w:rFonts w:hint="eastAsia"/>
          <w:kern w:val="0"/>
          <w:szCs w:val="21"/>
          <w:lang w:val="en-US" w:eastAsia="zh-CN"/>
        </w:rPr>
        <w:t>每个人都</w:t>
      </w:r>
      <w:r>
        <w:rPr>
          <w:rFonts w:hint="eastAsia"/>
          <w:kern w:val="0"/>
          <w:szCs w:val="21"/>
          <w:lang w:val="de-DE"/>
        </w:rPr>
        <w:t>可以轻松学会设计梦想中的生活和工作。你想如何工作？想怎样生活？本书基于</w:t>
      </w:r>
      <w:r>
        <w:rPr>
          <w:rFonts w:hint="eastAsia"/>
          <w:kern w:val="0"/>
          <w:szCs w:val="21"/>
          <w:lang w:val="en-US" w:eastAsia="zh-CN"/>
        </w:rPr>
        <w:t>个人</w:t>
      </w:r>
      <w:r>
        <w:rPr>
          <w:rFonts w:hint="eastAsia"/>
          <w:kern w:val="0"/>
          <w:szCs w:val="21"/>
          <w:lang w:val="de-DE"/>
        </w:rPr>
        <w:t>自身的愿望，囊括了如何实现愿望的建议。最棒的是，书中的所有内容都经过了“设计生活社区”（L</w:t>
      </w:r>
      <w:r>
        <w:rPr>
          <w:kern w:val="0"/>
          <w:szCs w:val="21"/>
          <w:lang w:val="de-DE"/>
        </w:rPr>
        <w:t>ife-Design-Community</w:t>
      </w:r>
      <w:r>
        <w:rPr>
          <w:rFonts w:hint="eastAsia"/>
          <w:kern w:val="0"/>
          <w:szCs w:val="21"/>
          <w:lang w:val="de-DE"/>
        </w:rPr>
        <w:t>）成员的实践检验。我们确信，梦想就是这样实现的！</w:t>
      </w:r>
    </w:p>
    <w:p>
      <w:pPr>
        <w:autoSpaceDE w:val="0"/>
        <w:autoSpaceDN w:val="0"/>
        <w:adjustRightInd w:val="0"/>
        <w:rPr>
          <w:b/>
          <w:bCs/>
          <w:kern w:val="0"/>
          <w:szCs w:val="21"/>
          <w:lang w:val="de-DE"/>
        </w:rPr>
      </w:pPr>
    </w:p>
    <w:p>
      <w:pPr>
        <w:autoSpaceDE w:val="0"/>
        <w:autoSpaceDN w:val="0"/>
        <w:adjustRightInd w:val="0"/>
        <w:rPr>
          <w:b/>
          <w:bCs/>
          <w:kern w:val="0"/>
          <w:szCs w:val="21"/>
          <w:lang w:val="de-DE"/>
        </w:rPr>
      </w:pPr>
      <w:r>
        <w:rPr>
          <w:rFonts w:hint="eastAsia"/>
          <w:b/>
          <w:bCs/>
          <w:kern w:val="0"/>
          <w:szCs w:val="21"/>
        </w:rPr>
        <w:t>作者简介</w:t>
      </w:r>
      <w:r>
        <w:rPr>
          <w:rFonts w:hint="eastAsia"/>
          <w:b/>
          <w:bCs/>
          <w:kern w:val="0"/>
          <w:szCs w:val="21"/>
          <w:lang w:val="de-DE"/>
        </w:rPr>
        <w:t>：</w:t>
      </w:r>
    </w:p>
    <w:p>
      <w:pPr>
        <w:autoSpaceDE w:val="0"/>
        <w:autoSpaceDN w:val="0"/>
        <w:adjustRightInd w:val="0"/>
        <w:rPr>
          <w:b/>
          <w:bCs/>
          <w:kern w:val="0"/>
          <w:szCs w:val="21"/>
          <w:lang w:val="de-DE"/>
        </w:rPr>
      </w:pPr>
      <w:r>
        <w:rPr>
          <w:rFonts w:hint="eastAsia"/>
          <w:szCs w:val="21"/>
        </w:rPr>
        <w:drawing>
          <wp:anchor distT="0" distB="0" distL="0" distR="0" simplePos="0" relativeHeight="251660288" behindDoc="0" locked="0" layoutInCell="1" allowOverlap="1">
            <wp:simplePos x="0" y="0"/>
            <wp:positionH relativeFrom="column">
              <wp:posOffset>2698750</wp:posOffset>
            </wp:positionH>
            <wp:positionV relativeFrom="paragraph">
              <wp:posOffset>133985</wp:posOffset>
            </wp:positionV>
            <wp:extent cx="1068070" cy="1402715"/>
            <wp:effectExtent l="0" t="0" r="17780" b="698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070" cy="1402715"/>
                    </a:xfrm>
                    <a:prstGeom prst="rect">
                      <a:avLst/>
                    </a:prstGeom>
                  </pic:spPr>
                </pic:pic>
              </a:graphicData>
            </a:graphic>
          </wp:anchor>
        </w:drawing>
      </w:r>
      <w:r>
        <w:rPr>
          <w:rFonts w:hint="eastAsia"/>
          <w:szCs w:val="21"/>
          <w:lang w:val="en-US" w:eastAsia="zh-CN"/>
        </w:rPr>
        <w:t xml:space="preserve">       </w:t>
      </w:r>
      <w:r>
        <w:rPr>
          <w:rFonts w:hint="eastAsia"/>
          <w:szCs w:val="21"/>
        </w:rPr>
        <w:drawing>
          <wp:inline distT="0" distB="0" distL="0" distR="0">
            <wp:extent cx="918210" cy="1381760"/>
            <wp:effectExtent l="0" t="0" r="152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251" cy="1387387"/>
                    </a:xfrm>
                    <a:prstGeom prst="rect">
                      <a:avLst/>
                    </a:prstGeom>
                  </pic:spPr>
                </pic:pic>
              </a:graphicData>
            </a:graphic>
          </wp:inline>
        </w:drawing>
      </w:r>
    </w:p>
    <w:p>
      <w:pPr>
        <w:autoSpaceDE w:val="0"/>
        <w:autoSpaceDN w:val="0"/>
        <w:adjustRightInd w:val="0"/>
        <w:rPr>
          <w:szCs w:val="21"/>
          <w:lang w:val="de-DE"/>
        </w:rPr>
      </w:pPr>
      <w:r>
        <w:rPr>
          <w:rFonts w:hint="eastAsia"/>
          <w:b/>
          <w:bCs/>
          <w:szCs w:val="21"/>
        </w:rPr>
        <w:t>罗伯特</w:t>
      </w:r>
      <w:r>
        <w:rPr>
          <w:rFonts w:hint="eastAsia"/>
          <w:b/>
          <w:bCs/>
          <w:szCs w:val="21"/>
          <w:lang w:val="de-DE"/>
        </w:rPr>
        <w:t>·</w:t>
      </w:r>
      <w:r>
        <w:rPr>
          <w:rFonts w:hint="eastAsia"/>
          <w:b/>
          <w:bCs/>
          <w:szCs w:val="21"/>
        </w:rPr>
        <w:t>科特尔</w:t>
      </w:r>
      <w:r>
        <w:rPr>
          <w:rFonts w:hint="eastAsia"/>
          <w:b/>
          <w:bCs/>
          <w:szCs w:val="21"/>
          <w:lang w:val="de-DE"/>
        </w:rPr>
        <w:t>（</w:t>
      </w:r>
      <w:r>
        <w:rPr>
          <w:b/>
          <w:bCs/>
          <w:szCs w:val="21"/>
          <w:lang w:val="de-DE"/>
        </w:rPr>
        <w:t>Robert Kötter）</w:t>
      </w:r>
      <w:r>
        <w:rPr>
          <w:rFonts w:hint="eastAsia"/>
          <w:b/>
          <w:bCs/>
          <w:szCs w:val="21"/>
          <w:lang w:val="en-US" w:eastAsia="zh-CN"/>
        </w:rPr>
        <w:t xml:space="preserve"> </w:t>
      </w:r>
      <w:r>
        <w:rPr>
          <w:rFonts w:hint="eastAsia"/>
          <w:szCs w:val="21"/>
          <w:lang w:val="en-US" w:eastAsia="zh-CN"/>
        </w:rPr>
        <w:t xml:space="preserve">      </w:t>
      </w:r>
      <w:r>
        <w:rPr>
          <w:rFonts w:hint="eastAsia"/>
          <w:b/>
          <w:bCs/>
          <w:szCs w:val="21"/>
        </w:rPr>
        <w:t>马里乌斯</w:t>
      </w:r>
      <w:r>
        <w:rPr>
          <w:rFonts w:hint="eastAsia"/>
          <w:b/>
          <w:bCs/>
          <w:szCs w:val="21"/>
          <w:lang w:val="de-DE"/>
        </w:rPr>
        <w:t>·</w:t>
      </w:r>
      <w:r>
        <w:rPr>
          <w:rFonts w:hint="eastAsia"/>
          <w:b/>
          <w:bCs/>
          <w:szCs w:val="21"/>
        </w:rPr>
        <w:t>库尔萨维</w:t>
      </w:r>
      <w:r>
        <w:rPr>
          <w:rFonts w:hint="eastAsia"/>
          <w:b/>
          <w:bCs/>
          <w:szCs w:val="21"/>
          <w:lang w:val="de-DE"/>
        </w:rPr>
        <w:t>（</w:t>
      </w:r>
      <w:r>
        <w:rPr>
          <w:b/>
          <w:bCs/>
          <w:szCs w:val="21"/>
          <w:lang w:val="de-DE"/>
        </w:rPr>
        <w:t>Marius Kursawe</w:t>
      </w:r>
      <w:r>
        <w:rPr>
          <w:rFonts w:hint="eastAsia"/>
          <w:b/>
          <w:bCs/>
          <w:szCs w:val="21"/>
          <w:lang w:val="de-DE"/>
        </w:rPr>
        <w:t>）</w:t>
      </w:r>
    </w:p>
    <w:p>
      <w:pPr>
        <w:autoSpaceDE w:val="0"/>
        <w:autoSpaceDN w:val="0"/>
        <w:adjustRightInd w:val="0"/>
        <w:rPr>
          <w:b/>
          <w:bCs/>
          <w:kern w:val="0"/>
          <w:szCs w:val="21"/>
          <w:lang w:val="de-DE"/>
        </w:rPr>
      </w:pPr>
    </w:p>
    <w:bookmarkEnd w:id="2"/>
    <w:bookmarkEnd w:id="3"/>
    <w:p>
      <w:pPr>
        <w:pStyle w:val="44"/>
        <w:ind w:firstLine="420" w:firstLineChars="200"/>
        <w:jc w:val="both"/>
        <w:rPr>
          <w:sz w:val="21"/>
          <w:szCs w:val="21"/>
        </w:rPr>
      </w:pPr>
      <w:r>
        <w:rPr>
          <w:rFonts w:hint="eastAsia"/>
          <w:sz w:val="21"/>
          <w:szCs w:val="21"/>
        </w:rPr>
        <w:t>马里乌斯</w:t>
      </w:r>
      <w:r>
        <w:rPr>
          <w:rFonts w:hint="eastAsia"/>
          <w:sz w:val="21"/>
          <w:szCs w:val="21"/>
          <w:lang w:val="de-DE"/>
        </w:rPr>
        <w:t>·</w:t>
      </w:r>
      <w:r>
        <w:rPr>
          <w:rFonts w:hint="eastAsia"/>
          <w:sz w:val="21"/>
          <w:szCs w:val="21"/>
        </w:rPr>
        <w:t>库尔萨维</w:t>
      </w:r>
      <w:r>
        <w:rPr>
          <w:rFonts w:hint="eastAsia"/>
          <w:sz w:val="21"/>
          <w:szCs w:val="21"/>
          <w:lang w:val="de-DE"/>
        </w:rPr>
        <w:t>（</w:t>
      </w:r>
      <w:r>
        <w:rPr>
          <w:rFonts w:ascii="Times New Roman" w:hAnsi="Times New Roman" w:cs="Times New Roman"/>
          <w:sz w:val="21"/>
          <w:szCs w:val="21"/>
          <w:lang w:val="de-DE"/>
        </w:rPr>
        <w:t>Marius Kursawe</w:t>
      </w:r>
      <w:r>
        <w:rPr>
          <w:rFonts w:hint="eastAsia"/>
          <w:sz w:val="21"/>
          <w:szCs w:val="21"/>
          <w:lang w:val="de-DE"/>
        </w:rPr>
        <w:t>）</w:t>
      </w:r>
      <w:r>
        <w:rPr>
          <w:rFonts w:hint="eastAsia"/>
          <w:sz w:val="21"/>
          <w:szCs w:val="21"/>
        </w:rPr>
        <w:t>和罗伯特</w:t>
      </w:r>
      <w:r>
        <w:rPr>
          <w:rFonts w:hint="eastAsia"/>
          <w:sz w:val="21"/>
          <w:szCs w:val="21"/>
          <w:lang w:val="de-DE"/>
        </w:rPr>
        <w:t>·</w:t>
      </w:r>
      <w:r>
        <w:rPr>
          <w:rFonts w:hint="eastAsia"/>
          <w:sz w:val="21"/>
          <w:szCs w:val="21"/>
        </w:rPr>
        <w:t>科特尔</w:t>
      </w:r>
      <w:r>
        <w:rPr>
          <w:rFonts w:hint="eastAsia"/>
          <w:sz w:val="21"/>
          <w:szCs w:val="21"/>
          <w:lang w:val="de-DE"/>
        </w:rPr>
        <w:t>（</w:t>
      </w:r>
      <w:r>
        <w:rPr>
          <w:rFonts w:ascii="Times New Roman" w:hAnsi="Times New Roman" w:cs="Times New Roman"/>
          <w:sz w:val="21"/>
          <w:szCs w:val="21"/>
          <w:lang w:val="de-DE"/>
        </w:rPr>
        <w:t>Robert Kötter）</w:t>
      </w:r>
      <w:r>
        <w:rPr>
          <w:rFonts w:hint="eastAsia"/>
          <w:sz w:val="21"/>
          <w:szCs w:val="21"/>
        </w:rPr>
        <w:t>是德国研究工作满意度和职业</w:t>
      </w:r>
      <w:r>
        <w:rPr>
          <w:rFonts w:hint="eastAsia"/>
          <w:sz w:val="21"/>
          <w:szCs w:val="21"/>
          <w:lang w:val="de-DE"/>
        </w:rPr>
        <w:t>（</w:t>
      </w:r>
      <w:r>
        <w:rPr>
          <w:rFonts w:hint="eastAsia"/>
          <w:sz w:val="21"/>
          <w:szCs w:val="21"/>
        </w:rPr>
        <w:t>重新</w:t>
      </w:r>
      <w:r>
        <w:rPr>
          <w:rFonts w:hint="eastAsia"/>
          <w:sz w:val="21"/>
          <w:szCs w:val="21"/>
          <w:lang w:val="de-DE"/>
        </w:rPr>
        <w:t>）</w:t>
      </w:r>
      <w:r>
        <w:rPr>
          <w:rFonts w:hint="eastAsia"/>
          <w:sz w:val="21"/>
          <w:szCs w:val="21"/>
        </w:rPr>
        <w:t>定位问题的顶尖专家。通过</w:t>
      </w:r>
      <w:r>
        <w:rPr>
          <w:rFonts w:hint="eastAsia" w:asciiTheme="minorEastAsia" w:hAnsiTheme="minorEastAsia" w:eastAsiaTheme="minorEastAsia"/>
          <w:sz w:val="21"/>
          <w:szCs w:val="21"/>
        </w:rPr>
        <w:t>“设计</w:t>
      </w:r>
      <w:r>
        <w:rPr>
          <w:rFonts w:hint="eastAsia"/>
          <w:sz w:val="21"/>
          <w:szCs w:val="21"/>
        </w:rPr>
        <w:t>生活”，他们开发出了自己的指导方法，十多年来已帮助</w:t>
      </w:r>
      <w:r>
        <w:rPr>
          <w:rFonts w:ascii="Times New Roman" w:hAnsi="Times New Roman" w:cs="Times New Roman" w:eastAsiaTheme="minorEastAsia"/>
          <w:sz w:val="21"/>
          <w:szCs w:val="21"/>
        </w:rPr>
        <w:t>10,000</w:t>
      </w:r>
      <w:r>
        <w:rPr>
          <w:rFonts w:hint="eastAsia"/>
          <w:sz w:val="21"/>
          <w:szCs w:val="21"/>
        </w:rPr>
        <w:t>多人塑造工作与生活的关系。五年多来，他们一直在用自己的方法为其他培训师提供指导，并提供“生活设计培训师”认证。</w:t>
      </w:r>
    </w:p>
    <w:p>
      <w:pPr>
        <w:pStyle w:val="44"/>
        <w:rPr>
          <w:lang w:val="de-DE"/>
        </w:rPr>
      </w:pPr>
    </w:p>
    <w:p>
      <w:pPr>
        <w:widowControl/>
        <w:shd w:val="clear" w:color="auto" w:fill="FFFFFF"/>
        <w:rPr>
          <w:b/>
          <w:bCs/>
          <w:kern w:val="0"/>
          <w:szCs w:val="21"/>
          <w:lang w:val="de-DE"/>
        </w:rPr>
      </w:pPr>
      <w:r>
        <w:rPr>
          <w:rFonts w:hint="eastAsia"/>
          <w:b/>
          <w:bCs/>
          <w:kern w:val="0"/>
          <w:szCs w:val="21"/>
        </w:rPr>
        <w:t>媒体评价</w:t>
      </w:r>
      <w:r>
        <w:rPr>
          <w:rFonts w:hint="eastAsia"/>
          <w:b/>
          <w:bCs/>
          <w:kern w:val="0"/>
          <w:szCs w:val="21"/>
          <w:lang w:val="de-DE"/>
        </w:rPr>
        <w:t>：</w:t>
      </w:r>
    </w:p>
    <w:p>
      <w:pPr>
        <w:widowControl/>
        <w:shd w:val="clear" w:color="auto" w:fill="FFFFFF"/>
        <w:rPr>
          <w:kern w:val="0"/>
          <w:szCs w:val="21"/>
          <w:lang w:val="de-DE"/>
        </w:rPr>
      </w:pPr>
    </w:p>
    <w:p>
      <w:pPr>
        <w:shd w:val="clear" w:color="auto" w:fill="FFFFFF"/>
        <w:ind w:firstLine="420" w:firstLineChars="200"/>
        <w:rPr>
          <w:b/>
          <w:bCs/>
          <w:color w:val="000000"/>
          <w:szCs w:val="21"/>
          <w:lang w:val="de-DE"/>
        </w:rPr>
      </w:pPr>
      <w:bookmarkStart w:id="4" w:name="OLE_LINK45"/>
      <w:bookmarkStart w:id="5" w:name="OLE_LINK43"/>
      <w:bookmarkStart w:id="6" w:name="OLE_LINK38"/>
      <w:bookmarkStart w:id="7" w:name="OLE_LINK44"/>
      <w:r>
        <w:rPr>
          <w:rFonts w:asciiTheme="minorEastAsia" w:hAnsiTheme="minorEastAsia" w:eastAsiaTheme="minorEastAsia"/>
          <w:color w:val="000000"/>
          <w:szCs w:val="21"/>
          <w:lang w:val="de-DE"/>
        </w:rPr>
        <w:t>“</w:t>
      </w:r>
      <w:r>
        <w:rPr>
          <w:rFonts w:hint="eastAsia"/>
          <w:color w:val="000000"/>
          <w:szCs w:val="21"/>
          <w:lang w:val="de-DE"/>
        </w:rPr>
        <w:t>罗伯特·科特尔和马里乌斯·库尔萨维合著的《设计</w:t>
      </w:r>
      <w:r>
        <w:rPr>
          <w:rFonts w:hint="eastAsia"/>
          <w:color w:val="000000"/>
          <w:szCs w:val="21"/>
          <w:lang w:val="en-US" w:eastAsia="zh-CN"/>
        </w:rPr>
        <w:t>自己</w:t>
      </w:r>
      <w:r>
        <w:rPr>
          <w:rFonts w:hint="eastAsia"/>
          <w:color w:val="000000"/>
          <w:szCs w:val="21"/>
          <w:lang w:val="de-DE"/>
        </w:rPr>
        <w:t>的生活——量身定制你的生活和梦想的工作》是一座宝库。这本书鼓励和启发我们尽快进入自主工作的状态，</w:t>
      </w:r>
      <w:r>
        <w:rPr>
          <w:rFonts w:hint="eastAsia"/>
          <w:color w:val="000000"/>
          <w:szCs w:val="21"/>
          <w:lang w:val="en-US" w:eastAsia="zh-CN"/>
        </w:rPr>
        <w:t>这样</w:t>
      </w:r>
      <w:r>
        <w:rPr>
          <w:rFonts w:hint="eastAsia"/>
          <w:color w:val="000000"/>
          <w:szCs w:val="21"/>
          <w:lang w:val="de-DE"/>
        </w:rPr>
        <w:t>我们就不会那么急迫地希望工作日结束和下一个假期到来。你不可能在一个小时内就完成蜕变，如果想认真审视一下自己，这本互动性极强的书可能会陪伴你度过接下来的几周甚至几个月。”</w:t>
      </w:r>
    </w:p>
    <w:p>
      <w:pPr>
        <w:shd w:val="clear" w:color="auto" w:fill="FFFFFF"/>
        <w:jc w:val="right"/>
        <w:rPr>
          <w:b/>
          <w:bCs/>
          <w:color w:val="000000"/>
          <w:szCs w:val="21"/>
          <w:lang w:val="de-DE"/>
        </w:rPr>
      </w:pPr>
      <w:r>
        <w:rPr>
          <w:rFonts w:hint="eastAsia"/>
          <w:b/>
          <w:bCs/>
          <w:color w:val="000000"/>
          <w:szCs w:val="21"/>
          <w:lang w:val="de-DE"/>
        </w:rPr>
        <w:t>-</w:t>
      </w:r>
      <w:r>
        <w:rPr>
          <w:b/>
          <w:bCs/>
          <w:color w:val="000000"/>
          <w:szCs w:val="21"/>
          <w:lang w:val="de-DE"/>
        </w:rPr>
        <w:t>---</w:t>
      </w:r>
      <w:r>
        <w:rPr>
          <w:rFonts w:hint="eastAsia"/>
          <w:b/>
          <w:bCs/>
          <w:color w:val="000000"/>
          <w:szCs w:val="21"/>
          <w:lang w:val="de-DE"/>
        </w:rPr>
        <w:t>卡莉娜·孔蒂奥（C</w:t>
      </w:r>
      <w:r>
        <w:rPr>
          <w:b/>
          <w:bCs/>
          <w:color w:val="000000"/>
          <w:szCs w:val="21"/>
          <w:lang w:val="de-DE"/>
        </w:rPr>
        <w:t>arina Kontio</w:t>
      </w:r>
      <w:r>
        <w:rPr>
          <w:rFonts w:hint="eastAsia"/>
          <w:b/>
          <w:bCs/>
          <w:color w:val="000000"/>
          <w:szCs w:val="21"/>
          <w:lang w:val="de-DE"/>
        </w:rPr>
        <w:t>），《商报》（</w:t>
      </w:r>
      <w:r>
        <w:rPr>
          <w:rFonts w:hint="eastAsia"/>
          <w:b/>
          <w:bCs/>
          <w:i/>
          <w:iCs/>
          <w:color w:val="000000"/>
          <w:szCs w:val="21"/>
          <w:lang w:val="de-DE"/>
        </w:rPr>
        <w:t>H</w:t>
      </w:r>
      <w:r>
        <w:rPr>
          <w:b/>
          <w:bCs/>
          <w:i/>
          <w:iCs/>
          <w:color w:val="000000"/>
          <w:szCs w:val="21"/>
          <w:lang w:val="de-DE"/>
        </w:rPr>
        <w:t>andelsblatt</w:t>
      </w:r>
      <w:r>
        <w:rPr>
          <w:rFonts w:hint="eastAsia"/>
          <w:b/>
          <w:bCs/>
          <w:color w:val="000000"/>
          <w:szCs w:val="21"/>
          <w:lang w:val="de-DE"/>
        </w:rPr>
        <w:t>）</w:t>
      </w:r>
    </w:p>
    <w:p>
      <w:pPr>
        <w:shd w:val="clear" w:color="auto" w:fill="FFFFFF"/>
        <w:rPr>
          <w:b/>
          <w:bCs/>
          <w:color w:val="000000"/>
          <w:szCs w:val="21"/>
          <w:lang w:val="de-DE"/>
        </w:rPr>
      </w:pPr>
    </w:p>
    <w:p>
      <w:pPr>
        <w:shd w:val="clear" w:color="auto" w:fill="FFFFFF"/>
        <w:ind w:firstLine="420" w:firstLineChars="200"/>
        <w:rPr>
          <w:color w:val="000000"/>
          <w:szCs w:val="21"/>
          <w:lang w:val="de-DE"/>
        </w:rPr>
      </w:pPr>
      <w:r>
        <w:rPr>
          <w:rFonts w:hint="eastAsia"/>
          <w:color w:val="000000"/>
          <w:szCs w:val="21"/>
          <w:lang w:val="de-DE"/>
        </w:rPr>
        <w:t>“对我来说，这本书是对每个人在新的工作状态中会遇到什么以及如何应对的答案。一旦读过这本书，你就不再有任何借口等待别人以某种方式带领我们前进。</w:t>
      </w:r>
      <w:r>
        <w:rPr>
          <w:rFonts w:hint="eastAsia"/>
          <w:color w:val="000000"/>
          <w:szCs w:val="21"/>
          <w:lang w:val="en-US" w:eastAsia="zh-CN"/>
        </w:rPr>
        <w:t>这本书</w:t>
      </w:r>
      <w:r>
        <w:rPr>
          <w:rFonts w:hint="eastAsia"/>
          <w:color w:val="000000"/>
          <w:szCs w:val="21"/>
          <w:lang w:val="de-DE"/>
        </w:rPr>
        <w:t>鼓励我们从此时此地开始，掌控自己的生活，为未来的工作做好充分准备。”</w:t>
      </w:r>
    </w:p>
    <w:p>
      <w:pPr>
        <w:shd w:val="clear" w:color="auto" w:fill="FFFFFF"/>
        <w:jc w:val="right"/>
        <w:rPr>
          <w:b/>
          <w:bCs/>
          <w:color w:val="000000"/>
          <w:szCs w:val="21"/>
          <w:lang w:val="de-DE"/>
        </w:rPr>
      </w:pPr>
      <w:r>
        <w:rPr>
          <w:rFonts w:hint="eastAsia"/>
          <w:b/>
          <w:bCs/>
          <w:color w:val="000000"/>
          <w:szCs w:val="21"/>
          <w:lang w:val="de-DE"/>
        </w:rPr>
        <w:t>-</w:t>
      </w:r>
      <w:r>
        <w:rPr>
          <w:b/>
          <w:bCs/>
          <w:color w:val="000000"/>
          <w:szCs w:val="21"/>
          <w:lang w:val="de-DE"/>
        </w:rPr>
        <w:t>---</w:t>
      </w:r>
      <w:r>
        <w:rPr>
          <w:rFonts w:hint="eastAsia"/>
          <w:b/>
          <w:bCs/>
          <w:color w:val="000000"/>
          <w:szCs w:val="21"/>
          <w:lang w:val="de-DE"/>
        </w:rPr>
        <w:t>伊莎贝尔·库尔什纳（</w:t>
      </w:r>
      <w:r>
        <w:rPr>
          <w:b/>
          <w:bCs/>
          <w:color w:val="000000"/>
          <w:szCs w:val="21"/>
          <w:lang w:val="de-DE"/>
        </w:rPr>
        <w:t>Isabelle Kürschner</w:t>
      </w:r>
      <w:r>
        <w:rPr>
          <w:rFonts w:hint="eastAsia"/>
          <w:b/>
          <w:bCs/>
          <w:color w:val="000000"/>
          <w:szCs w:val="21"/>
          <w:lang w:val="de-DE"/>
        </w:rPr>
        <w:t>）的个人博客（</w:t>
      </w:r>
      <w:r>
        <w:rPr>
          <w:b/>
          <w:bCs/>
          <w:color w:val="000000"/>
          <w:szCs w:val="21"/>
          <w:lang w:val="de-DE"/>
        </w:rPr>
        <w:t>https://www.isabellekuerschner.com/</w:t>
      </w:r>
      <w:r>
        <w:rPr>
          <w:rFonts w:hint="eastAsia"/>
          <w:b/>
          <w:bCs/>
          <w:color w:val="000000"/>
          <w:szCs w:val="21"/>
          <w:lang w:val="de-DE"/>
        </w:rPr>
        <w:t>）</w:t>
      </w:r>
    </w:p>
    <w:p>
      <w:pPr>
        <w:shd w:val="clear" w:color="auto" w:fill="FFFFFF"/>
        <w:rPr>
          <w:b/>
          <w:bCs/>
          <w:color w:val="000000"/>
          <w:szCs w:val="21"/>
          <w:lang w:val="de-DE"/>
        </w:rPr>
      </w:pPr>
    </w:p>
    <w:p>
      <w:pPr>
        <w:shd w:val="clear" w:color="auto" w:fill="FFFFFF"/>
        <w:ind w:firstLine="420" w:firstLineChars="200"/>
        <w:rPr>
          <w:color w:val="000000"/>
          <w:szCs w:val="21"/>
          <w:lang w:val="de-DE"/>
        </w:rPr>
      </w:pPr>
      <w:r>
        <w:rPr>
          <w:rFonts w:hint="eastAsia"/>
          <w:color w:val="000000"/>
          <w:szCs w:val="21"/>
          <w:lang w:val="de-DE"/>
        </w:rPr>
        <w:t>“本书具有创新性，是当前有关这一主题的最佳作品。”</w:t>
      </w:r>
    </w:p>
    <w:p>
      <w:pPr>
        <w:shd w:val="clear" w:color="auto" w:fill="FFFFFF"/>
        <w:jc w:val="right"/>
        <w:rPr>
          <w:b/>
          <w:bCs/>
          <w:color w:val="000000"/>
          <w:szCs w:val="21"/>
          <w:lang w:val="de-DE"/>
        </w:rPr>
      </w:pPr>
      <w:r>
        <w:rPr>
          <w:rFonts w:hint="eastAsia"/>
          <w:b/>
          <w:bCs/>
          <w:color w:val="000000"/>
          <w:szCs w:val="21"/>
          <w:lang w:val="de-DE"/>
        </w:rPr>
        <w:t>-</w:t>
      </w:r>
      <w:r>
        <w:rPr>
          <w:b/>
          <w:bCs/>
          <w:color w:val="000000"/>
          <w:szCs w:val="21"/>
          <w:lang w:val="de-DE"/>
        </w:rPr>
        <w:t>---</w:t>
      </w:r>
      <w:r>
        <w:rPr>
          <w:rFonts w:hint="eastAsia"/>
          <w:b/>
          <w:bCs/>
          <w:color w:val="000000"/>
          <w:szCs w:val="21"/>
          <w:lang w:val="de-DE"/>
        </w:rPr>
        <w:t>安德烈亚斯·马茨（A</w:t>
      </w:r>
      <w:r>
        <w:rPr>
          <w:b/>
          <w:bCs/>
          <w:color w:val="000000"/>
          <w:szCs w:val="21"/>
          <w:lang w:val="de-DE"/>
        </w:rPr>
        <w:t>ndreas Matz</w:t>
      </w:r>
      <w:r>
        <w:rPr>
          <w:rFonts w:hint="eastAsia"/>
          <w:b/>
          <w:bCs/>
          <w:color w:val="000000"/>
          <w:szCs w:val="21"/>
          <w:lang w:val="de-DE"/>
        </w:rPr>
        <w:t>）</w:t>
      </w:r>
      <w:r>
        <w:rPr>
          <w:b/>
          <w:bCs/>
          <w:color w:val="000000"/>
          <w:szCs w:val="21"/>
          <w:lang w:val="de-DE"/>
        </w:rPr>
        <w:t>,</w:t>
      </w:r>
      <w:r>
        <w:rPr>
          <w:rFonts w:hint="eastAsia"/>
          <w:b/>
          <w:bCs/>
          <w:color w:val="000000"/>
          <w:szCs w:val="21"/>
          <w:lang w:val="de-DE"/>
        </w:rPr>
        <w:t>《汉堡晚报》（</w:t>
      </w:r>
      <w:r>
        <w:rPr>
          <w:b/>
          <w:bCs/>
          <w:i/>
          <w:iCs/>
          <w:color w:val="000000"/>
          <w:szCs w:val="21"/>
          <w:lang w:val="de-DE"/>
        </w:rPr>
        <w:t>Hamburger Abendblatt</w:t>
      </w:r>
      <w:r>
        <w:rPr>
          <w:rFonts w:hint="eastAsia"/>
          <w:b/>
          <w:bCs/>
          <w:color w:val="000000"/>
          <w:szCs w:val="21"/>
          <w:lang w:val="de-DE"/>
        </w:rPr>
        <w:t>）</w:t>
      </w:r>
    </w:p>
    <w:p>
      <w:pPr>
        <w:shd w:val="clear" w:color="auto" w:fill="FFFFFF"/>
        <w:jc w:val="right"/>
        <w:rPr>
          <w:b/>
          <w:bCs/>
          <w:color w:val="000000"/>
          <w:szCs w:val="21"/>
          <w:lang w:val="de-DE"/>
        </w:rPr>
      </w:pPr>
    </w:p>
    <w:p>
      <w:pPr>
        <w:shd w:val="clear" w:color="auto" w:fill="FFFFFF"/>
        <w:jc w:val="right"/>
        <w:rPr>
          <w:b/>
          <w:bCs/>
          <w:color w:val="000000"/>
          <w:szCs w:val="21"/>
          <w:lang w:val="de-DE"/>
        </w:rPr>
      </w:pPr>
    </w:p>
    <w:p>
      <w:pPr>
        <w:shd w:val="clear" w:color="auto" w:fill="FFFFFF"/>
        <w:jc w:val="right"/>
        <w:rPr>
          <w:b/>
          <w:bCs/>
          <w:color w:val="000000"/>
          <w:szCs w:val="21"/>
          <w:lang w:val="de-DE"/>
        </w:rPr>
      </w:pPr>
      <w:bookmarkStart w:id="8" w:name="_GoBack"/>
      <w:bookmarkEnd w:id="8"/>
    </w:p>
    <w:p>
      <w:pPr>
        <w:shd w:val="clear" w:color="auto" w:fill="FFFFFF"/>
        <w:rPr>
          <w:color w:val="000000"/>
          <w:szCs w:val="21"/>
          <w:lang w:val="de-DE"/>
        </w:rPr>
      </w:pPr>
      <w:r>
        <w:rPr>
          <w:rFonts w:hint="eastAsia"/>
          <w:b/>
          <w:bCs/>
          <w:color w:val="000000"/>
          <w:szCs w:val="21"/>
        </w:rPr>
        <w:t>感</w:t>
      </w:r>
      <w:r>
        <w:rPr>
          <w:b/>
          <w:bCs/>
          <w:color w:val="000000"/>
          <w:szCs w:val="21"/>
        </w:rPr>
        <w:t>谢您的阅读</w:t>
      </w:r>
      <w:r>
        <w:rPr>
          <w:b/>
          <w:bCs/>
          <w:color w:val="000000"/>
          <w:szCs w:val="21"/>
          <w:lang w:val="de-DE"/>
        </w:rPr>
        <w:t>！</w:t>
      </w:r>
    </w:p>
    <w:p>
      <w:pPr>
        <w:rPr>
          <w:rFonts w:ascii="华文中宋" w:hAnsi="华文中宋" w:eastAsia="华文中宋"/>
          <w:b/>
          <w:color w:val="000000"/>
          <w:szCs w:val="21"/>
          <w:lang w:val="de-DE"/>
        </w:rPr>
      </w:pPr>
      <w:r>
        <w:rPr>
          <w:b/>
          <w:color w:val="000000"/>
          <w:szCs w:val="21"/>
        </w:rPr>
        <w:t>请将反馈信息发至</w:t>
      </w:r>
      <w:r>
        <w:rPr>
          <w:b/>
          <w:color w:val="000000"/>
          <w:szCs w:val="21"/>
          <w:lang w:val="de-DE"/>
        </w:rPr>
        <w:t>：</w:t>
      </w:r>
      <w:r>
        <w:rPr>
          <w:rFonts w:ascii="华文中宋" w:hAnsi="华文中宋" w:eastAsia="华文中宋"/>
          <w:b/>
          <w:color w:val="000000"/>
          <w:szCs w:val="21"/>
        </w:rPr>
        <w:t>版权负责人</w:t>
      </w:r>
    </w:p>
    <w:p>
      <w:pPr>
        <w:rPr>
          <w:b/>
          <w:color w:val="000000"/>
          <w:szCs w:val="21"/>
          <w:lang w:val="de-DE"/>
        </w:rPr>
      </w:pPr>
      <w:r>
        <w:rPr>
          <w:b/>
          <w:color w:val="000000"/>
          <w:szCs w:val="21"/>
          <w:lang w:val="de-DE"/>
        </w:rPr>
        <w:t>Email</w:t>
      </w:r>
      <w:r>
        <w:rPr>
          <w:color w:val="000000"/>
          <w:szCs w:val="21"/>
          <w:lang w:val="de-DE"/>
        </w:rPr>
        <w:t>：</w:t>
      </w:r>
      <w:r>
        <w:fldChar w:fldCharType="begin"/>
      </w:r>
      <w:r>
        <w:instrText xml:space="preserve"> HYPERLINK "mailto:Rights@nurnberg.com.cn" </w:instrText>
      </w:r>
      <w:r>
        <w:fldChar w:fldCharType="separate"/>
      </w:r>
      <w:r>
        <w:rPr>
          <w:rStyle w:val="20"/>
          <w:rFonts w:hint="eastAsia"/>
          <w:b/>
          <w:szCs w:val="21"/>
          <w:lang w:val="de-DE"/>
        </w:rPr>
        <w:t>Righ</w:t>
      </w:r>
      <w:r>
        <w:rPr>
          <w:rStyle w:val="20"/>
          <w:b/>
          <w:szCs w:val="21"/>
          <w:lang w:val="de-DE"/>
        </w:rPr>
        <w:t>ts@nurnberg.com.cn</w:t>
      </w:r>
      <w:r>
        <w:rPr>
          <w:rStyle w:val="20"/>
          <w:b/>
          <w:szCs w:val="21"/>
          <w:lang w:val="de-DE"/>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20"/>
          <w:szCs w:val="21"/>
        </w:rPr>
      </w:pPr>
      <w:r>
        <w:rPr>
          <w:color w:val="000000"/>
          <w:szCs w:val="21"/>
        </w:rPr>
        <w:t>公司网址：</w:t>
      </w:r>
      <w:r>
        <w:fldChar w:fldCharType="begin"/>
      </w:r>
      <w:r>
        <w:instrText xml:space="preserve"> HYPERLINK "http://www.nurnberg.com.cn/" </w:instrText>
      </w:r>
      <w:r>
        <w:fldChar w:fldCharType="separate"/>
      </w:r>
      <w:r>
        <w:rPr>
          <w:rStyle w:val="20"/>
          <w:szCs w:val="21"/>
        </w:rPr>
        <w:t>http://www.nurnberg.com.cn</w:t>
      </w:r>
      <w:r>
        <w:rPr>
          <w:rStyle w:val="20"/>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20"/>
          <w:szCs w:val="21"/>
        </w:rPr>
        <w:t>http://www.nurnberg.com.cn/booklist_zh/list.aspx</w:t>
      </w:r>
      <w:r>
        <w:rPr>
          <w:rStyle w:val="20"/>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20"/>
          <w:szCs w:val="21"/>
        </w:rPr>
        <w:t>http://www.nurnberg.com.cn/book/book.aspx</w:t>
      </w:r>
      <w:r>
        <w:rPr>
          <w:rStyle w:val="20"/>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20"/>
          <w:szCs w:val="21"/>
        </w:rPr>
        <w:t>http://www.nurnberg.com.cn/video/video.aspx</w:t>
      </w:r>
      <w:r>
        <w:rPr>
          <w:rStyle w:val="20"/>
          <w:szCs w:val="21"/>
        </w:rPr>
        <w:fldChar w:fldCharType="end"/>
      </w:r>
    </w:p>
    <w:p>
      <w:pPr>
        <w:rPr>
          <w:rStyle w:val="20"/>
          <w:szCs w:val="21"/>
        </w:rPr>
      </w:pPr>
      <w:r>
        <w:rPr>
          <w:color w:val="000000"/>
          <w:szCs w:val="21"/>
        </w:rPr>
        <w:t>豆瓣小站：</w:t>
      </w:r>
      <w:r>
        <w:fldChar w:fldCharType="begin"/>
      </w:r>
      <w:r>
        <w:instrText xml:space="preserve"> HYPERLINK "http://site.douban.com/110577/" </w:instrText>
      </w:r>
      <w:r>
        <w:fldChar w:fldCharType="separate"/>
      </w:r>
      <w:r>
        <w:rPr>
          <w:rStyle w:val="20"/>
          <w:szCs w:val="21"/>
        </w:rPr>
        <w:t>http://site.douban.com/110577/</w:t>
      </w:r>
      <w:r>
        <w:rPr>
          <w:rStyle w:val="20"/>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9"/>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w:t>
    </w:r>
    <w:r>
      <w:fldChar w:fldCharType="end"/>
    </w:r>
  </w:p>
  <w:p>
    <w:pPr>
      <w:pStyle w:val="10"/>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11"/>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01A2"/>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463D"/>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8AB"/>
    <w:rsid w:val="00105F69"/>
    <w:rsid w:val="001065BD"/>
    <w:rsid w:val="00110260"/>
    <w:rsid w:val="0011256F"/>
    <w:rsid w:val="0011264B"/>
    <w:rsid w:val="00114035"/>
    <w:rsid w:val="001142C8"/>
    <w:rsid w:val="00115ACB"/>
    <w:rsid w:val="00121268"/>
    <w:rsid w:val="0012521C"/>
    <w:rsid w:val="001307A4"/>
    <w:rsid w:val="00132921"/>
    <w:rsid w:val="00134730"/>
    <w:rsid w:val="00134987"/>
    <w:rsid w:val="0013736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280"/>
    <w:rsid w:val="001F27B1"/>
    <w:rsid w:val="001F373D"/>
    <w:rsid w:val="001F43A6"/>
    <w:rsid w:val="001F55A2"/>
    <w:rsid w:val="002042A9"/>
    <w:rsid w:val="002243E8"/>
    <w:rsid w:val="002305EA"/>
    <w:rsid w:val="002315CB"/>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3DD8"/>
    <w:rsid w:val="002B5ADD"/>
    <w:rsid w:val="002B66B3"/>
    <w:rsid w:val="002C1CE6"/>
    <w:rsid w:val="002C24C6"/>
    <w:rsid w:val="002C7905"/>
    <w:rsid w:val="002D1441"/>
    <w:rsid w:val="002D1B5A"/>
    <w:rsid w:val="002D1FB6"/>
    <w:rsid w:val="002D3C0E"/>
    <w:rsid w:val="002D5E54"/>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1919"/>
    <w:rsid w:val="003321C2"/>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64C"/>
    <w:rsid w:val="003A5A7A"/>
    <w:rsid w:val="003B0A21"/>
    <w:rsid w:val="003B11D5"/>
    <w:rsid w:val="003B2C5B"/>
    <w:rsid w:val="003C3081"/>
    <w:rsid w:val="003C524C"/>
    <w:rsid w:val="003D205A"/>
    <w:rsid w:val="003D49B4"/>
    <w:rsid w:val="003E073D"/>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B5083"/>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8BD"/>
    <w:rsid w:val="00552EE1"/>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3B9C"/>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3895"/>
    <w:rsid w:val="00774371"/>
    <w:rsid w:val="007778BD"/>
    <w:rsid w:val="00786032"/>
    <w:rsid w:val="007861CC"/>
    <w:rsid w:val="00786DA0"/>
    <w:rsid w:val="00792897"/>
    <w:rsid w:val="00792AB2"/>
    <w:rsid w:val="00794A56"/>
    <w:rsid w:val="007962CA"/>
    <w:rsid w:val="00797F8C"/>
    <w:rsid w:val="007A335A"/>
    <w:rsid w:val="007A4AF3"/>
    <w:rsid w:val="007A513F"/>
    <w:rsid w:val="007A5AA6"/>
    <w:rsid w:val="007A613E"/>
    <w:rsid w:val="007A6267"/>
    <w:rsid w:val="007A7237"/>
    <w:rsid w:val="007B2806"/>
    <w:rsid w:val="007B4105"/>
    <w:rsid w:val="007B5B1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0D47"/>
    <w:rsid w:val="007F1897"/>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398"/>
    <w:rsid w:val="00897F25"/>
    <w:rsid w:val="008A1FE0"/>
    <w:rsid w:val="008A2078"/>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3F1A"/>
    <w:rsid w:val="00A45A3D"/>
    <w:rsid w:val="00A47596"/>
    <w:rsid w:val="00A535CE"/>
    <w:rsid w:val="00A54A8E"/>
    <w:rsid w:val="00A55C63"/>
    <w:rsid w:val="00A57201"/>
    <w:rsid w:val="00A573ED"/>
    <w:rsid w:val="00A61C3A"/>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1EE0"/>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1669A"/>
    <w:rsid w:val="00B21704"/>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622"/>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0D0D"/>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3D53"/>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41C3"/>
    <w:rsid w:val="00CC5AD3"/>
    <w:rsid w:val="00CC69DA"/>
    <w:rsid w:val="00CD3036"/>
    <w:rsid w:val="00CD409A"/>
    <w:rsid w:val="00CD4FC3"/>
    <w:rsid w:val="00CD51DC"/>
    <w:rsid w:val="00CD6843"/>
    <w:rsid w:val="00CE438E"/>
    <w:rsid w:val="00CE522D"/>
    <w:rsid w:val="00CE66D2"/>
    <w:rsid w:val="00CF11E8"/>
    <w:rsid w:val="00CF330C"/>
    <w:rsid w:val="00CF4063"/>
    <w:rsid w:val="00D01B5F"/>
    <w:rsid w:val="00D03393"/>
    <w:rsid w:val="00D10712"/>
    <w:rsid w:val="00D10E12"/>
    <w:rsid w:val="00D146C2"/>
    <w:rsid w:val="00D17732"/>
    <w:rsid w:val="00D21D7D"/>
    <w:rsid w:val="00D22BA0"/>
    <w:rsid w:val="00D23993"/>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2614"/>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12DF"/>
    <w:rsid w:val="00E54E5E"/>
    <w:rsid w:val="00E65115"/>
    <w:rsid w:val="00E654B4"/>
    <w:rsid w:val="00E66BEF"/>
    <w:rsid w:val="00E71E2E"/>
    <w:rsid w:val="00E725A1"/>
    <w:rsid w:val="00E73AE4"/>
    <w:rsid w:val="00E778FD"/>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E52EB"/>
    <w:rsid w:val="00EF60DB"/>
    <w:rsid w:val="00F02C2E"/>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469B4"/>
    <w:rsid w:val="00F50C36"/>
    <w:rsid w:val="00F54836"/>
    <w:rsid w:val="00F57001"/>
    <w:rsid w:val="00F571E8"/>
    <w:rsid w:val="00F578E8"/>
    <w:rsid w:val="00F57900"/>
    <w:rsid w:val="00F60E7B"/>
    <w:rsid w:val="00F60EC7"/>
    <w:rsid w:val="00F63FF8"/>
    <w:rsid w:val="00F71465"/>
    <w:rsid w:val="00F80AA0"/>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7782FF3"/>
    <w:rsid w:val="097E11FF"/>
    <w:rsid w:val="391E5FA3"/>
    <w:rsid w:val="41787651"/>
    <w:rsid w:val="489D136C"/>
    <w:rsid w:val="499F13E5"/>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4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link w:val="4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45"/>
    <w:qFormat/>
    <w:uiPriority w:val="0"/>
    <w:pPr>
      <w:jc w:val="left"/>
    </w:pPr>
  </w:style>
  <w:style w:type="paragraph" w:styleId="8">
    <w:name w:val="Body Text"/>
    <w:basedOn w:val="1"/>
    <w:uiPriority w:val="0"/>
    <w:pPr>
      <w:jc w:val="left"/>
    </w:pPr>
  </w:style>
  <w:style w:type="paragraph" w:styleId="9">
    <w:name w:val="Balloon Text"/>
    <w:basedOn w:val="1"/>
    <w:semiHidden/>
    <w:uiPriority w:val="0"/>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iPriority w:val="0"/>
    <w:pPr>
      <w:spacing w:after="120" w:line="480" w:lineRule="auto"/>
    </w:pPr>
  </w:style>
  <w:style w:type="paragraph" w:styleId="13">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14">
    <w:name w:val="annotation subject"/>
    <w:basedOn w:val="7"/>
    <w:next w:val="7"/>
    <w:link w:val="46"/>
    <w:semiHidden/>
    <w:unhideWhenUsed/>
    <w:qFormat/>
    <w:uiPriority w:val="0"/>
    <w:rPr>
      <w:b/>
      <w:bCs/>
    </w:rPr>
  </w:style>
  <w:style w:type="character" w:styleId="17">
    <w:name w:val="Strong"/>
    <w:qFormat/>
    <w:uiPriority w:val="0"/>
    <w:rPr>
      <w:b/>
      <w:bCs/>
    </w:rPr>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0"/>
    <w:rPr>
      <w:color w:val="0000FF"/>
      <w:u w:val="single"/>
    </w:rPr>
  </w:style>
  <w:style w:type="character" w:styleId="21">
    <w:name w:val="annotation reference"/>
    <w:basedOn w:val="16"/>
    <w:uiPriority w:val="0"/>
    <w:rPr>
      <w:sz w:val="21"/>
      <w:szCs w:val="21"/>
    </w:rPr>
  </w:style>
  <w:style w:type="character" w:customStyle="1" w:styleId="22">
    <w:name w:val="页脚 字符"/>
    <w:link w:val="10"/>
    <w:uiPriority w:val="99"/>
    <w:rPr>
      <w:kern w:val="2"/>
      <w:sz w:val="18"/>
      <w:szCs w:val="18"/>
    </w:rPr>
  </w:style>
  <w:style w:type="paragraph" w:customStyle="1" w:styleId="23">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4">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bullets1"/>
    <w:basedOn w:val="1"/>
    <w:uiPriority w:val="0"/>
    <w:pPr>
      <w:widowControl/>
      <w:jc w:val="left"/>
    </w:pPr>
    <w:rPr>
      <w:rFonts w:ascii="宋体" w:hAnsi="宋体" w:cs="宋体"/>
      <w:kern w:val="0"/>
      <w:sz w:val="24"/>
    </w:rPr>
  </w:style>
  <w:style w:type="character" w:customStyle="1" w:styleId="26">
    <w:name w:val="apple-style-span"/>
    <w:basedOn w:val="16"/>
    <w:uiPriority w:val="0"/>
  </w:style>
  <w:style w:type="paragraph" w:customStyle="1" w:styleId="27">
    <w:name w:val="endorsement1"/>
    <w:basedOn w:val="1"/>
    <w:qFormat/>
    <w:uiPriority w:val="0"/>
    <w:pPr>
      <w:widowControl/>
      <w:jc w:val="left"/>
    </w:pPr>
    <w:rPr>
      <w:rFonts w:ascii="宋体" w:hAnsi="宋体" w:cs="宋体"/>
      <w:kern w:val="0"/>
      <w:sz w:val="24"/>
    </w:rPr>
  </w:style>
  <w:style w:type="paragraph" w:customStyle="1" w:styleId="28">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9">
    <w:name w:val="product-title1"/>
    <w:qFormat/>
    <w:uiPriority w:val="0"/>
    <w:rPr>
      <w:rFonts w:hint="default" w:ascii="Arial" w:hAnsi="Arial" w:cs="Arial"/>
      <w:b/>
      <w:bCs/>
      <w:color w:val="FF6600"/>
      <w:sz w:val="28"/>
      <w:szCs w:val="28"/>
    </w:rPr>
  </w:style>
  <w:style w:type="character" w:customStyle="1" w:styleId="30">
    <w:name w:val="booksubtitle1"/>
    <w:uiPriority w:val="0"/>
    <w:rPr>
      <w:rFonts w:hint="default" w:ascii="Verdana" w:hAnsi="Verdana"/>
      <w:color w:val="000000"/>
      <w:sz w:val="18"/>
      <w:szCs w:val="18"/>
      <w:u w:val="none"/>
    </w:rPr>
  </w:style>
  <w:style w:type="character" w:customStyle="1" w:styleId="31">
    <w:name w:val="bookauthor1"/>
    <w:qFormat/>
    <w:uiPriority w:val="0"/>
    <w:rPr>
      <w:rFonts w:hint="default" w:ascii="Verdana" w:hAnsi="Verdana"/>
      <w:i/>
      <w:iCs/>
      <w:color w:val="000000"/>
      <w:sz w:val="18"/>
      <w:szCs w:val="18"/>
      <w:u w:val="none"/>
    </w:rPr>
  </w:style>
  <w:style w:type="character" w:customStyle="1" w:styleId="32">
    <w:name w:val="bstitle1"/>
    <w:uiPriority w:val="0"/>
    <w:rPr>
      <w:b/>
      <w:bCs/>
      <w:color w:val="000000"/>
      <w:sz w:val="24"/>
      <w:szCs w:val="24"/>
    </w:rPr>
  </w:style>
  <w:style w:type="character" w:customStyle="1" w:styleId="33">
    <w:name w:val="bssubtitle1"/>
    <w:qFormat/>
    <w:uiPriority w:val="0"/>
    <w:rPr>
      <w:rFonts w:hint="default" w:ascii="Arial" w:hAnsi="Arial" w:cs="Arial"/>
      <w:b/>
      <w:bCs/>
      <w:color w:val="000000"/>
      <w:sz w:val="18"/>
      <w:szCs w:val="18"/>
    </w:rPr>
  </w:style>
  <w:style w:type="paragraph" w:customStyle="1" w:styleId="34">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5">
    <w:name w:val="ar18blue1"/>
    <w:qFormat/>
    <w:uiPriority w:val="0"/>
    <w:rPr>
      <w:rFonts w:hint="default" w:ascii="Arial" w:hAnsi="Arial" w:cs="Arial"/>
      <w:color w:val="000066"/>
      <w:sz w:val="30"/>
      <w:szCs w:val="30"/>
    </w:rPr>
  </w:style>
  <w:style w:type="character" w:customStyle="1" w:styleId="36">
    <w:name w:val="ar141"/>
    <w:qFormat/>
    <w:uiPriority w:val="0"/>
    <w:rPr>
      <w:rFonts w:hint="default" w:ascii="Arial" w:hAnsi="Arial" w:cs="Arial"/>
      <w:sz w:val="21"/>
      <w:szCs w:val="21"/>
    </w:rPr>
  </w:style>
  <w:style w:type="character" w:customStyle="1" w:styleId="37">
    <w:name w:val="blk12161"/>
    <w:qFormat/>
    <w:uiPriority w:val="0"/>
    <w:rPr>
      <w:rFonts w:hint="default" w:ascii="Arial" w:hAnsi="Arial" w:cs="Arial"/>
      <w:color w:val="000000"/>
      <w:sz w:val="18"/>
      <w:szCs w:val="18"/>
    </w:rPr>
  </w:style>
  <w:style w:type="character" w:customStyle="1" w:styleId="38">
    <w:name w:val="brgreen121"/>
    <w:qFormat/>
    <w:uiPriority w:val="0"/>
    <w:rPr>
      <w:rFonts w:hint="default" w:ascii="Arial" w:hAnsi="Arial" w:cs="Arial"/>
      <w:color w:val="339999"/>
      <w:sz w:val="18"/>
      <w:szCs w:val="18"/>
    </w:rPr>
  </w:style>
  <w:style w:type="character" w:customStyle="1" w:styleId="39">
    <w:name w:val="apple-converted-space"/>
    <w:uiPriority w:val="0"/>
  </w:style>
  <w:style w:type="paragraph" w:styleId="40">
    <w:name w:val="List Paragraph"/>
    <w:basedOn w:val="1"/>
    <w:qFormat/>
    <w:uiPriority w:val="34"/>
    <w:pPr>
      <w:ind w:firstLine="420" w:firstLineChars="200"/>
    </w:pPr>
  </w:style>
  <w:style w:type="character" w:customStyle="1" w:styleId="41">
    <w:name w:val="a-text-italic"/>
    <w:basedOn w:val="16"/>
    <w:qFormat/>
    <w:uiPriority w:val="0"/>
  </w:style>
  <w:style w:type="character" w:customStyle="1" w:styleId="42">
    <w:name w:val="a-text-bold"/>
    <w:basedOn w:val="16"/>
    <w:qFormat/>
    <w:uiPriority w:val="0"/>
  </w:style>
  <w:style w:type="character" w:customStyle="1" w:styleId="43">
    <w:name w:val="标题 4 字符"/>
    <w:basedOn w:val="16"/>
    <w:link w:val="5"/>
    <w:semiHidden/>
    <w:qFormat/>
    <w:uiPriority w:val="0"/>
    <w:rPr>
      <w:rFonts w:asciiTheme="majorHAnsi" w:hAnsiTheme="majorHAnsi" w:eastAsiaTheme="majorEastAsia" w:cstheme="majorBidi"/>
      <w:b/>
      <w:bCs/>
      <w:kern w:val="2"/>
      <w:sz w:val="28"/>
      <w:szCs w:val="28"/>
    </w:rPr>
  </w:style>
  <w:style w:type="paragraph" w:customStyle="1" w:styleId="4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45">
    <w:name w:val="批注文字 字符"/>
    <w:basedOn w:val="16"/>
    <w:link w:val="7"/>
    <w:uiPriority w:val="0"/>
    <w:rPr>
      <w:kern w:val="2"/>
      <w:sz w:val="21"/>
      <w:szCs w:val="24"/>
    </w:rPr>
  </w:style>
  <w:style w:type="character" w:customStyle="1" w:styleId="46">
    <w:name w:val="批注主题 字符"/>
    <w:basedOn w:val="45"/>
    <w:link w:val="14"/>
    <w:semiHidden/>
    <w:qFormat/>
    <w:uiPriority w:val="0"/>
    <w:rPr>
      <w:b/>
      <w:bCs/>
      <w:kern w:val="2"/>
      <w:sz w:val="21"/>
      <w:szCs w:val="24"/>
    </w:rPr>
  </w:style>
  <w:style w:type="character" w:customStyle="1" w:styleId="47">
    <w:name w:val="标题 6 字符"/>
    <w:basedOn w:val="16"/>
    <w:link w:val="6"/>
    <w:semiHidden/>
    <w:qFormat/>
    <w:uiPriority w:val="0"/>
    <w:rPr>
      <w:rFonts w:asciiTheme="majorHAnsi" w:hAnsiTheme="majorHAnsi" w:eastAsiaTheme="majorEastAsia" w:cstheme="majorBidi"/>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300</Words>
  <Characters>1711</Characters>
  <Lines>14</Lines>
  <Paragraphs>4</Paragraphs>
  <TotalTime>7</TotalTime>
  <ScaleCrop>false</ScaleCrop>
  <LinksUpToDate>false</LinksUpToDate>
  <CharactersWithSpaces>2007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2023-11-10T07:58:00Z</dcterms:created>
  <dc:creator>Image</dc:creator>
  <cp:lastModifiedBy>堀  达</cp:lastModifiedBy>
  <cp:lastPrinted>2005-06-10T06:33:00Z</cp:lastPrinted>
  <dcterms:modified xsi:type="dcterms:W3CDTF">2023-11-28T02:35:27Z</dcterms:modified>
  <dc:title>新 书 推 荐</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9A5C116632E14A44817C693F91FB6493_13</vt:lpwstr>
  </property>
</Properties>
</file>