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E3F" w:rsidRDefault="00AC32D2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DB3E3F" w:rsidRDefault="00DB3E3F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:rsidR="00DB3E3F" w:rsidRDefault="00DB3E3F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1"/>
      <w:bookmarkStart w:id="3" w:name="OLE_LINK4"/>
    </w:p>
    <w:p w:rsidR="00DB3E3F" w:rsidRDefault="00692521">
      <w:pPr>
        <w:tabs>
          <w:tab w:val="left" w:pos="341"/>
          <w:tab w:val="left" w:pos="5235"/>
        </w:tabs>
        <w:jc w:val="left"/>
        <w:rPr>
          <w:b/>
          <w:bCs/>
          <w:i/>
          <w:iCs/>
          <w:szCs w:val="21"/>
        </w:rPr>
      </w:pPr>
      <w:bookmarkStart w:id="4" w:name="NT_SRC_0000000004"/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4025265</wp:posOffset>
            </wp:positionH>
            <wp:positionV relativeFrom="paragraph">
              <wp:posOffset>43815</wp:posOffset>
            </wp:positionV>
            <wp:extent cx="1389600" cy="2055600"/>
            <wp:effectExtent l="0" t="0" r="1270" b="1905"/>
            <wp:wrapTight wrapText="bothSides">
              <wp:wrapPolygon edited="0">
                <wp:start x="0" y="0"/>
                <wp:lineTo x="0" y="21420"/>
                <wp:lineTo x="21324" y="21420"/>
                <wp:lineTo x="21324" y="0"/>
                <wp:lineTo x="0" y="0"/>
              </wp:wrapPolygon>
            </wp:wrapTight>
            <wp:docPr id="2" name="图片 2" descr="Screenshot 2023-11-16 at 14.06.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shot 2023-11-16 at 14.06.3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600" cy="20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32D2">
        <w:rPr>
          <w:b/>
          <w:bCs/>
          <w:szCs w:val="21"/>
          <w:shd w:val="clear" w:color="auto" w:fill="FFFFFF"/>
        </w:rPr>
        <w:t>中文书名</w:t>
      </w:r>
      <w:r w:rsidR="00AC32D2">
        <w:rPr>
          <w:rFonts w:hint="eastAsia"/>
          <w:b/>
          <w:bCs/>
          <w:szCs w:val="21"/>
          <w:shd w:val="clear" w:color="auto" w:fill="FFFFFF"/>
        </w:rPr>
        <w:t>：《数字瘾症：建立健康数字习惯的大脑指南》</w:t>
      </w:r>
      <w:bookmarkStart w:id="5" w:name="NT_ENT_0000000004"/>
      <w:bookmarkEnd w:id="4"/>
      <w:r w:rsidR="00AC32D2">
        <w:rPr>
          <w:rFonts w:hint="eastAsia"/>
          <w:b/>
          <w:bCs/>
          <w:szCs w:val="21"/>
        </w:rPr>
        <w:br/>
      </w:r>
      <w:bookmarkStart w:id="6" w:name="NT_SRC_0000000005"/>
      <w:bookmarkEnd w:id="5"/>
      <w:r w:rsidR="00AC32D2">
        <w:rPr>
          <w:b/>
          <w:bCs/>
          <w:szCs w:val="21"/>
          <w:shd w:val="clear" w:color="auto" w:fill="FFFFFF"/>
        </w:rPr>
        <w:t>英文书名：</w:t>
      </w:r>
      <w:r w:rsidR="00AC32D2">
        <w:rPr>
          <w:b/>
          <w:bCs/>
          <w:color w:val="000000"/>
          <w:sz w:val="22"/>
          <w:szCs w:val="22"/>
          <w:shd w:val="clear" w:color="auto" w:fill="FFFFFF"/>
        </w:rPr>
        <w:t xml:space="preserve">THE PHONE FIX: </w:t>
      </w:r>
      <w:r w:rsidR="00AC32D2" w:rsidRPr="00A868FC">
        <w:rPr>
          <w:b/>
          <w:bCs/>
          <w:iCs/>
          <w:color w:val="000000"/>
          <w:sz w:val="22"/>
          <w:szCs w:val="22"/>
          <w:shd w:val="clear" w:color="auto" w:fill="FFFFFF"/>
        </w:rPr>
        <w:t>The Brain-Focused Guide to Building Healthy Digital Habits and Breaking Bad Ones</w:t>
      </w:r>
      <w:r w:rsidR="00AC32D2">
        <w:rPr>
          <w:rFonts w:hint="eastAsia"/>
          <w:b/>
          <w:bCs/>
          <w:szCs w:val="21"/>
          <w:shd w:val="clear" w:color="auto" w:fill="FFFFFF"/>
        </w:rPr>
        <w:tab/>
      </w:r>
      <w:bookmarkEnd w:id="6"/>
    </w:p>
    <w:p w:rsidR="00DB3E3F" w:rsidRDefault="00AC32D2">
      <w:pPr>
        <w:tabs>
          <w:tab w:val="left" w:pos="341"/>
          <w:tab w:val="left" w:pos="5235"/>
        </w:tabs>
        <w:rPr>
          <w:bCs/>
          <w:color w:val="FF0000"/>
          <w:szCs w:val="21"/>
        </w:rPr>
      </w:pPr>
      <w:bookmarkStart w:id="7" w:name="NT_SRC_0000000006"/>
      <w:r>
        <w:rPr>
          <w:b/>
          <w:bCs/>
          <w:szCs w:val="21"/>
          <w:shd w:val="clear" w:color="auto" w:fill="FFFFFF"/>
        </w:rPr>
        <w:t>作</w:t>
      </w:r>
      <w:r>
        <w:rPr>
          <w:b/>
          <w:bCs/>
          <w:szCs w:val="21"/>
          <w:shd w:val="clear" w:color="auto" w:fill="FFFFFF"/>
        </w:rPr>
        <w:t xml:space="preserve">    </w:t>
      </w:r>
      <w:r>
        <w:rPr>
          <w:b/>
          <w:bCs/>
          <w:szCs w:val="21"/>
          <w:shd w:val="clear" w:color="auto" w:fill="FFFFFF"/>
        </w:rPr>
        <w:t>者：</w:t>
      </w:r>
      <w:hyperlink r:id="rId7" w:tgtFrame="https://www.bing.com/_blank" w:history="1">
        <w:r>
          <w:rPr>
            <w:rFonts w:hint="eastAsia"/>
            <w:b/>
            <w:bCs/>
            <w:szCs w:val="21"/>
            <w:shd w:val="clear" w:color="auto" w:fill="FFFFFF"/>
          </w:rPr>
          <w:t>Faye Begeti</w:t>
        </w:r>
      </w:hyperlink>
      <w:bookmarkStart w:id="8" w:name="NT_ENT_0000000006"/>
      <w:bookmarkEnd w:id="7"/>
      <w:r>
        <w:rPr>
          <w:rFonts w:hint="eastAsia"/>
          <w:b/>
          <w:bCs/>
          <w:szCs w:val="21"/>
        </w:rPr>
        <w:br/>
      </w:r>
      <w:bookmarkStart w:id="9" w:name="NT_SRC_0000000007"/>
      <w:bookmarkEnd w:id="8"/>
      <w:r>
        <w:rPr>
          <w:b/>
          <w:bCs/>
          <w:szCs w:val="21"/>
          <w:shd w:val="clear" w:color="auto" w:fill="FFFFFF"/>
        </w:rPr>
        <w:t>出</w:t>
      </w:r>
      <w:r>
        <w:rPr>
          <w:b/>
          <w:bCs/>
          <w:szCs w:val="21"/>
          <w:shd w:val="clear" w:color="auto" w:fill="FFFFFF"/>
        </w:rPr>
        <w:t xml:space="preserve"> </w:t>
      </w:r>
      <w:r>
        <w:rPr>
          <w:b/>
          <w:bCs/>
          <w:szCs w:val="21"/>
          <w:shd w:val="clear" w:color="auto" w:fill="FFFFFF"/>
        </w:rPr>
        <w:t>版</w:t>
      </w:r>
      <w:r>
        <w:rPr>
          <w:b/>
          <w:bCs/>
          <w:szCs w:val="21"/>
          <w:shd w:val="clear" w:color="auto" w:fill="FFFFFF"/>
        </w:rPr>
        <w:t xml:space="preserve"> </w:t>
      </w:r>
      <w:r>
        <w:rPr>
          <w:b/>
          <w:bCs/>
          <w:szCs w:val="21"/>
          <w:shd w:val="clear" w:color="auto" w:fill="FFFFFF"/>
        </w:rPr>
        <w:t>社：</w:t>
      </w:r>
      <w:r>
        <w:rPr>
          <w:rFonts w:hint="eastAsia"/>
          <w:b/>
          <w:bCs/>
          <w:szCs w:val="21"/>
          <w:shd w:val="clear" w:color="auto" w:fill="FFFFFF"/>
        </w:rPr>
        <w:t>Head of Zeus</w:t>
      </w:r>
      <w:bookmarkStart w:id="10" w:name="NT_ENT_0000000007"/>
      <w:bookmarkEnd w:id="9"/>
      <w:r>
        <w:rPr>
          <w:rFonts w:hint="eastAsia"/>
          <w:b/>
          <w:bCs/>
          <w:szCs w:val="21"/>
        </w:rPr>
        <w:br/>
      </w:r>
      <w:bookmarkStart w:id="11" w:name="NT_SRC_0000000008"/>
      <w:bookmarkEnd w:id="10"/>
      <w:r>
        <w:rPr>
          <w:b/>
          <w:bCs/>
          <w:szCs w:val="21"/>
          <w:shd w:val="clear" w:color="auto" w:fill="FFFFFF"/>
        </w:rPr>
        <w:t>代理公司：</w:t>
      </w:r>
      <w:r>
        <w:rPr>
          <w:b/>
          <w:bCs/>
          <w:szCs w:val="21"/>
          <w:shd w:val="clear" w:color="auto" w:fill="FFFFFF"/>
        </w:rPr>
        <w:t>ANA</w:t>
      </w:r>
      <w:r>
        <w:rPr>
          <w:rFonts w:hint="eastAsia"/>
          <w:b/>
          <w:bCs/>
          <w:szCs w:val="21"/>
          <w:shd w:val="clear" w:color="auto" w:fill="FFFFFF"/>
        </w:rPr>
        <w:t>/</w:t>
      </w:r>
      <w:r>
        <w:rPr>
          <w:b/>
          <w:bCs/>
          <w:szCs w:val="21"/>
          <w:shd w:val="clear" w:color="auto" w:fill="FFFFFF"/>
        </w:rPr>
        <w:t>L</w:t>
      </w:r>
      <w:r>
        <w:rPr>
          <w:rFonts w:hint="eastAsia"/>
          <w:b/>
          <w:bCs/>
          <w:szCs w:val="21"/>
          <w:shd w:val="clear" w:color="auto" w:fill="FFFFFF"/>
        </w:rPr>
        <w:t>auren</w:t>
      </w:r>
      <w:bookmarkStart w:id="12" w:name="NT_ENT_0000000008"/>
      <w:bookmarkEnd w:id="11"/>
      <w:r>
        <w:rPr>
          <w:rFonts w:hint="eastAsia"/>
          <w:b/>
          <w:bCs/>
          <w:szCs w:val="21"/>
        </w:rPr>
        <w:br/>
      </w:r>
      <w:bookmarkStart w:id="13" w:name="NT_SRC_0000000009"/>
      <w:bookmarkEnd w:id="12"/>
      <w:r>
        <w:rPr>
          <w:b/>
          <w:bCs/>
          <w:szCs w:val="21"/>
          <w:shd w:val="clear" w:color="auto" w:fill="FFFFFF"/>
        </w:rPr>
        <w:t>出版时间：</w:t>
      </w:r>
      <w:r>
        <w:rPr>
          <w:rFonts w:hint="eastAsia"/>
          <w:b/>
          <w:bCs/>
          <w:szCs w:val="21"/>
          <w:shd w:val="clear" w:color="auto" w:fill="FFFFFF"/>
        </w:rPr>
        <w:t>20</w:t>
      </w:r>
      <w:r>
        <w:rPr>
          <w:b/>
          <w:bCs/>
          <w:szCs w:val="21"/>
          <w:shd w:val="clear" w:color="auto" w:fill="FFFFFF"/>
        </w:rPr>
        <w:t>2</w:t>
      </w:r>
      <w:r>
        <w:rPr>
          <w:rFonts w:hint="eastAsia"/>
          <w:b/>
          <w:bCs/>
          <w:szCs w:val="21"/>
          <w:shd w:val="clear" w:color="auto" w:fill="FFFFFF"/>
        </w:rPr>
        <w:t>4</w:t>
      </w:r>
      <w:r>
        <w:rPr>
          <w:b/>
          <w:bCs/>
          <w:szCs w:val="21"/>
          <w:shd w:val="clear" w:color="auto" w:fill="FFFFFF"/>
        </w:rPr>
        <w:t>年</w:t>
      </w:r>
      <w:bookmarkStart w:id="14" w:name="NT_ENT_0000000009"/>
      <w:bookmarkEnd w:id="13"/>
      <w:r w:rsidR="00692521">
        <w:rPr>
          <w:b/>
          <w:bCs/>
          <w:szCs w:val="21"/>
          <w:shd w:val="clear" w:color="auto" w:fill="FFFFFF"/>
        </w:rPr>
        <w:t>2</w:t>
      </w:r>
      <w:r w:rsidR="00692521">
        <w:rPr>
          <w:b/>
          <w:bCs/>
          <w:szCs w:val="21"/>
          <w:shd w:val="clear" w:color="auto" w:fill="FFFFFF"/>
        </w:rPr>
        <w:t>月</w:t>
      </w:r>
      <w:r>
        <w:rPr>
          <w:rFonts w:hint="eastAsia"/>
          <w:b/>
          <w:bCs/>
          <w:szCs w:val="21"/>
        </w:rPr>
        <w:br/>
      </w:r>
      <w:bookmarkStart w:id="15" w:name="NT_SRC_0000000010"/>
      <w:bookmarkEnd w:id="14"/>
      <w:r>
        <w:rPr>
          <w:b/>
          <w:bCs/>
          <w:szCs w:val="21"/>
          <w:shd w:val="clear" w:color="auto" w:fill="FFFFFF"/>
        </w:rPr>
        <w:t>代理地区：中国大陆、台湾</w:t>
      </w:r>
      <w:bookmarkStart w:id="16" w:name="NT_ENT_0000000010"/>
      <w:bookmarkEnd w:id="15"/>
      <w:r>
        <w:rPr>
          <w:rFonts w:hint="eastAsia"/>
          <w:b/>
          <w:bCs/>
          <w:szCs w:val="21"/>
        </w:rPr>
        <w:br/>
      </w:r>
      <w:bookmarkStart w:id="17" w:name="NT_SRC_0000000011"/>
      <w:bookmarkEnd w:id="16"/>
      <w:r w:rsidR="00620D65">
        <w:rPr>
          <w:b/>
          <w:bCs/>
          <w:szCs w:val="21"/>
          <w:shd w:val="clear" w:color="auto" w:fill="FFFFFF"/>
        </w:rPr>
        <w:t>页</w:t>
      </w:r>
      <w:r w:rsidR="00620D65">
        <w:rPr>
          <w:b/>
          <w:bCs/>
          <w:szCs w:val="21"/>
          <w:shd w:val="clear" w:color="auto" w:fill="FFFFFF"/>
        </w:rPr>
        <w:t xml:space="preserve">    </w:t>
      </w:r>
      <w:r w:rsidR="00620D65">
        <w:rPr>
          <w:b/>
          <w:bCs/>
          <w:szCs w:val="21"/>
          <w:shd w:val="clear" w:color="auto" w:fill="FFFFFF"/>
        </w:rPr>
        <w:t>数：</w:t>
      </w:r>
      <w:bookmarkStart w:id="18" w:name="NT_ENT_0000000011"/>
      <w:bookmarkEnd w:id="17"/>
      <w:r w:rsidR="00692521">
        <w:rPr>
          <w:rFonts w:hint="eastAsia"/>
          <w:b/>
          <w:bCs/>
          <w:szCs w:val="21"/>
          <w:shd w:val="clear" w:color="auto" w:fill="FFFFFF"/>
        </w:rPr>
        <w:t>3</w:t>
      </w:r>
      <w:r w:rsidR="00692521">
        <w:rPr>
          <w:b/>
          <w:bCs/>
          <w:szCs w:val="21"/>
          <w:shd w:val="clear" w:color="auto" w:fill="FFFFFF"/>
        </w:rPr>
        <w:t>20</w:t>
      </w:r>
      <w:r w:rsidR="00692521">
        <w:rPr>
          <w:b/>
          <w:bCs/>
          <w:szCs w:val="21"/>
          <w:shd w:val="clear" w:color="auto" w:fill="FFFFFF"/>
        </w:rPr>
        <w:t>页</w:t>
      </w:r>
      <w:r w:rsidR="00620D65">
        <w:rPr>
          <w:rFonts w:hint="eastAsia"/>
          <w:b/>
          <w:bCs/>
          <w:szCs w:val="21"/>
        </w:rPr>
        <w:br/>
      </w:r>
      <w:bookmarkStart w:id="19" w:name="NT_SRC_0000000012"/>
      <w:bookmarkEnd w:id="18"/>
      <w:r w:rsidR="00620D65">
        <w:rPr>
          <w:b/>
          <w:bCs/>
          <w:szCs w:val="21"/>
          <w:shd w:val="clear" w:color="auto" w:fill="FFFFFF"/>
        </w:rPr>
        <w:t>审读资料：电子</w:t>
      </w:r>
      <w:bookmarkStart w:id="20" w:name="NT_ENT_0000000012"/>
      <w:bookmarkEnd w:id="19"/>
      <w:r w:rsidR="00620D65">
        <w:rPr>
          <w:b/>
          <w:bCs/>
          <w:szCs w:val="21"/>
          <w:shd w:val="clear" w:color="auto" w:fill="FFFFFF"/>
        </w:rPr>
        <w:t>稿</w:t>
      </w:r>
      <w:r w:rsidR="00620D65">
        <w:rPr>
          <w:rFonts w:hint="eastAsia"/>
          <w:b/>
          <w:bCs/>
          <w:szCs w:val="21"/>
        </w:rPr>
        <w:br/>
      </w:r>
      <w:bookmarkStart w:id="21" w:name="NT_SRC_0000000013"/>
      <w:bookmarkEnd w:id="20"/>
      <w:r w:rsidR="00620D65">
        <w:rPr>
          <w:b/>
          <w:bCs/>
          <w:szCs w:val="21"/>
          <w:shd w:val="clear" w:color="auto" w:fill="FFFFFF"/>
        </w:rPr>
        <w:t>类</w:t>
      </w:r>
      <w:r w:rsidR="00620D65">
        <w:rPr>
          <w:b/>
          <w:bCs/>
          <w:szCs w:val="21"/>
          <w:shd w:val="clear" w:color="auto" w:fill="FFFFFF"/>
        </w:rPr>
        <w:t xml:space="preserve">    </w:t>
      </w:r>
      <w:r w:rsidR="00620D65">
        <w:rPr>
          <w:b/>
          <w:bCs/>
          <w:szCs w:val="21"/>
          <w:shd w:val="clear" w:color="auto" w:fill="FFFFFF"/>
        </w:rPr>
        <w:t>型：</w:t>
      </w:r>
      <w:r w:rsidR="00620D65">
        <w:rPr>
          <w:rFonts w:hint="eastAsia"/>
          <w:b/>
          <w:bCs/>
          <w:szCs w:val="21"/>
          <w:shd w:val="clear" w:color="auto" w:fill="FFFFFF"/>
        </w:rPr>
        <w:t>大众文化</w:t>
      </w:r>
      <w:bookmarkStart w:id="22" w:name="NT_ENT_0000000013"/>
      <w:bookmarkEnd w:id="21"/>
      <w:r w:rsidR="00620D65">
        <w:rPr>
          <w:rFonts w:hint="eastAsia"/>
          <w:b/>
          <w:bCs/>
          <w:szCs w:val="21"/>
        </w:rPr>
        <w:br/>
      </w:r>
      <w:bookmarkEnd w:id="22"/>
    </w:p>
    <w:p w:rsidR="00DB3E3F" w:rsidRDefault="00AC32D2">
      <w:pPr>
        <w:autoSpaceDE w:val="0"/>
        <w:autoSpaceDN w:val="0"/>
        <w:adjustRightInd w:val="0"/>
        <w:rPr>
          <w:b/>
          <w:bCs/>
          <w:kern w:val="0"/>
          <w:szCs w:val="21"/>
        </w:rPr>
      </w:pPr>
      <w:bookmarkStart w:id="23" w:name="NT_SRC_0000000015"/>
      <w:r>
        <w:rPr>
          <w:b/>
          <w:bCs/>
          <w:kern w:val="0"/>
          <w:szCs w:val="21"/>
          <w:shd w:val="clear" w:color="auto" w:fill="FFFFFF"/>
          <w:lang w:val="zh-CN"/>
        </w:rPr>
        <w:t>内容简介</w:t>
      </w:r>
      <w:r>
        <w:rPr>
          <w:b/>
          <w:bCs/>
          <w:kern w:val="0"/>
          <w:szCs w:val="21"/>
          <w:shd w:val="clear" w:color="auto" w:fill="FFFFFF"/>
        </w:rPr>
        <w:t>：</w:t>
      </w:r>
      <w:bookmarkStart w:id="24" w:name="NT_ENT_0000000015"/>
      <w:bookmarkEnd w:id="23"/>
      <w:r>
        <w:rPr>
          <w:rFonts w:hint="eastAsia"/>
          <w:b/>
          <w:bCs/>
          <w:kern w:val="0"/>
          <w:szCs w:val="21"/>
        </w:rPr>
        <w:br/>
      </w:r>
      <w:bookmarkEnd w:id="24"/>
    </w:p>
    <w:p w:rsidR="00DB3E3F" w:rsidRDefault="00AC32D2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除开睡眠，现代人大约有</w:t>
      </w:r>
      <w:r>
        <w:rPr>
          <w:rFonts w:hint="eastAsia"/>
          <w:kern w:val="0"/>
          <w:szCs w:val="21"/>
        </w:rPr>
        <w:t>25%</w:t>
      </w:r>
      <w:r>
        <w:rPr>
          <w:rFonts w:hint="eastAsia"/>
          <w:kern w:val="0"/>
          <w:szCs w:val="21"/>
        </w:rPr>
        <w:t>的时间都在使用移动设备。可是，使用手机时人的大脑到底会发生什么呢？神经科医生、神经科学家法耶</w:t>
      </w:r>
      <w:r>
        <w:rPr>
          <w:rFonts w:hint="eastAsia"/>
          <w:kern w:val="0"/>
          <w:szCs w:val="21"/>
        </w:rPr>
        <w:t>`</w:t>
      </w:r>
      <w:r>
        <w:rPr>
          <w:rFonts w:hint="eastAsia"/>
          <w:kern w:val="0"/>
          <w:szCs w:val="21"/>
        </w:rPr>
        <w:t>贝吉蒂（</w:t>
      </w:r>
      <w:r>
        <w:rPr>
          <w:rFonts w:hint="eastAsia"/>
          <w:kern w:val="0"/>
          <w:szCs w:val="21"/>
        </w:rPr>
        <w:t xml:space="preserve">Faye </w:t>
      </w:r>
      <w:proofErr w:type="spellStart"/>
      <w:r>
        <w:rPr>
          <w:rFonts w:hint="eastAsia"/>
          <w:kern w:val="0"/>
          <w:szCs w:val="21"/>
        </w:rPr>
        <w:t>Begeti</w:t>
      </w:r>
      <w:proofErr w:type="spellEnd"/>
      <w:r>
        <w:rPr>
          <w:rFonts w:hint="eastAsia"/>
          <w:kern w:val="0"/>
          <w:szCs w:val="21"/>
        </w:rPr>
        <w:t>）为此撰写了一本通俗易懂的书来进行解释，提供应对方式指导行为，促进读者与手机建立健康的关系。</w:t>
      </w:r>
    </w:p>
    <w:p w:rsidR="00DB3E3F" w:rsidRDefault="00AC32D2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</w:t>
      </w:r>
    </w:p>
    <w:p w:rsidR="00DB3E3F" w:rsidRDefault="00AC32D2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普通人每天花</w:t>
      </w:r>
      <w:r>
        <w:rPr>
          <w:rFonts w:hint="eastAsia"/>
          <w:kern w:val="0"/>
          <w:szCs w:val="21"/>
        </w:rPr>
        <w:t>4-5</w:t>
      </w:r>
      <w:r>
        <w:rPr>
          <w:rFonts w:hint="eastAsia"/>
          <w:kern w:val="0"/>
          <w:szCs w:val="21"/>
        </w:rPr>
        <w:t>个小时在手机上，大约占清醒时间的三分之一。我们对自己的工作和社交生活进行自我干扰、放弃睡眠、拖延重要任务，感到无聊时就打开电子设备</w:t>
      </w:r>
      <w:r>
        <w:rPr>
          <w:rFonts w:hint="eastAsia"/>
          <w:kern w:val="0"/>
          <w:szCs w:val="21"/>
        </w:rPr>
        <w:t>......</w:t>
      </w:r>
    </w:p>
    <w:p w:rsidR="00DB3E3F" w:rsidRDefault="00AC32D2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</w:t>
      </w:r>
    </w:p>
    <w:p w:rsidR="00DB3E3F" w:rsidRDefault="00AC32D2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美国国家医疗服务体系的神经科学家和</w:t>
      </w:r>
      <w:r>
        <w:rPr>
          <w:rFonts w:hint="eastAsia"/>
          <w:kern w:val="0"/>
          <w:szCs w:val="21"/>
        </w:rPr>
        <w:t>Instagram</w:t>
      </w:r>
      <w:r>
        <w:rPr>
          <w:rFonts w:hint="eastAsia"/>
          <w:kern w:val="0"/>
          <w:szCs w:val="21"/>
        </w:rPr>
        <w:t>用户法耶</w:t>
      </w:r>
      <w:r w:rsidR="00A868FC">
        <w:rPr>
          <w:rFonts w:hint="eastAsia"/>
          <w:kern w:val="0"/>
          <w:szCs w:val="21"/>
        </w:rPr>
        <w:t>·</w:t>
      </w:r>
      <w:r>
        <w:rPr>
          <w:rFonts w:hint="eastAsia"/>
          <w:kern w:val="0"/>
          <w:szCs w:val="21"/>
        </w:rPr>
        <w:t>贝吉蒂博士（又名脑科医生）详细介绍了我们使用手机时，大脑中发生了什么，以及为什么我们围绕手机形成了这么多固定且消极的习惯。她深入探究了“有意选择”和“自动行为”，意图解开数字“成瘾”谜团，阐释多巴胺的实际作用和蓝光的危害。</w:t>
      </w:r>
    </w:p>
    <w:p w:rsidR="00DB3E3F" w:rsidRDefault="00AC32D2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</w:t>
      </w:r>
    </w:p>
    <w:p w:rsidR="00DB3E3F" w:rsidRDefault="00AC32D2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《数字瘾症》并不提供快速戒断的捷径，也</w:t>
      </w:r>
      <w:proofErr w:type="gramStart"/>
      <w:r>
        <w:rPr>
          <w:rFonts w:hint="eastAsia"/>
          <w:kern w:val="0"/>
          <w:szCs w:val="21"/>
        </w:rPr>
        <w:t>不</w:t>
      </w:r>
      <w:proofErr w:type="gramEnd"/>
      <w:r>
        <w:rPr>
          <w:rFonts w:hint="eastAsia"/>
          <w:kern w:val="0"/>
          <w:szCs w:val="21"/>
        </w:rPr>
        <w:t>推崇完全脱离电子社会，大多数人很难做到，而是基于神经科学技术，为建立健康数字习惯提供实用指南。技术本身并非坏事，也不可怕，如若能更好地了解大脑中正在发生什么，就可以增强意志力、提高注意力，与手机形成更健康的关系，进而和周围真正的人建立良好联系。</w:t>
      </w:r>
    </w:p>
    <w:p w:rsidR="00692521" w:rsidRDefault="00692521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:rsidR="00692521" w:rsidRPr="00692521" w:rsidRDefault="00692521" w:rsidP="00692521">
      <w:pPr>
        <w:autoSpaceDE w:val="0"/>
        <w:autoSpaceDN w:val="0"/>
        <w:adjustRightInd w:val="0"/>
        <w:ind w:firstLineChars="200" w:firstLine="420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作者</w:t>
      </w:r>
      <w:r w:rsidRPr="00692521">
        <w:rPr>
          <w:rFonts w:hint="eastAsia"/>
          <w:kern w:val="0"/>
          <w:szCs w:val="21"/>
        </w:rPr>
        <w:t>邀请我们思考以下问题</w:t>
      </w:r>
      <w:r w:rsidRPr="00692521">
        <w:rPr>
          <w:rFonts w:hint="eastAsia"/>
          <w:kern w:val="0"/>
          <w:szCs w:val="21"/>
        </w:rPr>
        <w:t>:</w:t>
      </w:r>
    </w:p>
    <w:p w:rsidR="00692521" w:rsidRPr="00692521" w:rsidRDefault="00692521" w:rsidP="00692521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:rsidR="00692521" w:rsidRPr="00692521" w:rsidRDefault="00692521" w:rsidP="00692521">
      <w:pPr>
        <w:autoSpaceDE w:val="0"/>
        <w:autoSpaceDN w:val="0"/>
        <w:adjustRightInd w:val="0"/>
        <w:ind w:firstLineChars="200" w:firstLine="420"/>
        <w:rPr>
          <w:rFonts w:hint="eastAsia"/>
          <w:kern w:val="0"/>
          <w:szCs w:val="21"/>
        </w:rPr>
      </w:pPr>
      <w:r w:rsidRPr="00692521">
        <w:rPr>
          <w:rFonts w:hint="eastAsia"/>
          <w:kern w:val="0"/>
          <w:szCs w:val="21"/>
        </w:rPr>
        <w:t>你是否觉得自己无法控制花在手机上的时间</w:t>
      </w:r>
      <w:r w:rsidRPr="00692521">
        <w:rPr>
          <w:rFonts w:hint="eastAsia"/>
          <w:kern w:val="0"/>
          <w:szCs w:val="21"/>
        </w:rPr>
        <w:t>?</w:t>
      </w:r>
    </w:p>
    <w:p w:rsidR="00692521" w:rsidRPr="00692521" w:rsidRDefault="00692521" w:rsidP="00692521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:rsidR="00692521" w:rsidRPr="00692521" w:rsidRDefault="00692521" w:rsidP="00692521">
      <w:pPr>
        <w:autoSpaceDE w:val="0"/>
        <w:autoSpaceDN w:val="0"/>
        <w:adjustRightInd w:val="0"/>
        <w:ind w:firstLineChars="200" w:firstLine="420"/>
        <w:rPr>
          <w:rFonts w:hint="eastAsia"/>
          <w:kern w:val="0"/>
          <w:szCs w:val="21"/>
        </w:rPr>
      </w:pPr>
      <w:r w:rsidRPr="00692521">
        <w:rPr>
          <w:rFonts w:hint="eastAsia"/>
          <w:kern w:val="0"/>
          <w:szCs w:val="21"/>
        </w:rPr>
        <w:t>你有时会不假思索地伸手去拿</w:t>
      </w:r>
      <w:r>
        <w:rPr>
          <w:rFonts w:hint="eastAsia"/>
          <w:kern w:val="0"/>
          <w:szCs w:val="21"/>
        </w:rPr>
        <w:t>手机</w:t>
      </w:r>
      <w:r w:rsidRPr="00692521">
        <w:rPr>
          <w:rFonts w:hint="eastAsia"/>
          <w:kern w:val="0"/>
          <w:szCs w:val="21"/>
        </w:rPr>
        <w:t>吗</w:t>
      </w:r>
      <w:r w:rsidRPr="00692521">
        <w:rPr>
          <w:rFonts w:hint="eastAsia"/>
          <w:kern w:val="0"/>
          <w:szCs w:val="21"/>
        </w:rPr>
        <w:t>?</w:t>
      </w:r>
    </w:p>
    <w:p w:rsidR="00692521" w:rsidRPr="00692521" w:rsidRDefault="00692521" w:rsidP="00692521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:rsidR="00692521" w:rsidRPr="00692521" w:rsidRDefault="00692521" w:rsidP="00692521">
      <w:pPr>
        <w:autoSpaceDE w:val="0"/>
        <w:autoSpaceDN w:val="0"/>
        <w:adjustRightInd w:val="0"/>
        <w:ind w:firstLineChars="200" w:firstLine="420"/>
        <w:rPr>
          <w:rFonts w:hint="eastAsia"/>
          <w:kern w:val="0"/>
          <w:szCs w:val="21"/>
        </w:rPr>
      </w:pPr>
      <w:r w:rsidRPr="00692521">
        <w:rPr>
          <w:rFonts w:hint="eastAsia"/>
          <w:kern w:val="0"/>
          <w:szCs w:val="21"/>
        </w:rPr>
        <w:t>你是否经常频繁地查看手机，以至于没有足够的时间来</w:t>
      </w:r>
      <w:proofErr w:type="gramStart"/>
      <w:r>
        <w:rPr>
          <w:rFonts w:hint="eastAsia"/>
          <w:kern w:val="0"/>
          <w:szCs w:val="21"/>
        </w:rPr>
        <w:t>做别</w:t>
      </w:r>
      <w:proofErr w:type="gramEnd"/>
      <w:r>
        <w:rPr>
          <w:rFonts w:hint="eastAsia"/>
          <w:kern w:val="0"/>
          <w:szCs w:val="21"/>
        </w:rPr>
        <w:t>的</w:t>
      </w:r>
      <w:r w:rsidRPr="00692521">
        <w:rPr>
          <w:rFonts w:hint="eastAsia"/>
          <w:kern w:val="0"/>
          <w:szCs w:val="21"/>
        </w:rPr>
        <w:t>事情</w:t>
      </w:r>
      <w:r w:rsidRPr="00692521">
        <w:rPr>
          <w:rFonts w:hint="eastAsia"/>
          <w:kern w:val="0"/>
          <w:szCs w:val="21"/>
        </w:rPr>
        <w:t>?</w:t>
      </w:r>
    </w:p>
    <w:p w:rsidR="00692521" w:rsidRPr="00692521" w:rsidRDefault="00692521" w:rsidP="00692521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:rsidR="00692521" w:rsidRPr="00692521" w:rsidRDefault="00692521" w:rsidP="00692521">
      <w:pPr>
        <w:autoSpaceDE w:val="0"/>
        <w:autoSpaceDN w:val="0"/>
        <w:adjustRightInd w:val="0"/>
        <w:ind w:firstLineChars="200" w:firstLine="420"/>
        <w:rPr>
          <w:rFonts w:hint="eastAsia"/>
          <w:kern w:val="0"/>
          <w:szCs w:val="21"/>
        </w:rPr>
      </w:pPr>
      <w:r w:rsidRPr="00692521">
        <w:rPr>
          <w:rFonts w:hint="eastAsia"/>
          <w:kern w:val="0"/>
          <w:szCs w:val="21"/>
        </w:rPr>
        <w:t>在特定的情况下，比如早上</w:t>
      </w:r>
      <w:r>
        <w:rPr>
          <w:rFonts w:hint="eastAsia"/>
          <w:kern w:val="0"/>
          <w:szCs w:val="21"/>
        </w:rPr>
        <w:t>刚刚睁眼后，你是否有强烈的冲动去查看</w:t>
      </w:r>
      <w:r w:rsidRPr="00692521">
        <w:rPr>
          <w:rFonts w:hint="eastAsia"/>
          <w:kern w:val="0"/>
          <w:szCs w:val="21"/>
        </w:rPr>
        <w:t>手机</w:t>
      </w:r>
      <w:r w:rsidRPr="00692521">
        <w:rPr>
          <w:rFonts w:hint="eastAsia"/>
          <w:kern w:val="0"/>
          <w:szCs w:val="21"/>
        </w:rPr>
        <w:t>?</w:t>
      </w:r>
    </w:p>
    <w:p w:rsidR="00692521" w:rsidRPr="00692521" w:rsidRDefault="00692521" w:rsidP="00692521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:rsidR="00692521" w:rsidRPr="00692521" w:rsidRDefault="00692521" w:rsidP="00692521">
      <w:pPr>
        <w:autoSpaceDE w:val="0"/>
        <w:autoSpaceDN w:val="0"/>
        <w:adjustRightInd w:val="0"/>
        <w:ind w:firstLineChars="200" w:firstLine="420"/>
        <w:rPr>
          <w:rFonts w:hint="eastAsia"/>
          <w:kern w:val="0"/>
          <w:szCs w:val="21"/>
        </w:rPr>
      </w:pPr>
      <w:r w:rsidRPr="00692521">
        <w:rPr>
          <w:rFonts w:hint="eastAsia"/>
          <w:kern w:val="0"/>
          <w:szCs w:val="21"/>
        </w:rPr>
        <w:t>你是否从滚动页面中抬起头来，发现</w:t>
      </w:r>
      <w:r>
        <w:rPr>
          <w:rFonts w:hint="eastAsia"/>
          <w:kern w:val="0"/>
          <w:szCs w:val="21"/>
        </w:rPr>
        <w:t>花的</w:t>
      </w:r>
      <w:r w:rsidRPr="00692521">
        <w:rPr>
          <w:rFonts w:hint="eastAsia"/>
          <w:kern w:val="0"/>
          <w:szCs w:val="21"/>
        </w:rPr>
        <w:t>时间比你意识到的要长</w:t>
      </w:r>
      <w:r w:rsidRPr="00692521">
        <w:rPr>
          <w:rFonts w:hint="eastAsia"/>
          <w:kern w:val="0"/>
          <w:szCs w:val="21"/>
        </w:rPr>
        <w:t>?</w:t>
      </w:r>
    </w:p>
    <w:p w:rsidR="00692521" w:rsidRPr="00692521" w:rsidRDefault="00692521" w:rsidP="00692521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:rsidR="00692521" w:rsidRPr="00692521" w:rsidRDefault="00692521" w:rsidP="00692521">
      <w:pPr>
        <w:autoSpaceDE w:val="0"/>
        <w:autoSpaceDN w:val="0"/>
        <w:adjustRightInd w:val="0"/>
        <w:ind w:firstLineChars="200" w:firstLine="420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你是否会拖延</w:t>
      </w:r>
      <w:r w:rsidRPr="00692521">
        <w:rPr>
          <w:rFonts w:hint="eastAsia"/>
          <w:kern w:val="0"/>
          <w:szCs w:val="21"/>
        </w:rPr>
        <w:t>工作，</w:t>
      </w:r>
      <w:proofErr w:type="gramStart"/>
      <w:r w:rsidRPr="00692521">
        <w:rPr>
          <w:rFonts w:hint="eastAsia"/>
          <w:kern w:val="0"/>
          <w:szCs w:val="21"/>
        </w:rPr>
        <w:t>直到你</w:t>
      </w:r>
      <w:r>
        <w:rPr>
          <w:rFonts w:hint="eastAsia"/>
          <w:kern w:val="0"/>
          <w:szCs w:val="21"/>
        </w:rPr>
        <w:t>刷完</w:t>
      </w:r>
      <w:r w:rsidRPr="00692521">
        <w:rPr>
          <w:rFonts w:hint="eastAsia"/>
          <w:kern w:val="0"/>
          <w:szCs w:val="21"/>
        </w:rPr>
        <w:t>了</w:t>
      </w:r>
      <w:proofErr w:type="gramEnd"/>
      <w:r w:rsidRPr="00692521">
        <w:rPr>
          <w:rFonts w:hint="eastAsia"/>
          <w:kern w:val="0"/>
          <w:szCs w:val="21"/>
        </w:rPr>
        <w:t>所有的应用程序</w:t>
      </w:r>
      <w:r w:rsidRPr="00692521">
        <w:rPr>
          <w:rFonts w:hint="eastAsia"/>
          <w:kern w:val="0"/>
          <w:szCs w:val="21"/>
        </w:rPr>
        <w:t>?</w:t>
      </w:r>
    </w:p>
    <w:p w:rsidR="00692521" w:rsidRPr="00692521" w:rsidRDefault="00692521" w:rsidP="00692521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:rsidR="00692521" w:rsidRPr="00692521" w:rsidRDefault="00692521" w:rsidP="00692521">
      <w:pPr>
        <w:autoSpaceDE w:val="0"/>
        <w:autoSpaceDN w:val="0"/>
        <w:adjustRightInd w:val="0"/>
        <w:ind w:firstLineChars="200" w:firstLine="420"/>
        <w:rPr>
          <w:rFonts w:hint="eastAsia"/>
          <w:kern w:val="0"/>
          <w:szCs w:val="21"/>
        </w:rPr>
      </w:pPr>
      <w:r w:rsidRPr="00692521">
        <w:rPr>
          <w:rFonts w:hint="eastAsia"/>
          <w:kern w:val="0"/>
          <w:szCs w:val="21"/>
        </w:rPr>
        <w:t>你的手机会影响你的睡眠吗</w:t>
      </w:r>
      <w:r w:rsidRPr="00692521">
        <w:rPr>
          <w:rFonts w:hint="eastAsia"/>
          <w:kern w:val="0"/>
          <w:szCs w:val="21"/>
        </w:rPr>
        <w:t>?</w:t>
      </w:r>
    </w:p>
    <w:p w:rsidR="00692521" w:rsidRPr="00692521" w:rsidRDefault="00692521" w:rsidP="00692521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:rsidR="00692521" w:rsidRPr="00692521" w:rsidRDefault="00692521" w:rsidP="00692521">
      <w:pPr>
        <w:autoSpaceDE w:val="0"/>
        <w:autoSpaceDN w:val="0"/>
        <w:adjustRightInd w:val="0"/>
        <w:ind w:firstLineChars="200" w:firstLine="420"/>
        <w:rPr>
          <w:rFonts w:hint="eastAsia"/>
          <w:kern w:val="0"/>
          <w:szCs w:val="21"/>
        </w:rPr>
      </w:pPr>
      <w:r w:rsidRPr="00692521">
        <w:rPr>
          <w:rFonts w:hint="eastAsia"/>
          <w:kern w:val="0"/>
          <w:szCs w:val="21"/>
        </w:rPr>
        <w:t>你有没有尝试过戒掉数码产品，结果又</w:t>
      </w:r>
      <w:r>
        <w:rPr>
          <w:rFonts w:hint="eastAsia"/>
          <w:kern w:val="0"/>
          <w:szCs w:val="21"/>
        </w:rPr>
        <w:t>旧态复萌</w:t>
      </w:r>
      <w:r w:rsidRPr="00692521">
        <w:rPr>
          <w:rFonts w:hint="eastAsia"/>
          <w:kern w:val="0"/>
          <w:szCs w:val="21"/>
        </w:rPr>
        <w:t>?</w:t>
      </w:r>
    </w:p>
    <w:p w:rsidR="00692521" w:rsidRPr="00692521" w:rsidRDefault="00692521" w:rsidP="00692521">
      <w:pPr>
        <w:autoSpaceDE w:val="0"/>
        <w:autoSpaceDN w:val="0"/>
        <w:adjustRightInd w:val="0"/>
        <w:rPr>
          <w:rFonts w:hint="eastAsia"/>
          <w:kern w:val="0"/>
          <w:szCs w:val="21"/>
        </w:rPr>
      </w:pPr>
    </w:p>
    <w:p w:rsidR="00692521" w:rsidRPr="00692521" w:rsidRDefault="00692521" w:rsidP="00692521">
      <w:pPr>
        <w:autoSpaceDE w:val="0"/>
        <w:autoSpaceDN w:val="0"/>
        <w:adjustRightInd w:val="0"/>
        <w:ind w:firstLineChars="200" w:firstLine="422"/>
        <w:rPr>
          <w:b/>
          <w:kern w:val="0"/>
          <w:szCs w:val="21"/>
        </w:rPr>
      </w:pPr>
      <w:r w:rsidRPr="00692521">
        <w:rPr>
          <w:rFonts w:hint="eastAsia"/>
          <w:b/>
          <w:kern w:val="0"/>
          <w:szCs w:val="21"/>
        </w:rPr>
        <w:t>如果你对以上任何一个问题的回答是肯定的，那么这本书就是为你准备的</w:t>
      </w:r>
      <w:r w:rsidRPr="00692521">
        <w:rPr>
          <w:rFonts w:hint="eastAsia"/>
          <w:b/>
          <w:kern w:val="0"/>
          <w:szCs w:val="21"/>
        </w:rPr>
        <w:t>!</w:t>
      </w:r>
    </w:p>
    <w:p w:rsidR="00DB3E3F" w:rsidRDefault="00692521" w:rsidP="00692521">
      <w:pPr>
        <w:autoSpaceDE w:val="0"/>
        <w:autoSpaceDN w:val="0"/>
        <w:adjustRightInd w:val="0"/>
        <w:ind w:firstLineChars="200" w:firstLine="420"/>
        <w:rPr>
          <w:rFonts w:hint="eastAsia"/>
          <w:kern w:val="0"/>
          <w:szCs w:val="21"/>
        </w:rPr>
      </w:pPr>
      <w:r w:rsidRPr="00692521">
        <w:rPr>
          <w:kern w:val="0"/>
          <w:szCs w:val="21"/>
        </w:rPr>
        <w:t xml:space="preserve"> </w:t>
      </w:r>
    </w:p>
    <w:p w:rsidR="00DB3E3F" w:rsidRDefault="00AC32D2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bookmarkStart w:id="25" w:name="NT_SRC_0000000027"/>
      <w:r>
        <w:rPr>
          <w:b/>
          <w:bCs/>
          <w:kern w:val="0"/>
          <w:szCs w:val="21"/>
          <w:shd w:val="clear" w:color="auto" w:fill="FFFFFF"/>
          <w:lang w:val="zh-CN"/>
        </w:rPr>
        <w:t>作者简介</w:t>
      </w:r>
      <w:r>
        <w:rPr>
          <w:b/>
          <w:bCs/>
          <w:kern w:val="0"/>
          <w:szCs w:val="21"/>
          <w:shd w:val="clear" w:color="auto" w:fill="FFFFFF"/>
          <w:lang w:val="en-GB"/>
        </w:rPr>
        <w:t>：</w:t>
      </w:r>
      <w:bookmarkEnd w:id="0"/>
      <w:bookmarkEnd w:id="1"/>
      <w:bookmarkEnd w:id="25"/>
    </w:p>
    <w:bookmarkEnd w:id="2"/>
    <w:bookmarkEnd w:id="3"/>
    <w:p w:rsidR="00DB3E3F" w:rsidRDefault="00AC32D2">
      <w:pPr>
        <w:widowControl/>
        <w:shd w:val="clear" w:color="auto" w:fill="FFFFFF"/>
        <w:ind w:firstLineChars="200" w:firstLine="442"/>
        <w:rPr>
          <w:b/>
          <w:bCs/>
          <w:color w:val="000000"/>
          <w:sz w:val="22"/>
          <w:szCs w:val="22"/>
          <w:shd w:val="clear" w:color="auto" w:fill="FFFFFF"/>
        </w:rPr>
      </w:pPr>
      <w:r>
        <w:rPr>
          <w:b/>
          <w:bCs/>
          <w:noProof/>
          <w:color w:val="000000"/>
          <w:sz w:val="22"/>
          <w:szCs w:val="22"/>
          <w:shd w:val="clear" w:color="auto" w:fill="FFFFFF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194310</wp:posOffset>
            </wp:positionV>
            <wp:extent cx="1096645" cy="1241425"/>
            <wp:effectExtent l="0" t="0" r="8255" b="15875"/>
            <wp:wrapSquare wrapText="bothSides"/>
            <wp:docPr id="7" name="图片 7" descr="OIP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OIP (2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6645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6" w:name="OLE_LINK38"/>
      <w:bookmarkStart w:id="27" w:name="OLE_LINK45"/>
      <w:bookmarkStart w:id="28" w:name="OLE_LINK43"/>
      <w:bookmarkStart w:id="29" w:name="OLE_LINK44"/>
    </w:p>
    <w:p w:rsidR="00DB3E3F" w:rsidRDefault="00AC32D2">
      <w:pPr>
        <w:widowControl/>
        <w:shd w:val="clear" w:color="auto" w:fill="FFFFFF"/>
        <w:ind w:firstLineChars="200" w:firstLine="442"/>
        <w:rPr>
          <w:color w:val="000000"/>
          <w:sz w:val="22"/>
          <w:szCs w:val="22"/>
          <w:shd w:val="clear" w:color="auto" w:fill="FFFFFF"/>
        </w:rPr>
      </w:pPr>
      <w:r>
        <w:rPr>
          <w:rFonts w:hint="eastAsia"/>
          <w:b/>
          <w:bCs/>
          <w:color w:val="000000"/>
          <w:sz w:val="22"/>
          <w:szCs w:val="22"/>
          <w:shd w:val="clear" w:color="auto" w:fill="FFFFFF"/>
        </w:rPr>
        <w:t>法耶</w:t>
      </w:r>
      <w:r w:rsidR="00A868FC">
        <w:rPr>
          <w:rFonts w:hint="eastAsia"/>
          <w:b/>
          <w:bCs/>
          <w:color w:val="000000"/>
          <w:sz w:val="22"/>
          <w:szCs w:val="22"/>
          <w:shd w:val="clear" w:color="auto" w:fill="FFFFFF"/>
        </w:rPr>
        <w:t>·</w:t>
      </w:r>
      <w:r>
        <w:rPr>
          <w:rFonts w:hint="eastAsia"/>
          <w:b/>
          <w:bCs/>
          <w:color w:val="000000"/>
          <w:sz w:val="22"/>
          <w:szCs w:val="22"/>
          <w:shd w:val="clear" w:color="auto" w:fill="FFFFFF"/>
        </w:rPr>
        <w:t>贝吉蒂博士（</w:t>
      </w:r>
      <w:r w:rsidR="009B3F79">
        <w:rPr>
          <w:b/>
          <w:bCs/>
          <w:color w:val="000000"/>
          <w:sz w:val="22"/>
          <w:szCs w:val="22"/>
          <w:shd w:val="clear" w:color="auto" w:fill="FFFFFF"/>
        </w:rPr>
        <w:t xml:space="preserve">Dr. Faye </w:t>
      </w:r>
      <w:proofErr w:type="spellStart"/>
      <w:r w:rsidR="009B3F79">
        <w:rPr>
          <w:b/>
          <w:bCs/>
          <w:color w:val="000000"/>
          <w:sz w:val="22"/>
          <w:szCs w:val="22"/>
          <w:shd w:val="clear" w:color="auto" w:fill="FFFFFF"/>
        </w:rPr>
        <w:t>Begeti</w:t>
      </w:r>
      <w:proofErr w:type="spellEnd"/>
      <w:r w:rsidR="009B3F79"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hint="eastAsia"/>
          <w:b/>
          <w:bCs/>
          <w:color w:val="000000"/>
          <w:sz w:val="22"/>
          <w:szCs w:val="22"/>
          <w:shd w:val="clear" w:color="auto" w:fill="FFFFFF"/>
        </w:rPr>
        <w:t>）</w:t>
      </w:r>
      <w:r>
        <w:rPr>
          <w:rFonts w:hint="eastAsia"/>
          <w:color w:val="000000"/>
          <w:sz w:val="22"/>
          <w:szCs w:val="22"/>
          <w:shd w:val="clear" w:color="auto" w:fill="FFFFFF"/>
        </w:rPr>
        <w:t>是牛津大学医院的执业神经病学医生和神经科学家。她在剑桥大学完成了医学学位和博士学位，目前在医院看诊同时</w:t>
      </w:r>
      <w:bookmarkStart w:id="30" w:name="_GoBack"/>
      <w:bookmarkEnd w:id="30"/>
      <w:r>
        <w:rPr>
          <w:rFonts w:hint="eastAsia"/>
          <w:color w:val="000000"/>
          <w:sz w:val="22"/>
          <w:szCs w:val="22"/>
          <w:shd w:val="clear" w:color="auto" w:fill="FFFFFF"/>
        </w:rPr>
        <w:t>，还在研究帕金森病。她在</w:t>
      </w:r>
      <w:r>
        <w:rPr>
          <w:rFonts w:hint="eastAsia"/>
          <w:color w:val="000000"/>
          <w:sz w:val="22"/>
          <w:szCs w:val="22"/>
          <w:shd w:val="clear" w:color="auto" w:fill="FFFFFF"/>
        </w:rPr>
        <w:t>Instagram</w:t>
      </w:r>
      <w:r>
        <w:rPr>
          <w:rFonts w:hint="eastAsia"/>
          <w:color w:val="000000"/>
          <w:sz w:val="22"/>
          <w:szCs w:val="22"/>
          <w:shd w:val="clear" w:color="auto" w:fill="FFFFFF"/>
        </w:rPr>
        <w:t>账户</w:t>
      </w:r>
      <w:r>
        <w:rPr>
          <w:rFonts w:hint="eastAsia"/>
          <w:color w:val="000000"/>
          <w:sz w:val="22"/>
          <w:szCs w:val="22"/>
          <w:shd w:val="clear" w:color="auto" w:fill="FFFFFF"/>
        </w:rPr>
        <w:t>@</w:t>
      </w:r>
      <w:proofErr w:type="spellStart"/>
      <w:r>
        <w:rPr>
          <w:rFonts w:hint="eastAsia"/>
          <w:color w:val="000000"/>
          <w:sz w:val="22"/>
          <w:szCs w:val="22"/>
          <w:shd w:val="clear" w:color="auto" w:fill="FFFFFF"/>
        </w:rPr>
        <w:t>the_brain_doctor</w:t>
      </w:r>
      <w:proofErr w:type="spellEnd"/>
      <w:r>
        <w:rPr>
          <w:rFonts w:hint="eastAsia"/>
          <w:color w:val="000000"/>
          <w:sz w:val="22"/>
          <w:szCs w:val="22"/>
          <w:shd w:val="clear" w:color="auto" w:fill="FFFFFF"/>
        </w:rPr>
        <w:t>上进行大量的知识分享，已积累</w:t>
      </w:r>
      <w:r>
        <w:rPr>
          <w:rFonts w:hint="eastAsia"/>
          <w:color w:val="000000"/>
          <w:sz w:val="22"/>
          <w:szCs w:val="22"/>
          <w:shd w:val="clear" w:color="auto" w:fill="FFFFFF"/>
        </w:rPr>
        <w:t>12</w:t>
      </w:r>
      <w:r>
        <w:rPr>
          <w:rFonts w:hint="eastAsia"/>
          <w:color w:val="000000"/>
          <w:sz w:val="22"/>
          <w:szCs w:val="22"/>
          <w:shd w:val="clear" w:color="auto" w:fill="FFFFFF"/>
        </w:rPr>
        <w:t>万粉丝。她与丈夫和两个年幼的女儿住在牛津郡。</w:t>
      </w:r>
    </w:p>
    <w:p w:rsidR="00DB3E3F" w:rsidRDefault="00DB3E3F">
      <w:pPr>
        <w:widowControl/>
        <w:shd w:val="clear" w:color="auto" w:fill="FFFFFF"/>
        <w:rPr>
          <w:color w:val="000000"/>
          <w:sz w:val="22"/>
          <w:szCs w:val="22"/>
          <w:shd w:val="clear" w:color="auto" w:fill="FFFFFF"/>
        </w:rPr>
      </w:pPr>
    </w:p>
    <w:p w:rsidR="00DB3E3F" w:rsidRDefault="00DB3E3F">
      <w:pPr>
        <w:widowControl/>
        <w:shd w:val="clear" w:color="auto" w:fill="FFFFFF"/>
        <w:rPr>
          <w:color w:val="000000"/>
          <w:sz w:val="22"/>
          <w:szCs w:val="22"/>
          <w:shd w:val="clear" w:color="auto" w:fill="FFFFFF"/>
        </w:rPr>
      </w:pPr>
    </w:p>
    <w:p w:rsidR="00DB3E3F" w:rsidRDefault="00DB3E3F">
      <w:pPr>
        <w:widowControl/>
        <w:shd w:val="clear" w:color="auto" w:fill="FFFFFF"/>
        <w:rPr>
          <w:rFonts w:eastAsia="Arial"/>
          <w:color w:val="0F1111"/>
          <w:szCs w:val="21"/>
          <w:shd w:val="clear" w:color="auto" w:fill="FFFFFF"/>
        </w:rPr>
      </w:pPr>
    </w:p>
    <w:p w:rsidR="00DB3E3F" w:rsidRDefault="00AC32D2">
      <w:pPr>
        <w:shd w:val="clear" w:color="auto" w:fill="FFFFFF"/>
        <w:rPr>
          <w:b/>
          <w:color w:val="000000"/>
          <w:szCs w:val="21"/>
        </w:rPr>
      </w:pPr>
      <w:bookmarkStart w:id="31" w:name="NT_SRC_0000000035"/>
      <w:r>
        <w:rPr>
          <w:rFonts w:hint="eastAsia"/>
          <w:b/>
          <w:bCs/>
          <w:color w:val="000000"/>
          <w:szCs w:val="21"/>
          <w:shd w:val="clear" w:color="auto" w:fill="FFFFFF"/>
        </w:rPr>
        <w:t>感</w:t>
      </w:r>
      <w:r>
        <w:rPr>
          <w:b/>
          <w:bCs/>
          <w:color w:val="000000"/>
          <w:szCs w:val="21"/>
          <w:shd w:val="clear" w:color="auto" w:fill="FFFFFF"/>
        </w:rPr>
        <w:t>谢您的阅读！</w:t>
      </w:r>
      <w:bookmarkStart w:id="32" w:name="NT_ENT_0000000035"/>
      <w:bookmarkEnd w:id="31"/>
      <w:r>
        <w:rPr>
          <w:rFonts w:hint="eastAsia"/>
          <w:b/>
          <w:bCs/>
          <w:color w:val="000000"/>
          <w:szCs w:val="21"/>
        </w:rPr>
        <w:br/>
      </w:r>
      <w:bookmarkStart w:id="33" w:name="NT_SRC_0000000036"/>
      <w:bookmarkEnd w:id="32"/>
      <w:r>
        <w:rPr>
          <w:b/>
          <w:color w:val="000000"/>
          <w:szCs w:val="21"/>
          <w:shd w:val="clear" w:color="auto" w:fill="FFFFFF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  <w:shd w:val="clear" w:color="auto" w:fill="FFFFFF"/>
        </w:rPr>
        <w:t>版权负责人</w:t>
      </w:r>
      <w:bookmarkStart w:id="34" w:name="NT_ENT_0000000036"/>
      <w:bookmarkEnd w:id="33"/>
      <w:r>
        <w:rPr>
          <w:rFonts w:ascii="华文中宋" w:eastAsia="华文中宋" w:hAnsi="华文中宋" w:hint="eastAsia"/>
          <w:b/>
          <w:color w:val="000000"/>
          <w:szCs w:val="21"/>
        </w:rPr>
        <w:br/>
      </w:r>
      <w:bookmarkStart w:id="35" w:name="NT_SRC_0000000037"/>
      <w:bookmarkEnd w:id="34"/>
      <w:r>
        <w:rPr>
          <w:b/>
          <w:color w:val="000000"/>
          <w:szCs w:val="21"/>
          <w:shd w:val="clear" w:color="auto" w:fill="FFFFFF"/>
        </w:rPr>
        <w:t>Email</w:t>
      </w:r>
      <w:r>
        <w:rPr>
          <w:color w:val="000000"/>
          <w:szCs w:val="21"/>
          <w:shd w:val="clear" w:color="auto" w:fill="FFFFFF"/>
        </w:rPr>
        <w:t>：</w:t>
      </w:r>
      <w:hyperlink r:id="rId9" w:history="1">
        <w:r>
          <w:rPr>
            <w:rStyle w:val="ab"/>
            <w:rFonts w:hint="eastAsia"/>
            <w:b/>
            <w:szCs w:val="21"/>
            <w:shd w:val="clear" w:color="auto" w:fill="FFFFFF"/>
          </w:rPr>
          <w:t>Righ</w:t>
        </w:r>
        <w:r>
          <w:rPr>
            <w:rStyle w:val="ab"/>
            <w:b/>
            <w:szCs w:val="21"/>
            <w:shd w:val="clear" w:color="auto" w:fill="FFFFFF"/>
          </w:rPr>
          <w:t>ts@nurnberg.com.cn</w:t>
        </w:r>
      </w:hyperlink>
      <w:bookmarkEnd w:id="35"/>
    </w:p>
    <w:p w:rsidR="00DB3E3F" w:rsidRDefault="00AC32D2">
      <w:pPr>
        <w:rPr>
          <w:rFonts w:ascii="Calibri" w:hAnsi="Calibri" w:cs="Calibri"/>
          <w:color w:val="000000"/>
          <w:shd w:val="clear" w:color="auto" w:fill="FFFFFF"/>
        </w:rPr>
      </w:pPr>
      <w:bookmarkStart w:id="36" w:name="NT_SRC_0000000038"/>
      <w:r>
        <w:rPr>
          <w:color w:val="000000"/>
          <w:szCs w:val="21"/>
          <w:shd w:val="clear" w:color="auto" w:fill="FFFFFF"/>
        </w:rPr>
        <w:t>安德鲁</w:t>
      </w:r>
      <w:r>
        <w:rPr>
          <w:color w:val="000000"/>
          <w:szCs w:val="21"/>
          <w:shd w:val="clear" w:color="auto" w:fill="FFFFFF"/>
        </w:rPr>
        <w:t>·</w:t>
      </w:r>
      <w:r>
        <w:rPr>
          <w:color w:val="000000"/>
          <w:szCs w:val="21"/>
          <w:shd w:val="clear" w:color="auto" w:fill="FFFFFF"/>
        </w:rPr>
        <w:t>纳伯格联合国际有限公司北京代表处</w:t>
      </w:r>
      <w:bookmarkStart w:id="37" w:name="NT_ENT_0000000038"/>
      <w:bookmarkEnd w:id="36"/>
      <w:r>
        <w:rPr>
          <w:rFonts w:hint="eastAsia"/>
          <w:color w:val="000000"/>
          <w:szCs w:val="21"/>
        </w:rPr>
        <w:br/>
      </w:r>
      <w:bookmarkStart w:id="38" w:name="NT_SRC_0000000039"/>
      <w:bookmarkEnd w:id="37"/>
      <w:r>
        <w:rPr>
          <w:color w:val="000000"/>
          <w:szCs w:val="21"/>
          <w:shd w:val="clear" w:color="auto" w:fill="FFFFFF"/>
        </w:rPr>
        <w:t>北京市海淀区中关村大街甲</w:t>
      </w:r>
      <w:r>
        <w:rPr>
          <w:color w:val="000000"/>
          <w:szCs w:val="21"/>
          <w:shd w:val="clear" w:color="auto" w:fill="FFFFFF"/>
        </w:rPr>
        <w:t>59</w:t>
      </w:r>
      <w:r>
        <w:rPr>
          <w:color w:val="000000"/>
          <w:szCs w:val="21"/>
          <w:shd w:val="clear" w:color="auto" w:fill="FFFFFF"/>
        </w:rPr>
        <w:t>号中国人民大学文化大厦</w:t>
      </w:r>
      <w:r>
        <w:rPr>
          <w:color w:val="000000"/>
          <w:szCs w:val="21"/>
          <w:shd w:val="clear" w:color="auto" w:fill="FFFFFF"/>
        </w:rPr>
        <w:t>1705</w:t>
      </w:r>
      <w:r>
        <w:rPr>
          <w:color w:val="000000"/>
          <w:szCs w:val="21"/>
          <w:shd w:val="clear" w:color="auto" w:fill="FFFFFF"/>
        </w:rPr>
        <w:t>室</w:t>
      </w:r>
      <w:r>
        <w:rPr>
          <w:rFonts w:hint="eastAsia"/>
          <w:color w:val="000000"/>
          <w:szCs w:val="21"/>
          <w:shd w:val="clear" w:color="auto" w:fill="FFFFFF"/>
        </w:rPr>
        <w:t>,</w:t>
      </w:r>
      <w:r>
        <w:rPr>
          <w:color w:val="000000"/>
          <w:szCs w:val="21"/>
          <w:shd w:val="clear" w:color="auto" w:fill="FFFFFF"/>
        </w:rPr>
        <w:t xml:space="preserve"> </w:t>
      </w:r>
      <w:r>
        <w:rPr>
          <w:color w:val="000000"/>
          <w:szCs w:val="21"/>
          <w:shd w:val="clear" w:color="auto" w:fill="FFFFFF"/>
        </w:rPr>
        <w:t>邮编：</w:t>
      </w:r>
      <w:r>
        <w:rPr>
          <w:color w:val="000000"/>
          <w:szCs w:val="21"/>
          <w:shd w:val="clear" w:color="auto" w:fill="FFFFFF"/>
        </w:rPr>
        <w:t>100872</w:t>
      </w:r>
      <w:bookmarkStart w:id="39" w:name="NT_ENT_0000000039"/>
      <w:bookmarkEnd w:id="38"/>
      <w:r>
        <w:rPr>
          <w:rFonts w:hint="eastAsia"/>
          <w:color w:val="000000"/>
          <w:szCs w:val="21"/>
        </w:rPr>
        <w:br/>
      </w:r>
      <w:bookmarkStart w:id="40" w:name="NT_SRC_0000000040"/>
      <w:bookmarkEnd w:id="39"/>
      <w:r>
        <w:rPr>
          <w:color w:val="000000"/>
          <w:szCs w:val="21"/>
          <w:shd w:val="clear" w:color="auto" w:fill="FFFFFF"/>
        </w:rPr>
        <w:t>电话：</w:t>
      </w:r>
      <w:r>
        <w:rPr>
          <w:color w:val="000000"/>
          <w:szCs w:val="21"/>
          <w:shd w:val="clear" w:color="auto" w:fill="FFFFFF"/>
        </w:rPr>
        <w:t xml:space="preserve">010-82504106, </w:t>
      </w:r>
      <w:r>
        <w:rPr>
          <w:color w:val="000000"/>
          <w:szCs w:val="21"/>
          <w:shd w:val="clear" w:color="auto" w:fill="FFFFFF"/>
        </w:rPr>
        <w:t>传真：</w:t>
      </w:r>
      <w:r>
        <w:rPr>
          <w:color w:val="000000"/>
          <w:szCs w:val="21"/>
          <w:shd w:val="clear" w:color="auto" w:fill="FFFFFF"/>
        </w:rPr>
        <w:t>010-82504200</w:t>
      </w:r>
      <w:bookmarkStart w:id="41" w:name="NT_ENT_0000000040"/>
      <w:bookmarkEnd w:id="40"/>
      <w:r>
        <w:rPr>
          <w:rFonts w:hint="eastAsia"/>
          <w:color w:val="000000"/>
          <w:szCs w:val="21"/>
        </w:rPr>
        <w:br/>
      </w:r>
      <w:bookmarkStart w:id="42" w:name="NT_SRC_0000000041"/>
      <w:bookmarkEnd w:id="41"/>
      <w:r>
        <w:rPr>
          <w:color w:val="000000"/>
          <w:szCs w:val="21"/>
          <w:shd w:val="clear" w:color="auto" w:fill="FFFFFF"/>
        </w:rPr>
        <w:t>公司网址：</w:t>
      </w:r>
      <w:hyperlink r:id="rId10" w:history="1">
        <w:r>
          <w:rPr>
            <w:rStyle w:val="ab"/>
            <w:szCs w:val="21"/>
            <w:shd w:val="clear" w:color="auto" w:fill="FFFFFF"/>
          </w:rPr>
          <w:t>http://www.nurnberg.com.cn</w:t>
        </w:r>
      </w:hyperlink>
      <w:bookmarkStart w:id="43" w:name="NT_ENT_0000000041"/>
      <w:bookmarkEnd w:id="42"/>
      <w:r>
        <w:rPr>
          <w:rStyle w:val="ab"/>
          <w:rFonts w:hint="eastAsia"/>
          <w:szCs w:val="21"/>
        </w:rPr>
        <w:br/>
      </w:r>
      <w:bookmarkStart w:id="44" w:name="NT_SRC_0000000042"/>
      <w:bookmarkEnd w:id="43"/>
      <w:r>
        <w:rPr>
          <w:color w:val="000000"/>
          <w:szCs w:val="21"/>
          <w:shd w:val="clear" w:color="auto" w:fill="FFFFFF"/>
        </w:rPr>
        <w:t>书目下载</w:t>
      </w:r>
      <w:r>
        <w:rPr>
          <w:rFonts w:hint="eastAsia"/>
          <w:color w:val="000000"/>
          <w:szCs w:val="21"/>
          <w:shd w:val="clear" w:color="auto" w:fill="FFFFFF"/>
        </w:rPr>
        <w:t>：</w:t>
      </w:r>
      <w:hyperlink r:id="rId11" w:history="1">
        <w:r>
          <w:rPr>
            <w:rStyle w:val="ab"/>
            <w:szCs w:val="21"/>
            <w:shd w:val="clear" w:color="auto" w:fill="FFFFFF"/>
          </w:rPr>
          <w:t>http://www.nurnberg.com.cn/booklist_zh/list.aspx</w:t>
        </w:r>
      </w:hyperlink>
      <w:bookmarkStart w:id="45" w:name="NT_ENT_0000000042"/>
      <w:bookmarkEnd w:id="44"/>
      <w:r>
        <w:rPr>
          <w:rStyle w:val="ab"/>
          <w:rFonts w:hint="eastAsia"/>
          <w:szCs w:val="21"/>
        </w:rPr>
        <w:br/>
      </w:r>
      <w:bookmarkStart w:id="46" w:name="NT_SRC_0000000043"/>
      <w:bookmarkEnd w:id="45"/>
      <w:r>
        <w:rPr>
          <w:color w:val="000000"/>
          <w:szCs w:val="21"/>
          <w:shd w:val="clear" w:color="auto" w:fill="FFFFFF"/>
        </w:rPr>
        <w:t>书讯浏览</w:t>
      </w:r>
      <w:r>
        <w:rPr>
          <w:rFonts w:hint="eastAsia"/>
          <w:color w:val="000000"/>
          <w:szCs w:val="21"/>
          <w:shd w:val="clear" w:color="auto" w:fill="FFFFFF"/>
        </w:rPr>
        <w:t>：</w:t>
      </w:r>
      <w:hyperlink r:id="rId12" w:history="1">
        <w:r>
          <w:rPr>
            <w:rStyle w:val="ab"/>
            <w:szCs w:val="21"/>
            <w:shd w:val="clear" w:color="auto" w:fill="FFFFFF"/>
          </w:rPr>
          <w:t>http://www.nurnberg.com.cn/book/book.aspx</w:t>
        </w:r>
      </w:hyperlink>
      <w:bookmarkStart w:id="47" w:name="NT_ENT_0000000043"/>
      <w:bookmarkEnd w:id="46"/>
      <w:r>
        <w:rPr>
          <w:rStyle w:val="ab"/>
          <w:rFonts w:hint="eastAsia"/>
          <w:szCs w:val="21"/>
        </w:rPr>
        <w:br/>
      </w:r>
      <w:bookmarkStart w:id="48" w:name="NT_SRC_0000000044"/>
      <w:bookmarkEnd w:id="47"/>
      <w:r>
        <w:rPr>
          <w:color w:val="000000"/>
          <w:szCs w:val="21"/>
          <w:shd w:val="clear" w:color="auto" w:fill="FFFFFF"/>
        </w:rPr>
        <w:t>视频推荐</w:t>
      </w:r>
      <w:r>
        <w:rPr>
          <w:rFonts w:hint="eastAsia"/>
          <w:color w:val="000000"/>
          <w:szCs w:val="21"/>
          <w:shd w:val="clear" w:color="auto" w:fill="FFFFFF"/>
        </w:rPr>
        <w:t>：</w:t>
      </w:r>
      <w:hyperlink r:id="rId13" w:history="1">
        <w:r>
          <w:rPr>
            <w:rStyle w:val="ab"/>
            <w:szCs w:val="21"/>
            <w:shd w:val="clear" w:color="auto" w:fill="FFFFFF"/>
          </w:rPr>
          <w:t>http://www.nurnberg.com.cn/video/video.aspx</w:t>
        </w:r>
      </w:hyperlink>
      <w:bookmarkStart w:id="49" w:name="NT_ENT_0000000044"/>
      <w:bookmarkEnd w:id="48"/>
      <w:r>
        <w:rPr>
          <w:rStyle w:val="ab"/>
          <w:rFonts w:hint="eastAsia"/>
          <w:szCs w:val="21"/>
        </w:rPr>
        <w:br/>
      </w:r>
      <w:bookmarkStart w:id="50" w:name="NT_SRC_0000000045"/>
      <w:bookmarkEnd w:id="49"/>
      <w:r>
        <w:rPr>
          <w:color w:val="000000"/>
          <w:szCs w:val="21"/>
          <w:shd w:val="clear" w:color="auto" w:fill="FFFFFF"/>
        </w:rPr>
        <w:t>豆瓣小站：</w:t>
      </w:r>
      <w:hyperlink r:id="rId14" w:history="1">
        <w:r>
          <w:rPr>
            <w:rStyle w:val="ab"/>
            <w:szCs w:val="21"/>
            <w:shd w:val="clear" w:color="auto" w:fill="FFFFFF"/>
          </w:rPr>
          <w:t>http://site.douban.com/110577/</w:t>
        </w:r>
      </w:hyperlink>
      <w:bookmarkStart w:id="51" w:name="NT_ENT_0000000045"/>
      <w:bookmarkEnd w:id="50"/>
      <w:r>
        <w:rPr>
          <w:rStyle w:val="ab"/>
          <w:rFonts w:hint="eastAsia"/>
          <w:szCs w:val="21"/>
        </w:rPr>
        <w:br/>
      </w:r>
      <w:bookmarkStart w:id="52" w:name="NT_SRC_0000000046"/>
      <w:bookmarkEnd w:id="51"/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5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  <w:bookmarkEnd w:id="52"/>
    </w:p>
    <w:p w:rsidR="00DB3E3F" w:rsidRDefault="00AC32D2">
      <w:pPr>
        <w:shd w:val="clear" w:color="auto" w:fill="FFFFFF"/>
        <w:rPr>
          <w:color w:val="000000"/>
          <w:szCs w:val="21"/>
        </w:rPr>
      </w:pPr>
      <w:bookmarkStart w:id="53" w:name="NT_SRC_0000000047"/>
      <w:proofErr w:type="gramStart"/>
      <w:r>
        <w:rPr>
          <w:color w:val="000000"/>
          <w:szCs w:val="21"/>
          <w:shd w:val="clear" w:color="auto" w:fill="FFFFFF"/>
        </w:rPr>
        <w:t>微信订阅</w:t>
      </w:r>
      <w:proofErr w:type="gramEnd"/>
      <w:r>
        <w:rPr>
          <w:color w:val="000000"/>
          <w:szCs w:val="21"/>
          <w:shd w:val="clear" w:color="auto" w:fill="FFFFFF"/>
        </w:rPr>
        <w:t>号：</w:t>
      </w:r>
      <w:r>
        <w:rPr>
          <w:color w:val="000000"/>
          <w:szCs w:val="21"/>
          <w:shd w:val="clear" w:color="auto" w:fill="FFFFFF"/>
        </w:rPr>
        <w:t>ANABJ2002</w:t>
      </w:r>
      <w:bookmarkEnd w:id="53"/>
    </w:p>
    <w:p w:rsidR="00DB3E3F" w:rsidRDefault="00AC32D2">
      <w:pPr>
        <w:rPr>
          <w:b/>
          <w:color w:val="000000"/>
        </w:rPr>
      </w:pPr>
      <w:r>
        <w:rPr>
          <w:noProof/>
          <w:color w:val="000000"/>
          <w:szCs w:val="21"/>
        </w:rPr>
        <w:drawing>
          <wp:inline distT="0" distB="0" distL="114300" distR="114300">
            <wp:extent cx="1203960" cy="1307465"/>
            <wp:effectExtent l="0" t="0" r="15240" b="698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26"/>
    <w:bookmarkEnd w:id="27"/>
    <w:bookmarkEnd w:id="28"/>
    <w:bookmarkEnd w:id="29"/>
    <w:p w:rsidR="00DB3E3F" w:rsidRDefault="00DB3E3F">
      <w:pPr>
        <w:widowControl/>
        <w:shd w:val="clear" w:color="auto" w:fill="FFFFFF"/>
        <w:rPr>
          <w:kern w:val="0"/>
          <w:szCs w:val="21"/>
        </w:rPr>
      </w:pPr>
    </w:p>
    <w:sectPr w:rsidR="00DB3E3F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324" w:rsidRDefault="00471324">
      <w:r>
        <w:separator/>
      </w:r>
    </w:p>
  </w:endnote>
  <w:endnote w:type="continuationSeparator" w:id="0">
    <w:p w:rsidR="00471324" w:rsidRDefault="00471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E3F" w:rsidRDefault="00AC32D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92521" w:rsidRPr="00692521">
      <w:rPr>
        <w:noProof/>
        <w:lang w:val="zh-CN"/>
      </w:rPr>
      <w:t>2</w:t>
    </w:r>
    <w:r>
      <w:fldChar w:fldCharType="end"/>
    </w:r>
  </w:p>
  <w:p w:rsidR="00DB3E3F" w:rsidRDefault="00DB3E3F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324" w:rsidRDefault="00471324">
      <w:r>
        <w:separator/>
      </w:r>
    </w:p>
  </w:footnote>
  <w:footnote w:type="continuationSeparator" w:id="0">
    <w:p w:rsidR="00471324" w:rsidRDefault="00471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E3F" w:rsidRDefault="00AC32D2">
    <w:pPr>
      <w:jc w:val="right"/>
      <w:rPr>
        <w:rFonts w:eastAsia="黑体"/>
        <w:b/>
        <w:bCs/>
        <w:shd w:val="clear" w:color="auto" w:fill="FFFFFF"/>
      </w:rPr>
    </w:pPr>
    <w:bookmarkStart w:id="54" w:name="NT_SRC_3000000002"/>
    <w:r>
      <w:rPr>
        <w:noProof/>
        <w:shd w:val="clear" w:color="auto" w:fill="FFFFFF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B3E3F" w:rsidRDefault="00AC32D2">
    <w:pPr>
      <w:pStyle w:val="a6"/>
      <w:rPr>
        <w:rFonts w:eastAsia="方正姚体"/>
        <w:b/>
        <w:bCs/>
      </w:rPr>
    </w:pPr>
    <w:r>
      <w:rPr>
        <w:rFonts w:hint="eastAsia"/>
        <w:shd w:val="clear" w:color="auto" w:fill="FFFFFF"/>
      </w:rPr>
      <w:t xml:space="preserve">                                          </w:t>
    </w:r>
    <w:r>
      <w:rPr>
        <w:rFonts w:eastAsia="方正姚体" w:hint="eastAsia"/>
        <w:shd w:val="clear" w:color="auto" w:fill="FFFFFF"/>
      </w:rPr>
      <w:t xml:space="preserve">         </w:t>
    </w:r>
    <w:r>
      <w:rPr>
        <w:rFonts w:eastAsia="方正姚体" w:hint="eastAsia"/>
        <w:shd w:val="clear" w:color="auto" w:fill="FFFFFF"/>
      </w:rPr>
      <w:t>英国安德鲁·纳伯格联合国际有限公司北京代表处</w:t>
    </w:r>
    <w:r>
      <w:rPr>
        <w:rFonts w:eastAsia="方正姚体" w:hint="eastAsia"/>
        <w:shd w:val="clear" w:color="auto" w:fill="FFFFFF"/>
      </w:rPr>
      <w:t xml:space="preserve">    </w:t>
    </w:r>
    <w:r>
      <w:rPr>
        <w:rFonts w:eastAsia="方正姚体" w:hint="eastAsia"/>
        <w:b/>
        <w:bCs/>
        <w:shd w:val="clear" w:color="auto" w:fill="FFFFFF"/>
      </w:rPr>
      <w:t xml:space="preserve">                     </w:t>
    </w:r>
    <w:bookmarkEnd w:id="5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5A69"/>
    <w:rsid w:val="00186F61"/>
    <w:rsid w:val="00193733"/>
    <w:rsid w:val="00195459"/>
    <w:rsid w:val="0019586E"/>
    <w:rsid w:val="00196295"/>
    <w:rsid w:val="00196FA1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6816"/>
    <w:rsid w:val="001F08B6"/>
    <w:rsid w:val="001F27B1"/>
    <w:rsid w:val="001F43A6"/>
    <w:rsid w:val="001F55A2"/>
    <w:rsid w:val="002042A9"/>
    <w:rsid w:val="002243E8"/>
    <w:rsid w:val="002305EA"/>
    <w:rsid w:val="00235E01"/>
    <w:rsid w:val="00236060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E13E2"/>
    <w:rsid w:val="002E1425"/>
    <w:rsid w:val="002E21FA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EAE"/>
    <w:rsid w:val="003F2222"/>
    <w:rsid w:val="003F2C26"/>
    <w:rsid w:val="003F4DC2"/>
    <w:rsid w:val="003F6BB5"/>
    <w:rsid w:val="00403023"/>
    <w:rsid w:val="0040358E"/>
    <w:rsid w:val="004039C9"/>
    <w:rsid w:val="00405595"/>
    <w:rsid w:val="00416570"/>
    <w:rsid w:val="00416DEA"/>
    <w:rsid w:val="004172A9"/>
    <w:rsid w:val="00422383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56552"/>
    <w:rsid w:val="00461E1E"/>
    <w:rsid w:val="00463204"/>
    <w:rsid w:val="00464DA2"/>
    <w:rsid w:val="004655CB"/>
    <w:rsid w:val="0046671C"/>
    <w:rsid w:val="00471324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608A"/>
    <w:rsid w:val="005508BD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20D65"/>
    <w:rsid w:val="006232A9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2521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3EC1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61EE8"/>
    <w:rsid w:val="00761F7A"/>
    <w:rsid w:val="00774371"/>
    <w:rsid w:val="007778BD"/>
    <w:rsid w:val="00786032"/>
    <w:rsid w:val="007861CC"/>
    <w:rsid w:val="00786DA0"/>
    <w:rsid w:val="00792AB2"/>
    <w:rsid w:val="00794A56"/>
    <w:rsid w:val="007962CA"/>
    <w:rsid w:val="007A335A"/>
    <w:rsid w:val="007A4AF3"/>
    <w:rsid w:val="007A513F"/>
    <w:rsid w:val="007A5AA6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6A50"/>
    <w:rsid w:val="009222F0"/>
    <w:rsid w:val="00922C15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3F79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868FC"/>
    <w:rsid w:val="00A90FC8"/>
    <w:rsid w:val="00A9125F"/>
    <w:rsid w:val="00A94FC4"/>
    <w:rsid w:val="00AA1DBF"/>
    <w:rsid w:val="00AA345D"/>
    <w:rsid w:val="00AB060D"/>
    <w:rsid w:val="00AB762B"/>
    <w:rsid w:val="00AC32D2"/>
    <w:rsid w:val="00AC5D26"/>
    <w:rsid w:val="00AC7610"/>
    <w:rsid w:val="00AD00A0"/>
    <w:rsid w:val="00AD1193"/>
    <w:rsid w:val="00AD2A9F"/>
    <w:rsid w:val="00AD52DF"/>
    <w:rsid w:val="00AE59CD"/>
    <w:rsid w:val="00AE68AA"/>
    <w:rsid w:val="00AE7803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80635"/>
    <w:rsid w:val="00C81A8D"/>
    <w:rsid w:val="00C835AD"/>
    <w:rsid w:val="00C83E7F"/>
    <w:rsid w:val="00C9021F"/>
    <w:rsid w:val="00C91A99"/>
    <w:rsid w:val="00CA0E58"/>
    <w:rsid w:val="00CA1657"/>
    <w:rsid w:val="00CA27FF"/>
    <w:rsid w:val="00CA2931"/>
    <w:rsid w:val="00CA5628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6843"/>
    <w:rsid w:val="00CE438E"/>
    <w:rsid w:val="00CE522D"/>
    <w:rsid w:val="00CE66D2"/>
    <w:rsid w:val="00CF11E8"/>
    <w:rsid w:val="00CF330C"/>
    <w:rsid w:val="00CF4063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5D5B"/>
    <w:rsid w:val="00DA6E19"/>
    <w:rsid w:val="00DB3E3F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4138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207"/>
    <w:rsid w:val="00F06D91"/>
    <w:rsid w:val="00F12591"/>
    <w:rsid w:val="00F128F8"/>
    <w:rsid w:val="00F130B9"/>
    <w:rsid w:val="00F20CAA"/>
    <w:rsid w:val="00F22244"/>
    <w:rsid w:val="00F2265D"/>
    <w:rsid w:val="00F230E8"/>
    <w:rsid w:val="00F25456"/>
    <w:rsid w:val="00F26218"/>
    <w:rsid w:val="00F32704"/>
    <w:rsid w:val="00F331B4"/>
    <w:rsid w:val="00F34420"/>
    <w:rsid w:val="00F34483"/>
    <w:rsid w:val="00F34F39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97E11FF"/>
    <w:rsid w:val="0B73117E"/>
    <w:rsid w:val="0DEB5944"/>
    <w:rsid w:val="14C15EC3"/>
    <w:rsid w:val="3BC46D08"/>
    <w:rsid w:val="3E392D43"/>
    <w:rsid w:val="41787651"/>
    <w:rsid w:val="489D136C"/>
    <w:rsid w:val="4FEF1645"/>
    <w:rsid w:val="57441789"/>
    <w:rsid w:val="58B638C2"/>
    <w:rsid w:val="647153D0"/>
    <w:rsid w:val="653308D7"/>
    <w:rsid w:val="731D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39119D10-1C81-4113-A9F7-EBEDC653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customStyle="1" w:styleId="Char">
    <w:name w:val="页脚 Char"/>
    <w:link w:val="a5"/>
    <w:uiPriority w:val="99"/>
    <w:qFormat/>
    <w:rPr>
      <w:kern w:val="2"/>
      <w:sz w:val="18"/>
      <w:szCs w:val="18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researchgate.net/profile/Faye-Begeti" TargetMode="External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310</Words>
  <Characters>1772</Characters>
  <Application>Microsoft Office Word</Application>
  <DocSecurity>0</DocSecurity>
  <Lines>14</Lines>
  <Paragraphs>4</Paragraphs>
  <ScaleCrop>false</ScaleCrop>
  <Company>2ndSpAcE</Company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Microsoft 帐户</cp:lastModifiedBy>
  <cp:revision>6</cp:revision>
  <cp:lastPrinted>2005-06-10T06:33:00Z</cp:lastPrinted>
  <dcterms:created xsi:type="dcterms:W3CDTF">2023-07-07T03:14:00Z</dcterms:created>
  <dcterms:modified xsi:type="dcterms:W3CDTF">2023-11-29T08:00:00Z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B4051D5784B54C739B889B5DA0E00213_13</vt:lpwstr>
  </property>
</Properties>
</file>