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4DBB3" w14:textId="3A17AD8C" w:rsidR="00846588" w:rsidRDefault="00167885" w:rsidP="002945BE">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0F6D9CC0" w14:textId="0EE2302F" w:rsidR="00CC0E69" w:rsidRPr="00FF4DE1" w:rsidRDefault="00CC0E69" w:rsidP="002945BE">
      <w:pPr>
        <w:tabs>
          <w:tab w:val="left" w:pos="341"/>
          <w:tab w:val="left" w:pos="5235"/>
        </w:tabs>
        <w:spacing w:line="280" w:lineRule="exact"/>
        <w:rPr>
          <w:b/>
          <w:bCs/>
          <w:noProof/>
          <w:color w:val="000000"/>
          <w:szCs w:val="21"/>
        </w:rPr>
      </w:pPr>
    </w:p>
    <w:p w14:paraId="77EF9926" w14:textId="77777777" w:rsidR="00200BB6" w:rsidRDefault="00200BB6" w:rsidP="002945BE">
      <w:pPr>
        <w:tabs>
          <w:tab w:val="left" w:pos="341"/>
          <w:tab w:val="left" w:pos="5235"/>
        </w:tabs>
        <w:spacing w:line="280" w:lineRule="exact"/>
        <w:rPr>
          <w:b/>
          <w:bCs/>
          <w:color w:val="000000"/>
          <w:szCs w:val="21"/>
        </w:rPr>
      </w:pPr>
    </w:p>
    <w:p w14:paraId="4E790C0B" w14:textId="52F76522" w:rsidR="00167885" w:rsidRDefault="00167885" w:rsidP="002945BE">
      <w:pPr>
        <w:tabs>
          <w:tab w:val="left" w:pos="341"/>
          <w:tab w:val="left" w:pos="5235"/>
        </w:tabs>
        <w:spacing w:line="280" w:lineRule="exact"/>
        <w:rPr>
          <w:b/>
          <w:bCs/>
          <w:color w:val="000000"/>
          <w:szCs w:val="21"/>
        </w:rPr>
      </w:pPr>
      <w:r>
        <w:rPr>
          <w:b/>
          <w:bCs/>
          <w:color w:val="000000"/>
          <w:szCs w:val="21"/>
        </w:rPr>
        <w:t>中</w:t>
      </w:r>
      <w:r w:rsidR="00200BB6">
        <w:rPr>
          <w:noProof/>
        </w:rPr>
        <w:drawing>
          <wp:anchor distT="0" distB="0" distL="114300" distR="114300" simplePos="0" relativeHeight="251659264" behindDoc="0" locked="0" layoutInCell="1" allowOverlap="1" wp14:anchorId="72A91314" wp14:editId="715F17DA">
            <wp:simplePos x="0" y="0"/>
            <wp:positionH relativeFrom="column">
              <wp:posOffset>4119245</wp:posOffset>
            </wp:positionH>
            <wp:positionV relativeFrom="paragraph">
              <wp:posOffset>78740</wp:posOffset>
            </wp:positionV>
            <wp:extent cx="1191895" cy="1799590"/>
            <wp:effectExtent l="0" t="0" r="8255" b="0"/>
            <wp:wrapSquare wrapText="bothSides"/>
            <wp:docPr id="5205264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2640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895" cy="1799590"/>
                    </a:xfrm>
                    <a:prstGeom prst="rect">
                      <a:avLst/>
                    </a:prstGeom>
                  </pic:spPr>
                </pic:pic>
              </a:graphicData>
            </a:graphic>
          </wp:anchor>
        </w:drawing>
      </w:r>
      <w:r>
        <w:rPr>
          <w:b/>
          <w:bCs/>
          <w:color w:val="000000"/>
          <w:szCs w:val="21"/>
        </w:rPr>
        <w:t>文书名：</w:t>
      </w:r>
      <w:bookmarkStart w:id="0" w:name="_Hlt89834866"/>
      <w:bookmarkStart w:id="1" w:name="_Hlk148048450"/>
      <w:bookmarkEnd w:id="0"/>
      <w:r>
        <w:rPr>
          <w:rFonts w:hint="eastAsia"/>
          <w:b/>
          <w:bCs/>
          <w:color w:val="000000"/>
          <w:szCs w:val="21"/>
        </w:rPr>
        <w:t>《</w:t>
      </w:r>
      <w:r w:rsidR="00D50E98">
        <w:rPr>
          <w:rFonts w:hint="eastAsia"/>
          <w:b/>
          <w:bCs/>
          <w:color w:val="000000"/>
          <w:szCs w:val="21"/>
        </w:rPr>
        <w:t>满手鲜血</w:t>
      </w:r>
      <w:r w:rsidR="00D50E98" w:rsidRPr="00D50E98">
        <w:rPr>
          <w:rFonts w:hint="eastAsia"/>
          <w:b/>
          <w:bCs/>
          <w:color w:val="000000"/>
          <w:szCs w:val="21"/>
        </w:rPr>
        <w:t>：谋杀、腐败与默多</w:t>
      </w:r>
      <w:r w:rsidR="00D50E98">
        <w:rPr>
          <w:rFonts w:hint="eastAsia"/>
          <w:b/>
          <w:bCs/>
          <w:color w:val="000000"/>
          <w:szCs w:val="21"/>
        </w:rPr>
        <w:t>夫</w:t>
      </w:r>
      <w:r w:rsidR="00D50E98" w:rsidRPr="00D50E98">
        <w:rPr>
          <w:rFonts w:hint="eastAsia"/>
          <w:b/>
          <w:bCs/>
          <w:color w:val="000000"/>
          <w:szCs w:val="21"/>
        </w:rPr>
        <w:t>王朝的覆灭</w:t>
      </w:r>
      <w:r>
        <w:rPr>
          <w:rFonts w:hint="eastAsia"/>
          <w:b/>
          <w:bCs/>
          <w:color w:val="000000"/>
          <w:szCs w:val="21"/>
        </w:rPr>
        <w:t>》</w:t>
      </w:r>
      <w:bookmarkEnd w:id="1"/>
    </w:p>
    <w:p w14:paraId="14CFF204" w14:textId="589CCA7E" w:rsidR="00167885" w:rsidRDefault="00167885" w:rsidP="00D50E98">
      <w:pPr>
        <w:tabs>
          <w:tab w:val="left" w:pos="341"/>
          <w:tab w:val="left" w:pos="5235"/>
        </w:tabs>
        <w:spacing w:line="280" w:lineRule="exact"/>
        <w:rPr>
          <w:b/>
          <w:i/>
          <w:color w:val="000000"/>
          <w:szCs w:val="21"/>
        </w:rPr>
      </w:pPr>
      <w:r>
        <w:rPr>
          <w:b/>
          <w:bCs/>
          <w:color w:val="000000"/>
          <w:szCs w:val="21"/>
        </w:rPr>
        <w:t>英文书名：</w:t>
      </w:r>
      <w:r w:rsidR="00D50E98" w:rsidRPr="00D50E98">
        <w:rPr>
          <w:b/>
          <w:bCs/>
          <w:color w:val="000000"/>
          <w:szCs w:val="21"/>
        </w:rPr>
        <w:t>BLOOD ON THEIR HANDS: Murder, Corruption, and the Fall of the Murdaugh Dynasty</w:t>
      </w:r>
    </w:p>
    <w:p w14:paraId="08844C23" w14:textId="471AC8C7" w:rsidR="00167885" w:rsidRDefault="00167885" w:rsidP="002945BE">
      <w:pPr>
        <w:tabs>
          <w:tab w:val="left" w:pos="341"/>
          <w:tab w:val="left" w:pos="5235"/>
        </w:tabs>
        <w:spacing w:line="280" w:lineRule="exact"/>
        <w:rPr>
          <w:b/>
          <w:bCs/>
          <w:color w:val="000000"/>
          <w:szCs w:val="21"/>
        </w:rPr>
      </w:pPr>
      <w:r>
        <w:rPr>
          <w:b/>
          <w:bCs/>
          <w:color w:val="000000"/>
          <w:szCs w:val="21"/>
        </w:rPr>
        <w:t>作</w:t>
      </w:r>
      <w:r>
        <w:rPr>
          <w:b/>
          <w:bCs/>
          <w:color w:val="000000"/>
          <w:szCs w:val="21"/>
        </w:rPr>
        <w:t xml:space="preserve">    </w:t>
      </w:r>
      <w:r>
        <w:rPr>
          <w:b/>
          <w:bCs/>
          <w:color w:val="000000"/>
          <w:szCs w:val="21"/>
        </w:rPr>
        <w:t>者：</w:t>
      </w:r>
      <w:r w:rsidR="00D50E98" w:rsidRPr="00D50E98">
        <w:rPr>
          <w:b/>
          <w:bCs/>
          <w:color w:val="000000"/>
          <w:szCs w:val="21"/>
        </w:rPr>
        <w:t xml:space="preserve">Mandy Matney </w:t>
      </w:r>
      <w:hyperlink r:id="rId9" w:history="1"/>
    </w:p>
    <w:p w14:paraId="56699588" w14:textId="0EBCE49F" w:rsidR="00167885" w:rsidRDefault="00167885" w:rsidP="002945BE">
      <w:pPr>
        <w:tabs>
          <w:tab w:val="left" w:pos="341"/>
          <w:tab w:val="left" w:pos="5235"/>
        </w:tabs>
        <w:spacing w:line="280" w:lineRule="exac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sidR="00D50E98" w:rsidRPr="00D50E98">
        <w:rPr>
          <w:b/>
          <w:bCs/>
          <w:color w:val="000000"/>
          <w:szCs w:val="21"/>
        </w:rPr>
        <w:t>William Morrow</w:t>
      </w:r>
    </w:p>
    <w:p w14:paraId="2B9A72CD" w14:textId="042957CD" w:rsidR="00167885" w:rsidRDefault="00167885" w:rsidP="002945BE">
      <w:pPr>
        <w:tabs>
          <w:tab w:val="left" w:pos="341"/>
          <w:tab w:val="left" w:pos="5235"/>
        </w:tabs>
        <w:spacing w:line="280" w:lineRule="exact"/>
        <w:rPr>
          <w:b/>
          <w:bCs/>
          <w:color w:val="000000"/>
          <w:szCs w:val="21"/>
        </w:rPr>
      </w:pPr>
      <w:r>
        <w:rPr>
          <w:b/>
          <w:bCs/>
          <w:color w:val="000000"/>
          <w:szCs w:val="21"/>
        </w:rPr>
        <w:t>代理公司：</w:t>
      </w:r>
      <w:r w:rsidR="008C6377" w:rsidRPr="008C6377">
        <w:rPr>
          <w:b/>
          <w:bCs/>
          <w:color w:val="000000"/>
          <w:szCs w:val="21"/>
        </w:rPr>
        <w:t>UTA/ANA/Lauren</w:t>
      </w:r>
    </w:p>
    <w:p w14:paraId="5F32E7A1" w14:textId="7D579534" w:rsidR="00167885" w:rsidRDefault="00167885" w:rsidP="002945BE">
      <w:pPr>
        <w:tabs>
          <w:tab w:val="left" w:pos="341"/>
          <w:tab w:val="left" w:pos="5235"/>
        </w:tabs>
        <w:spacing w:line="280" w:lineRule="exact"/>
        <w:rPr>
          <w:rFonts w:hint="eastAsia"/>
          <w:b/>
          <w:bCs/>
          <w:color w:val="000000"/>
          <w:szCs w:val="21"/>
        </w:rPr>
      </w:pPr>
      <w:r>
        <w:rPr>
          <w:b/>
          <w:bCs/>
          <w:color w:val="000000"/>
          <w:szCs w:val="21"/>
        </w:rPr>
        <w:t>页</w:t>
      </w:r>
      <w:r>
        <w:rPr>
          <w:b/>
          <w:bCs/>
          <w:color w:val="000000"/>
          <w:szCs w:val="21"/>
        </w:rPr>
        <w:t xml:space="preserve">    </w:t>
      </w:r>
      <w:r>
        <w:rPr>
          <w:b/>
          <w:bCs/>
          <w:color w:val="000000"/>
          <w:szCs w:val="21"/>
        </w:rPr>
        <w:t>数</w:t>
      </w:r>
      <w:r w:rsidR="00034666">
        <w:rPr>
          <w:rFonts w:hint="eastAsia"/>
          <w:b/>
          <w:bCs/>
          <w:color w:val="000000"/>
          <w:szCs w:val="21"/>
        </w:rPr>
        <w:t>：</w:t>
      </w:r>
      <w:r w:rsidR="00200BB6">
        <w:rPr>
          <w:rFonts w:hint="eastAsia"/>
          <w:b/>
          <w:bCs/>
          <w:color w:val="000000"/>
          <w:szCs w:val="21"/>
        </w:rPr>
        <w:t>2</w:t>
      </w:r>
      <w:r w:rsidR="00200BB6">
        <w:rPr>
          <w:b/>
          <w:bCs/>
          <w:color w:val="000000"/>
          <w:szCs w:val="21"/>
        </w:rPr>
        <w:t>88</w:t>
      </w:r>
      <w:r w:rsidR="00200BB6">
        <w:rPr>
          <w:b/>
          <w:bCs/>
          <w:color w:val="000000"/>
          <w:szCs w:val="21"/>
        </w:rPr>
        <w:t>页</w:t>
      </w:r>
    </w:p>
    <w:p w14:paraId="3EECFE6E" w14:textId="20199FB5" w:rsidR="00167885" w:rsidRDefault="00167885" w:rsidP="002945BE">
      <w:pPr>
        <w:tabs>
          <w:tab w:val="left" w:pos="341"/>
          <w:tab w:val="left" w:pos="5235"/>
        </w:tabs>
        <w:spacing w:line="280" w:lineRule="exact"/>
        <w:rPr>
          <w:b/>
          <w:bCs/>
          <w:color w:val="000000"/>
          <w:szCs w:val="21"/>
        </w:rPr>
      </w:pPr>
      <w:r>
        <w:rPr>
          <w:b/>
          <w:bCs/>
          <w:color w:val="000000"/>
          <w:szCs w:val="21"/>
        </w:rPr>
        <w:t>出版时间：</w:t>
      </w:r>
      <w:r w:rsidR="005D02FB">
        <w:rPr>
          <w:rFonts w:hint="eastAsia"/>
          <w:b/>
          <w:bCs/>
          <w:color w:val="000000"/>
          <w:szCs w:val="21"/>
        </w:rPr>
        <w:t>202</w:t>
      </w:r>
      <w:r w:rsidR="00D50E98">
        <w:rPr>
          <w:b/>
          <w:bCs/>
          <w:color w:val="000000"/>
          <w:szCs w:val="21"/>
        </w:rPr>
        <w:t>4</w:t>
      </w:r>
      <w:r>
        <w:rPr>
          <w:b/>
          <w:bCs/>
          <w:color w:val="000000"/>
          <w:szCs w:val="21"/>
        </w:rPr>
        <w:t>年</w:t>
      </w:r>
      <w:r w:rsidR="00D50E98">
        <w:rPr>
          <w:rFonts w:hint="eastAsia"/>
          <w:b/>
          <w:bCs/>
          <w:color w:val="000000"/>
          <w:szCs w:val="21"/>
        </w:rPr>
        <w:t>1</w:t>
      </w:r>
      <w:r w:rsidR="00D50E98">
        <w:rPr>
          <w:b/>
          <w:bCs/>
          <w:color w:val="000000"/>
          <w:szCs w:val="21"/>
        </w:rPr>
        <w:t>1</w:t>
      </w:r>
      <w:r w:rsidR="00D50E98">
        <w:rPr>
          <w:rFonts w:hint="eastAsia"/>
          <w:b/>
          <w:bCs/>
          <w:color w:val="000000"/>
          <w:szCs w:val="21"/>
        </w:rPr>
        <w:t>月</w:t>
      </w:r>
    </w:p>
    <w:p w14:paraId="24E98DDE" w14:textId="0590A690" w:rsidR="00167885" w:rsidRDefault="00167885" w:rsidP="002945BE">
      <w:pPr>
        <w:spacing w:line="280" w:lineRule="exact"/>
        <w:rPr>
          <w:b/>
          <w:bCs/>
          <w:color w:val="000000"/>
        </w:rPr>
      </w:pPr>
      <w:r>
        <w:rPr>
          <w:b/>
          <w:bCs/>
          <w:color w:val="000000"/>
        </w:rPr>
        <w:t>代理地区：中国大陆、台湾</w:t>
      </w:r>
      <w:bookmarkStart w:id="2" w:name="_GoBack"/>
      <w:bookmarkEnd w:id="2"/>
    </w:p>
    <w:p w14:paraId="2EF43133" w14:textId="35CF0907" w:rsidR="00167885" w:rsidRDefault="00167885" w:rsidP="002945BE">
      <w:pPr>
        <w:tabs>
          <w:tab w:val="left" w:pos="341"/>
          <w:tab w:val="left" w:pos="5235"/>
        </w:tabs>
        <w:spacing w:line="280" w:lineRule="exact"/>
        <w:rPr>
          <w:b/>
          <w:bCs/>
          <w:color w:val="000000"/>
          <w:szCs w:val="21"/>
        </w:rPr>
      </w:pPr>
      <w:r>
        <w:rPr>
          <w:b/>
          <w:bCs/>
          <w:color w:val="000000"/>
          <w:szCs w:val="21"/>
        </w:rPr>
        <w:t>审读资料：</w:t>
      </w:r>
      <w:r w:rsidR="00D50E98">
        <w:rPr>
          <w:rFonts w:hint="eastAsia"/>
          <w:b/>
          <w:bCs/>
          <w:color w:val="000000"/>
          <w:szCs w:val="21"/>
        </w:rPr>
        <w:t>电子稿</w:t>
      </w:r>
    </w:p>
    <w:p w14:paraId="5C8C3805" w14:textId="198F1B7F" w:rsidR="005D02FB" w:rsidRDefault="00167885" w:rsidP="005D02FB">
      <w:pPr>
        <w:tabs>
          <w:tab w:val="left" w:pos="341"/>
          <w:tab w:val="left" w:pos="5235"/>
        </w:tabs>
        <w:spacing w:line="280" w:lineRule="exact"/>
        <w:rPr>
          <w:b/>
          <w:bCs/>
          <w:szCs w:val="21"/>
        </w:rPr>
      </w:pPr>
      <w:r>
        <w:rPr>
          <w:b/>
          <w:bCs/>
          <w:szCs w:val="21"/>
        </w:rPr>
        <w:t>类</w:t>
      </w:r>
      <w:r>
        <w:rPr>
          <w:b/>
          <w:bCs/>
          <w:szCs w:val="21"/>
        </w:rPr>
        <w:t xml:space="preserve">    </w:t>
      </w:r>
      <w:r>
        <w:rPr>
          <w:b/>
          <w:bCs/>
          <w:szCs w:val="21"/>
        </w:rPr>
        <w:t>型：</w:t>
      </w:r>
      <w:r w:rsidR="00B52F35">
        <w:rPr>
          <w:b/>
          <w:bCs/>
          <w:szCs w:val="21"/>
        </w:rPr>
        <w:t>非小说</w:t>
      </w:r>
    </w:p>
    <w:p w14:paraId="732026FB" w14:textId="325695AC" w:rsidR="00B80225" w:rsidRDefault="00B80225" w:rsidP="005D02FB">
      <w:pPr>
        <w:tabs>
          <w:tab w:val="left" w:pos="341"/>
          <w:tab w:val="left" w:pos="5235"/>
        </w:tabs>
        <w:spacing w:line="280" w:lineRule="exact"/>
        <w:rPr>
          <w:b/>
          <w:bCs/>
          <w:color w:val="FF0000"/>
          <w:szCs w:val="21"/>
        </w:rPr>
      </w:pPr>
    </w:p>
    <w:p w14:paraId="770F1B16" w14:textId="77777777" w:rsidR="00B52F35" w:rsidRDefault="00B52F35" w:rsidP="005D02FB">
      <w:pPr>
        <w:tabs>
          <w:tab w:val="left" w:pos="341"/>
          <w:tab w:val="left" w:pos="5235"/>
        </w:tabs>
        <w:spacing w:line="280" w:lineRule="exact"/>
        <w:rPr>
          <w:b/>
          <w:bCs/>
          <w:szCs w:val="21"/>
        </w:rPr>
      </w:pPr>
    </w:p>
    <w:p w14:paraId="511B4D82" w14:textId="00558DE1" w:rsidR="00D50E98" w:rsidRDefault="00D50E98" w:rsidP="00D50E98">
      <w:pPr>
        <w:tabs>
          <w:tab w:val="left" w:pos="341"/>
          <w:tab w:val="left" w:pos="5235"/>
        </w:tabs>
        <w:spacing w:line="280" w:lineRule="exact"/>
        <w:jc w:val="center"/>
        <w:rPr>
          <w:b/>
          <w:bCs/>
          <w:color w:val="833C0B" w:themeColor="accent2" w:themeShade="80"/>
          <w:szCs w:val="21"/>
        </w:rPr>
      </w:pPr>
      <w:r w:rsidRPr="00D50E98">
        <w:rPr>
          <w:rFonts w:hint="eastAsia"/>
          <w:b/>
          <w:bCs/>
          <w:color w:val="833C0B" w:themeColor="accent2" w:themeShade="80"/>
          <w:szCs w:val="21"/>
        </w:rPr>
        <w:t>著名调查记者、排名第一的播客</w:t>
      </w:r>
      <w:r>
        <w:rPr>
          <w:rFonts w:hint="eastAsia"/>
          <w:b/>
          <w:bCs/>
          <w:color w:val="833C0B" w:themeColor="accent2" w:themeShade="80"/>
          <w:szCs w:val="21"/>
        </w:rPr>
        <w:t>“</w:t>
      </w:r>
      <w:r w:rsidRPr="00D50E98">
        <w:rPr>
          <w:rFonts w:hint="eastAsia"/>
          <w:b/>
          <w:bCs/>
          <w:color w:val="833C0B" w:themeColor="accent2" w:themeShade="80"/>
          <w:szCs w:val="21"/>
        </w:rPr>
        <w:t>默多</w:t>
      </w:r>
      <w:r>
        <w:rPr>
          <w:rFonts w:hint="eastAsia"/>
          <w:b/>
          <w:bCs/>
          <w:color w:val="833C0B" w:themeColor="accent2" w:themeShade="80"/>
          <w:szCs w:val="21"/>
        </w:rPr>
        <w:t>夫</w:t>
      </w:r>
      <w:r w:rsidRPr="00D50E98">
        <w:rPr>
          <w:rFonts w:hint="eastAsia"/>
          <w:b/>
          <w:bCs/>
          <w:color w:val="833C0B" w:themeColor="accent2" w:themeShade="80"/>
          <w:szCs w:val="21"/>
        </w:rPr>
        <w:t>谋杀案</w:t>
      </w:r>
      <w:r>
        <w:rPr>
          <w:rFonts w:hint="eastAsia"/>
          <w:b/>
          <w:bCs/>
          <w:color w:val="833C0B" w:themeColor="accent2" w:themeShade="80"/>
          <w:szCs w:val="21"/>
        </w:rPr>
        <w:t>”</w:t>
      </w:r>
      <w:r w:rsidRPr="00D50E98">
        <w:rPr>
          <w:rFonts w:hint="eastAsia"/>
          <w:b/>
          <w:bCs/>
          <w:color w:val="833C0B" w:themeColor="accent2" w:themeShade="80"/>
          <w:szCs w:val="21"/>
        </w:rPr>
        <w:t>的制作人曼迪·马特尼（</w:t>
      </w:r>
      <w:r w:rsidRPr="00D50E98">
        <w:rPr>
          <w:rFonts w:hint="eastAsia"/>
          <w:b/>
          <w:bCs/>
          <w:color w:val="833C0B" w:themeColor="accent2" w:themeShade="80"/>
          <w:szCs w:val="21"/>
        </w:rPr>
        <w:t>Mandy Matney</w:t>
      </w:r>
      <w:r w:rsidRPr="00D50E98">
        <w:rPr>
          <w:rFonts w:hint="eastAsia"/>
          <w:b/>
          <w:bCs/>
          <w:color w:val="833C0B" w:themeColor="accent2" w:themeShade="80"/>
          <w:szCs w:val="21"/>
        </w:rPr>
        <w:t>）撰写，揭示默多</w:t>
      </w:r>
      <w:r>
        <w:rPr>
          <w:rFonts w:hint="eastAsia"/>
          <w:b/>
          <w:bCs/>
          <w:color w:val="833C0B" w:themeColor="accent2" w:themeShade="80"/>
          <w:szCs w:val="21"/>
        </w:rPr>
        <w:t>夫</w:t>
      </w:r>
      <w:r w:rsidRPr="00D50E98">
        <w:rPr>
          <w:rFonts w:hint="eastAsia"/>
          <w:b/>
          <w:bCs/>
          <w:color w:val="833C0B" w:themeColor="accent2" w:themeShade="80"/>
          <w:szCs w:val="21"/>
        </w:rPr>
        <w:t>王朝分崩离析的内幕，备受期待。</w:t>
      </w:r>
    </w:p>
    <w:p w14:paraId="6D3096CD" w14:textId="77777777" w:rsidR="00B52F35" w:rsidRDefault="00B52F35" w:rsidP="00D50E98">
      <w:pPr>
        <w:tabs>
          <w:tab w:val="left" w:pos="341"/>
          <w:tab w:val="left" w:pos="5235"/>
        </w:tabs>
        <w:spacing w:line="280" w:lineRule="exact"/>
        <w:jc w:val="center"/>
        <w:rPr>
          <w:b/>
          <w:bCs/>
          <w:color w:val="833C0B" w:themeColor="accent2" w:themeShade="80"/>
          <w:szCs w:val="21"/>
        </w:rPr>
      </w:pPr>
    </w:p>
    <w:p w14:paraId="3A7DEE79" w14:textId="7C161ACD" w:rsidR="00D50E98" w:rsidRPr="00D50E98" w:rsidRDefault="00D50E98" w:rsidP="00D50E98">
      <w:pPr>
        <w:tabs>
          <w:tab w:val="left" w:pos="341"/>
          <w:tab w:val="left" w:pos="5235"/>
        </w:tabs>
        <w:spacing w:line="280" w:lineRule="exact"/>
        <w:jc w:val="center"/>
        <w:rPr>
          <w:b/>
          <w:bCs/>
          <w:color w:val="833C0B" w:themeColor="accent2" w:themeShade="80"/>
          <w:szCs w:val="21"/>
        </w:rPr>
      </w:pPr>
      <w:r w:rsidRPr="00D50E98">
        <w:rPr>
          <w:rFonts w:hint="eastAsia"/>
          <w:b/>
          <w:bCs/>
          <w:color w:val="833C0B" w:themeColor="accent2" w:themeShade="80"/>
          <w:szCs w:val="21"/>
        </w:rPr>
        <w:t>[</w:t>
      </w:r>
      <w:r w:rsidRPr="00D50E98">
        <w:rPr>
          <w:rFonts w:hint="eastAsia"/>
          <w:b/>
          <w:bCs/>
          <w:color w:val="833C0B" w:themeColor="accent2" w:themeShade="80"/>
          <w:szCs w:val="21"/>
        </w:rPr>
        <w:t>一个</w:t>
      </w:r>
      <w:r w:rsidRPr="00D50E98">
        <w:rPr>
          <w:rFonts w:hint="eastAsia"/>
          <w:b/>
          <w:bCs/>
          <w:color w:val="833C0B" w:themeColor="accent2" w:themeShade="80"/>
          <w:szCs w:val="21"/>
        </w:rPr>
        <w:t>]</w:t>
      </w:r>
      <w:r w:rsidRPr="00D50E98">
        <w:rPr>
          <w:rFonts w:hint="eastAsia"/>
          <w:b/>
          <w:bCs/>
          <w:color w:val="833C0B" w:themeColor="accent2" w:themeShade="80"/>
          <w:szCs w:val="21"/>
        </w:rPr>
        <w:t>充满吸引力的地方色彩的个性化叙事</w:t>
      </w:r>
      <w:r w:rsidRPr="00D50E98">
        <w:rPr>
          <w:rFonts w:hint="eastAsia"/>
          <w:b/>
          <w:bCs/>
          <w:color w:val="833C0B" w:themeColor="accent2" w:themeShade="80"/>
          <w:szCs w:val="21"/>
        </w:rPr>
        <w:t>.......</w:t>
      </w:r>
      <w:r w:rsidRPr="00D50E98">
        <w:rPr>
          <w:rFonts w:hint="eastAsia"/>
          <w:b/>
          <w:bCs/>
          <w:color w:val="833C0B" w:themeColor="accent2" w:themeShade="80"/>
          <w:szCs w:val="21"/>
        </w:rPr>
        <w:t>在与默多</w:t>
      </w:r>
      <w:r>
        <w:rPr>
          <w:rFonts w:hint="eastAsia"/>
          <w:b/>
          <w:bCs/>
          <w:color w:val="833C0B" w:themeColor="accent2" w:themeShade="80"/>
          <w:szCs w:val="21"/>
        </w:rPr>
        <w:t>夫</w:t>
      </w:r>
      <w:r w:rsidRPr="00D50E98">
        <w:rPr>
          <w:rFonts w:hint="eastAsia"/>
          <w:b/>
          <w:bCs/>
          <w:color w:val="833C0B" w:themeColor="accent2" w:themeShade="80"/>
          <w:szCs w:val="21"/>
        </w:rPr>
        <w:t>有关的众多媒体中，这种个人叙事显得格外突出。</w:t>
      </w:r>
      <w:r>
        <w:rPr>
          <w:rFonts w:hint="eastAsia"/>
          <w:b/>
          <w:bCs/>
          <w:color w:val="833C0B" w:themeColor="accent2" w:themeShade="80"/>
          <w:szCs w:val="21"/>
        </w:rPr>
        <w:t>——《科克斯书评》</w:t>
      </w:r>
    </w:p>
    <w:p w14:paraId="68BE7DEB" w14:textId="77777777" w:rsidR="00DD6537" w:rsidRPr="00D50E98" w:rsidRDefault="00DD6537" w:rsidP="005D02FB">
      <w:pPr>
        <w:tabs>
          <w:tab w:val="left" w:pos="341"/>
          <w:tab w:val="left" w:pos="5235"/>
        </w:tabs>
        <w:spacing w:line="280" w:lineRule="exact"/>
        <w:rPr>
          <w:b/>
          <w:bCs/>
          <w:szCs w:val="21"/>
        </w:rPr>
      </w:pPr>
    </w:p>
    <w:p w14:paraId="4AFF9DCD" w14:textId="6FB59D5B" w:rsidR="00B80225" w:rsidRPr="00B80225" w:rsidRDefault="00020B9D" w:rsidP="00B80225">
      <w:pPr>
        <w:spacing w:line="280" w:lineRule="exact"/>
        <w:rPr>
          <w:b/>
          <w:bCs/>
          <w:color w:val="000000"/>
        </w:rPr>
      </w:pPr>
      <w:r>
        <w:rPr>
          <w:b/>
          <w:bCs/>
          <w:color w:val="000000"/>
        </w:rPr>
        <w:t>内容简介：</w:t>
      </w:r>
    </w:p>
    <w:p w14:paraId="19F9076E" w14:textId="77777777" w:rsidR="00D50E98" w:rsidRDefault="00D50E98" w:rsidP="00D50E98">
      <w:pPr>
        <w:ind w:firstLineChars="200" w:firstLine="420"/>
      </w:pPr>
    </w:p>
    <w:p w14:paraId="019EC648" w14:textId="510F85D0" w:rsidR="00D50E98" w:rsidRDefault="00D50E98" w:rsidP="00D50E98">
      <w:pPr>
        <w:ind w:firstLineChars="200" w:firstLine="420"/>
      </w:pPr>
      <w:r>
        <w:rPr>
          <w:rFonts w:hint="eastAsia"/>
        </w:rPr>
        <w:t>在亚历克斯·默多夫（</w:t>
      </w:r>
      <w:r>
        <w:rPr>
          <w:rFonts w:hint="eastAsia"/>
        </w:rPr>
        <w:t>Alex Murdaugh</w:t>
      </w:r>
      <w:r>
        <w:rPr>
          <w:rFonts w:hint="eastAsia"/>
        </w:rPr>
        <w:t>）的名字传遍美国各大媒体之前的几年，南卡罗来纳州当地记者曼迪·马特尼（</w:t>
      </w:r>
      <w:r>
        <w:rPr>
          <w:rFonts w:hint="eastAsia"/>
        </w:rPr>
        <w:t>Mandy Matney</w:t>
      </w:r>
      <w:r>
        <w:rPr>
          <w:rFonts w:hint="eastAsia"/>
        </w:rPr>
        <w:t>）就直觉低地（</w:t>
      </w:r>
      <w:r>
        <w:rPr>
          <w:rFonts w:hint="eastAsia"/>
        </w:rPr>
        <w:t>Lowcountry</w:t>
      </w:r>
      <w:r>
        <w:rPr>
          <w:rFonts w:hint="eastAsia"/>
        </w:rPr>
        <w:t>）有些不对劲。强大的默多克王朝世代统治着南卡罗来纳州的农村。没有人敢和他们作对。</w:t>
      </w:r>
    </w:p>
    <w:p w14:paraId="432957ED" w14:textId="77777777" w:rsidR="00D50E98" w:rsidRDefault="00D50E98" w:rsidP="00D50E98">
      <w:pPr>
        <w:ind w:firstLineChars="200" w:firstLine="420"/>
      </w:pPr>
    </w:p>
    <w:p w14:paraId="241EF98A" w14:textId="23434299" w:rsidR="00D50E98" w:rsidRDefault="00D50E98" w:rsidP="00D50E98">
      <w:pPr>
        <w:ind w:firstLineChars="200" w:firstLine="420"/>
      </w:pPr>
      <w:r>
        <w:rPr>
          <w:rFonts w:hint="eastAsia"/>
        </w:rPr>
        <w:t>当曼迪和她的报道搭档利兹·法雷尔（</w:t>
      </w:r>
      <w:r>
        <w:rPr>
          <w:rFonts w:hint="eastAsia"/>
        </w:rPr>
        <w:t>Liz Farrell</w:t>
      </w:r>
      <w:r>
        <w:rPr>
          <w:rFonts w:hint="eastAsia"/>
        </w:rPr>
        <w:t>）仔细调查涉及这个传奇家族十几岁的儿子保罗（</w:t>
      </w:r>
      <w:r>
        <w:rPr>
          <w:rFonts w:hint="eastAsia"/>
        </w:rPr>
        <w:t>Paul</w:t>
      </w:r>
      <w:r>
        <w:rPr>
          <w:rFonts w:hint="eastAsia"/>
        </w:rPr>
        <w:t>）的一起致命撞船事件时，他们开始揭开围绕默多</w:t>
      </w:r>
      <w:r w:rsidR="00200BB6">
        <w:rPr>
          <w:rFonts w:hint="eastAsia"/>
        </w:rPr>
        <w:t>夫</w:t>
      </w:r>
      <w:r>
        <w:rPr>
          <w:rFonts w:hint="eastAsia"/>
        </w:rPr>
        <w:t>家族的长期女管家和多年前被发现杀害在后山公路上的一名年轻人的死亡之谜。就在他们展开调查的同时，玛姬和保罗·默多夫（</w:t>
      </w:r>
      <w:r>
        <w:t>Maggie and Paul Murdaugh</w:t>
      </w:r>
      <w:r>
        <w:rPr>
          <w:rFonts w:hint="eastAsia"/>
        </w:rPr>
        <w:t>）的残暴双重谋杀案将亚历克斯·默多夫推上了国际舞台。</w:t>
      </w:r>
    </w:p>
    <w:p w14:paraId="5357EB4A" w14:textId="77777777" w:rsidR="00D50E98" w:rsidRDefault="00D50E98" w:rsidP="00D50E98">
      <w:pPr>
        <w:ind w:firstLineChars="200" w:firstLine="420"/>
      </w:pPr>
    </w:p>
    <w:p w14:paraId="7DD6BF7E" w14:textId="1D488A7B" w:rsidR="00D50E98" w:rsidRDefault="00D50E98" w:rsidP="00D50E98">
      <w:pPr>
        <w:ind w:firstLineChars="200" w:firstLine="420"/>
      </w:pPr>
      <w:r>
        <w:rPr>
          <w:rFonts w:hint="eastAsia"/>
        </w:rPr>
        <w:t>从新闻编辑室到法庭，再到曼迪录制她的头号播客“默多夫谋杀案”的被当作工作室的饭桌，《满手鲜血》是一部令人振奋的真实犯罪传奇，一部令人感同身受的新闻调查作品，也是对助长犯罪网络的</w:t>
      </w:r>
      <w:r w:rsidR="00200BB6">
        <w:rPr>
          <w:rFonts w:hint="eastAsia"/>
        </w:rPr>
        <w:t>好男孩</w:t>
      </w:r>
      <w:r w:rsidR="00200BB6">
        <w:rPr>
          <w:rFonts w:hint="eastAsia"/>
          <w:color w:val="000000"/>
          <w:sz w:val="20"/>
          <w:szCs w:val="20"/>
        </w:rPr>
        <w:t>（</w:t>
      </w:r>
      <w:r w:rsidR="00200BB6">
        <w:rPr>
          <w:color w:val="000000"/>
          <w:sz w:val="20"/>
          <w:szCs w:val="20"/>
        </w:rPr>
        <w:t>Good Ole Boy System</w:t>
      </w:r>
      <w:r w:rsidR="00200BB6">
        <w:rPr>
          <w:rFonts w:hint="eastAsia"/>
          <w:color w:val="000000"/>
          <w:sz w:val="20"/>
          <w:szCs w:val="20"/>
        </w:rPr>
        <w:t>）</w:t>
      </w:r>
      <w:r>
        <w:rPr>
          <w:rFonts w:hint="eastAsia"/>
        </w:rPr>
        <w:t>制度的抨击。</w:t>
      </w:r>
    </w:p>
    <w:p w14:paraId="3C8B697B" w14:textId="77777777" w:rsidR="003F3C02" w:rsidRPr="003F3C02" w:rsidRDefault="003F3C02" w:rsidP="003F3C02">
      <w:pPr>
        <w:spacing w:line="280" w:lineRule="exact"/>
        <w:rPr>
          <w:b/>
          <w:bCs/>
        </w:rPr>
      </w:pPr>
    </w:p>
    <w:p w14:paraId="2BEC9963" w14:textId="1ACCDEB5" w:rsidR="00CC0E69" w:rsidRDefault="00CC0E69" w:rsidP="00CC0E69">
      <w:pPr>
        <w:spacing w:line="280" w:lineRule="exact"/>
        <w:rPr>
          <w:b/>
          <w:bCs/>
          <w:color w:val="000000"/>
        </w:rPr>
      </w:pPr>
      <w:r w:rsidRPr="00261FD8">
        <w:rPr>
          <w:rFonts w:hint="eastAsia"/>
          <w:b/>
          <w:bCs/>
          <w:color w:val="000000"/>
        </w:rPr>
        <w:t>作者简介：</w:t>
      </w:r>
    </w:p>
    <w:p w14:paraId="260AF12F" w14:textId="7E7F0FD4" w:rsidR="00DD6537" w:rsidRDefault="00DD6537">
      <w:pPr>
        <w:ind w:right="420"/>
        <w:rPr>
          <w:b/>
          <w:bCs/>
          <w:color w:val="000000"/>
          <w:kern w:val="0"/>
          <w:szCs w:val="21"/>
        </w:rPr>
      </w:pPr>
    </w:p>
    <w:p w14:paraId="0CD35B37" w14:textId="18023686" w:rsidR="00DD6537" w:rsidRDefault="00D50E98" w:rsidP="00DD6537">
      <w:pPr>
        <w:ind w:firstLineChars="200" w:firstLine="420"/>
      </w:pPr>
      <w:r>
        <w:rPr>
          <w:noProof/>
        </w:rPr>
        <w:lastRenderedPageBreak/>
        <w:drawing>
          <wp:anchor distT="0" distB="0" distL="114300" distR="114300" simplePos="0" relativeHeight="251658240" behindDoc="0" locked="0" layoutInCell="1" allowOverlap="1" wp14:anchorId="0C19ED94" wp14:editId="7EF33F6E">
            <wp:simplePos x="0" y="0"/>
            <wp:positionH relativeFrom="column">
              <wp:posOffset>44450</wp:posOffset>
            </wp:positionH>
            <wp:positionV relativeFrom="paragraph">
              <wp:posOffset>52705</wp:posOffset>
            </wp:positionV>
            <wp:extent cx="855980" cy="855980"/>
            <wp:effectExtent l="0" t="0" r="1270" b="1270"/>
            <wp:wrapSquare wrapText="bothSides"/>
            <wp:docPr id="9776430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643064"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5980" cy="855980"/>
                    </a:xfrm>
                    <a:prstGeom prst="rect">
                      <a:avLst/>
                    </a:prstGeom>
                  </pic:spPr>
                </pic:pic>
              </a:graphicData>
            </a:graphic>
            <wp14:sizeRelH relativeFrom="margin">
              <wp14:pctWidth>0</wp14:pctWidth>
            </wp14:sizeRelH>
            <wp14:sizeRelV relativeFrom="margin">
              <wp14:pctHeight>0</wp14:pctHeight>
            </wp14:sizeRelV>
          </wp:anchor>
        </w:drawing>
      </w:r>
      <w:r w:rsidRPr="00D50E98">
        <w:rPr>
          <w:rFonts w:hint="eastAsia"/>
          <w:b/>
          <w:bCs/>
        </w:rPr>
        <w:t>曼迪·马特尼（</w:t>
      </w:r>
      <w:r w:rsidRPr="00D50E98">
        <w:rPr>
          <w:rFonts w:hint="eastAsia"/>
          <w:b/>
          <w:bCs/>
        </w:rPr>
        <w:t>Mandy Matney</w:t>
      </w:r>
      <w:r w:rsidRPr="00D50E98">
        <w:rPr>
          <w:rFonts w:hint="eastAsia"/>
          <w:b/>
          <w:bCs/>
        </w:rPr>
        <w:t>）</w:t>
      </w:r>
      <w:r>
        <w:rPr>
          <w:rFonts w:hint="eastAsia"/>
        </w:rPr>
        <w:t>是一位屡获殊荣的记者，原籍堪萨斯州肖尼市，曾在密苏里州、伊利诺伊州和南卡罗来纳州的报社工作，后创办了月神鲨制作公司（</w:t>
      </w:r>
      <w:r>
        <w:rPr>
          <w:rFonts w:hint="eastAsia"/>
        </w:rPr>
        <w:t>Luna Shark Productions</w:t>
      </w:r>
      <w:r>
        <w:rPr>
          <w:rFonts w:hint="eastAsia"/>
        </w:rPr>
        <w:t>），并制作了排行榜上最受欢迎的播客“默多夫谋杀案”（</w:t>
      </w:r>
      <w:r w:rsidRPr="00200BB6">
        <w:rPr>
          <w:rFonts w:hint="eastAsia"/>
          <w:i/>
        </w:rPr>
        <w:t>Murdaugh Murders Podcast</w:t>
      </w:r>
      <w:r>
        <w:rPr>
          <w:rFonts w:hint="eastAsia"/>
        </w:rPr>
        <w:t>）、《真正的阳光》（</w:t>
      </w:r>
      <w:r w:rsidR="00200BB6" w:rsidRPr="00200BB6">
        <w:rPr>
          <w:rFonts w:hint="eastAsia"/>
          <w:i/>
        </w:rPr>
        <w:t>True Sunlight</w:t>
      </w:r>
      <w:r>
        <w:rPr>
          <w:rFonts w:hint="eastAsia"/>
        </w:rPr>
        <w:t>）和《正义之杯》（</w:t>
      </w:r>
      <w:r w:rsidRPr="00200BB6">
        <w:rPr>
          <w:rFonts w:hint="eastAsia"/>
          <w:i/>
        </w:rPr>
        <w:t>Cup of Justice</w:t>
      </w:r>
      <w:r>
        <w:rPr>
          <w:rFonts w:hint="eastAsia"/>
        </w:rPr>
        <w:t>）。曼迪的第一个播客引发了对南卡罗来纳州“</w:t>
      </w:r>
      <w:r>
        <w:rPr>
          <w:color w:val="000000"/>
          <w:sz w:val="20"/>
          <w:szCs w:val="20"/>
        </w:rPr>
        <w:t>Good Ole Boy System</w:t>
      </w:r>
      <w:r>
        <w:rPr>
          <w:rFonts w:hint="eastAsia"/>
          <w:color w:val="000000"/>
          <w:sz w:val="20"/>
          <w:szCs w:val="20"/>
        </w:rPr>
        <w:t>”</w:t>
      </w:r>
      <w:r>
        <w:rPr>
          <w:rFonts w:hint="eastAsia"/>
        </w:rPr>
        <w:t>的全球性分析，揭露了特权阶层的不同规则。曼迪的方法揭示了一种制度，揭示了与最高权力机构没有联系的家庭在司法应用上的本质区别。</w:t>
      </w:r>
    </w:p>
    <w:p w14:paraId="3D0EC0A6" w14:textId="401D146B" w:rsidR="00C01D29" w:rsidRDefault="00C01D29">
      <w:pPr>
        <w:ind w:right="420"/>
        <w:rPr>
          <w:rFonts w:hint="eastAsia"/>
        </w:rPr>
      </w:pPr>
    </w:p>
    <w:p w14:paraId="1BD0826E" w14:textId="77777777" w:rsidR="005934FB" w:rsidRPr="00D4287E" w:rsidRDefault="005934FB">
      <w:pPr>
        <w:ind w:right="420"/>
        <w:rPr>
          <w:b/>
          <w:bCs/>
          <w:color w:val="000000"/>
          <w:kern w:val="0"/>
          <w:szCs w:val="21"/>
        </w:rPr>
      </w:pPr>
    </w:p>
    <w:p w14:paraId="4D592F5C" w14:textId="0EC61373" w:rsidR="00D4287E" w:rsidRPr="00D4287E" w:rsidRDefault="00D4287E" w:rsidP="00D4287E">
      <w:pPr>
        <w:widowControl/>
        <w:shd w:val="clear" w:color="auto" w:fill="FFFFFF"/>
        <w:spacing w:line="357" w:lineRule="atLeast"/>
        <w:rPr>
          <w:color w:val="000000"/>
          <w:kern w:val="0"/>
          <w:szCs w:val="21"/>
        </w:rPr>
      </w:pPr>
      <w:r w:rsidRPr="00D4287E">
        <w:rPr>
          <w:b/>
          <w:bCs/>
          <w:color w:val="000000"/>
          <w:kern w:val="0"/>
          <w:szCs w:val="21"/>
        </w:rPr>
        <w:t>感谢您的阅读！</w:t>
      </w:r>
    </w:p>
    <w:p w14:paraId="717AB4C2" w14:textId="77777777" w:rsidR="00D4287E" w:rsidRPr="00D4287E" w:rsidRDefault="00D4287E" w:rsidP="00D4287E">
      <w:pPr>
        <w:widowControl/>
        <w:shd w:val="clear" w:color="auto" w:fill="FFFFFF"/>
        <w:spacing w:line="357" w:lineRule="atLeast"/>
        <w:rPr>
          <w:color w:val="000000"/>
          <w:kern w:val="0"/>
          <w:szCs w:val="21"/>
        </w:rPr>
      </w:pPr>
      <w:r w:rsidRPr="00D4287E">
        <w:rPr>
          <w:b/>
          <w:bCs/>
          <w:color w:val="000000"/>
          <w:kern w:val="0"/>
          <w:szCs w:val="21"/>
        </w:rPr>
        <w:t>请将反馈信息发至：</w:t>
      </w:r>
      <w:r w:rsidRPr="00D4287E">
        <w:rPr>
          <w:rFonts w:eastAsia="华文中宋"/>
          <w:b/>
          <w:bCs/>
          <w:color w:val="000000"/>
          <w:kern w:val="0"/>
          <w:szCs w:val="21"/>
        </w:rPr>
        <w:t>版权负责人</w:t>
      </w:r>
    </w:p>
    <w:p w14:paraId="0B757C9A" w14:textId="27895EB2" w:rsidR="00D4287E" w:rsidRPr="00D4287E" w:rsidRDefault="00D4287E" w:rsidP="00D4287E">
      <w:pPr>
        <w:widowControl/>
        <w:shd w:val="clear" w:color="auto" w:fill="FFFFFF"/>
        <w:spacing w:line="357" w:lineRule="atLeast"/>
        <w:rPr>
          <w:color w:val="000000"/>
          <w:kern w:val="0"/>
          <w:szCs w:val="21"/>
        </w:rPr>
      </w:pPr>
      <w:r w:rsidRPr="00D4287E">
        <w:rPr>
          <w:b/>
          <w:bCs/>
          <w:color w:val="000000"/>
          <w:kern w:val="0"/>
          <w:szCs w:val="21"/>
        </w:rPr>
        <w:t>Email</w:t>
      </w:r>
      <w:r w:rsidRPr="00D4287E">
        <w:rPr>
          <w:color w:val="000000"/>
          <w:kern w:val="0"/>
          <w:szCs w:val="21"/>
        </w:rPr>
        <w:t>：</w:t>
      </w:r>
      <w:hyperlink r:id="rId11" w:tgtFrame="_blank" w:history="1">
        <w:r w:rsidRPr="00D4287E">
          <w:rPr>
            <w:color w:val="0000FF"/>
            <w:kern w:val="0"/>
            <w:szCs w:val="21"/>
            <w:u w:val="single"/>
          </w:rPr>
          <w:t>Rights@nurnberg.com.cn</w:t>
        </w:r>
      </w:hyperlink>
    </w:p>
    <w:p w14:paraId="3539D8D1" w14:textId="7EB21623" w:rsidR="00D4287E" w:rsidRPr="00D4287E" w:rsidRDefault="00D4287E" w:rsidP="008F7EC6">
      <w:pPr>
        <w:widowControl/>
        <w:shd w:val="clear" w:color="auto" w:fill="FFFFFF"/>
        <w:tabs>
          <w:tab w:val="left" w:pos="5719"/>
        </w:tabs>
        <w:spacing w:line="357" w:lineRule="atLeast"/>
        <w:rPr>
          <w:color w:val="000000"/>
          <w:kern w:val="0"/>
          <w:szCs w:val="21"/>
        </w:rPr>
      </w:pPr>
      <w:r w:rsidRPr="00D4287E">
        <w:rPr>
          <w:color w:val="000000"/>
          <w:kern w:val="0"/>
          <w:szCs w:val="21"/>
        </w:rPr>
        <w:t>安德鲁</w:t>
      </w:r>
      <w:r w:rsidRPr="00D4287E">
        <w:rPr>
          <w:color w:val="000000"/>
          <w:kern w:val="0"/>
          <w:szCs w:val="21"/>
        </w:rPr>
        <w:t>·</w:t>
      </w:r>
      <w:r w:rsidRPr="00D4287E">
        <w:rPr>
          <w:color w:val="000000"/>
          <w:kern w:val="0"/>
          <w:szCs w:val="21"/>
        </w:rPr>
        <w:t>纳伯格联合国际有限公司北京代表处</w:t>
      </w:r>
      <w:r w:rsidR="008F7EC6">
        <w:rPr>
          <w:color w:val="000000"/>
          <w:kern w:val="0"/>
          <w:szCs w:val="21"/>
        </w:rPr>
        <w:tab/>
      </w:r>
    </w:p>
    <w:p w14:paraId="073F9E99" w14:textId="77777777"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北京市海淀区中关村大街甲</w:t>
      </w:r>
      <w:r w:rsidRPr="00D4287E">
        <w:rPr>
          <w:color w:val="000000"/>
          <w:kern w:val="0"/>
          <w:szCs w:val="21"/>
        </w:rPr>
        <w:t>59</w:t>
      </w:r>
      <w:r w:rsidRPr="00D4287E">
        <w:rPr>
          <w:color w:val="000000"/>
          <w:kern w:val="0"/>
          <w:szCs w:val="21"/>
        </w:rPr>
        <w:t>号中国人民大学文化大厦</w:t>
      </w:r>
      <w:r w:rsidRPr="00D4287E">
        <w:rPr>
          <w:color w:val="000000"/>
          <w:kern w:val="0"/>
          <w:szCs w:val="21"/>
        </w:rPr>
        <w:t>1705</w:t>
      </w:r>
      <w:r w:rsidRPr="00D4287E">
        <w:rPr>
          <w:color w:val="000000"/>
          <w:kern w:val="0"/>
          <w:szCs w:val="21"/>
        </w:rPr>
        <w:t>室</w:t>
      </w:r>
      <w:r w:rsidRPr="00D4287E">
        <w:rPr>
          <w:color w:val="000000"/>
          <w:kern w:val="0"/>
          <w:szCs w:val="21"/>
        </w:rPr>
        <w:t>, </w:t>
      </w:r>
      <w:r w:rsidRPr="00D4287E">
        <w:rPr>
          <w:color w:val="000000"/>
          <w:kern w:val="0"/>
          <w:szCs w:val="21"/>
        </w:rPr>
        <w:t>邮编：</w:t>
      </w:r>
      <w:r w:rsidRPr="00D4287E">
        <w:rPr>
          <w:color w:val="000000"/>
          <w:kern w:val="0"/>
          <w:szCs w:val="21"/>
        </w:rPr>
        <w:t>100872</w:t>
      </w:r>
    </w:p>
    <w:p w14:paraId="2EB410CD" w14:textId="18475420"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电话：</w:t>
      </w:r>
      <w:r w:rsidRPr="00D4287E">
        <w:rPr>
          <w:color w:val="000000"/>
          <w:kern w:val="0"/>
          <w:szCs w:val="21"/>
        </w:rPr>
        <w:t>010-82504106,   </w:t>
      </w:r>
      <w:r w:rsidRPr="00D4287E">
        <w:rPr>
          <w:color w:val="000000"/>
          <w:kern w:val="0"/>
          <w:szCs w:val="21"/>
        </w:rPr>
        <w:t>传真：</w:t>
      </w:r>
      <w:r w:rsidRPr="00D4287E">
        <w:rPr>
          <w:color w:val="000000"/>
          <w:kern w:val="0"/>
          <w:szCs w:val="21"/>
        </w:rPr>
        <w:t>010-82504200</w:t>
      </w:r>
    </w:p>
    <w:p w14:paraId="4CF54B4F" w14:textId="77777777"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公司网址：</w:t>
      </w:r>
      <w:hyperlink r:id="rId12" w:tgtFrame="_blank" w:history="1">
        <w:r w:rsidRPr="00D4287E">
          <w:rPr>
            <w:color w:val="0000FF"/>
            <w:kern w:val="0"/>
            <w:szCs w:val="21"/>
            <w:u w:val="single"/>
          </w:rPr>
          <w:t>http://www.nurnberg.com.cn</w:t>
        </w:r>
      </w:hyperlink>
    </w:p>
    <w:p w14:paraId="7956F06F" w14:textId="154D223F"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书目下载：</w:t>
      </w:r>
      <w:hyperlink r:id="rId13" w:tgtFrame="_blank" w:history="1">
        <w:r w:rsidRPr="00D4287E">
          <w:rPr>
            <w:color w:val="0000FF"/>
            <w:kern w:val="0"/>
            <w:szCs w:val="21"/>
            <w:u w:val="single"/>
          </w:rPr>
          <w:t>http://www.nurnberg.com.cn/booklist_zh/list.aspx</w:t>
        </w:r>
      </w:hyperlink>
    </w:p>
    <w:p w14:paraId="1752D141" w14:textId="26BEE98F"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书讯浏览：</w:t>
      </w:r>
      <w:hyperlink r:id="rId14" w:tgtFrame="_blank" w:history="1">
        <w:r w:rsidRPr="00D4287E">
          <w:rPr>
            <w:color w:val="0000FF"/>
            <w:kern w:val="0"/>
            <w:szCs w:val="21"/>
            <w:u w:val="single"/>
          </w:rPr>
          <w:t>http://www.nurnberg.com.cn/book/book.aspx</w:t>
        </w:r>
      </w:hyperlink>
    </w:p>
    <w:p w14:paraId="5F327910" w14:textId="73D8C4DE"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视频推荐：</w:t>
      </w:r>
      <w:hyperlink r:id="rId15" w:tgtFrame="_blank" w:history="1">
        <w:r w:rsidRPr="00D4287E">
          <w:rPr>
            <w:color w:val="0000FF"/>
            <w:kern w:val="0"/>
            <w:szCs w:val="21"/>
            <w:u w:val="single"/>
          </w:rPr>
          <w:t>http://www.nurnberg.com.cn/video/video.aspx</w:t>
        </w:r>
      </w:hyperlink>
    </w:p>
    <w:p w14:paraId="2E5B3B79" w14:textId="2867CDF9"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豆瓣小站：</w:t>
      </w:r>
      <w:hyperlink r:id="rId16" w:tgtFrame="_blank" w:history="1">
        <w:r w:rsidRPr="00D4287E">
          <w:rPr>
            <w:color w:val="0000FF"/>
            <w:kern w:val="0"/>
            <w:szCs w:val="21"/>
            <w:u w:val="single"/>
          </w:rPr>
          <w:t>http://site.douban.com/110577/</w:t>
        </w:r>
      </w:hyperlink>
    </w:p>
    <w:p w14:paraId="7D055091" w14:textId="3DD32796" w:rsidR="00D4287E"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新浪微博：</w:t>
      </w:r>
      <w:hyperlink r:id="rId17" w:tgtFrame="_blank" w:history="1">
        <w:r w:rsidRPr="00D4287E">
          <w:rPr>
            <w:color w:val="0000FF"/>
            <w:kern w:val="0"/>
            <w:szCs w:val="21"/>
            <w:u w:val="single"/>
          </w:rPr>
          <w:t>安德鲁纳伯格公司的微博</w:t>
        </w:r>
        <w:r w:rsidRPr="00D4287E">
          <w:rPr>
            <w:color w:val="0000FF"/>
            <w:kern w:val="0"/>
            <w:szCs w:val="21"/>
            <w:u w:val="single"/>
          </w:rPr>
          <w:t>_</w:t>
        </w:r>
        <w:r w:rsidRPr="00D4287E">
          <w:rPr>
            <w:color w:val="0000FF"/>
            <w:kern w:val="0"/>
            <w:szCs w:val="21"/>
            <w:u w:val="single"/>
          </w:rPr>
          <w:t>微博</w:t>
        </w:r>
        <w:r w:rsidRPr="00D4287E">
          <w:rPr>
            <w:color w:val="0000FF"/>
            <w:kern w:val="0"/>
            <w:szCs w:val="21"/>
            <w:u w:val="single"/>
          </w:rPr>
          <w:t> (weibo.com)</w:t>
        </w:r>
      </w:hyperlink>
    </w:p>
    <w:p w14:paraId="06F1FD9D" w14:textId="179A9D89" w:rsidR="006435B7" w:rsidRPr="00D4287E" w:rsidRDefault="00D4287E" w:rsidP="00D4287E">
      <w:pPr>
        <w:widowControl/>
        <w:shd w:val="clear" w:color="auto" w:fill="FFFFFF"/>
        <w:spacing w:line="357" w:lineRule="atLeast"/>
        <w:rPr>
          <w:color w:val="000000"/>
          <w:kern w:val="0"/>
          <w:szCs w:val="21"/>
        </w:rPr>
      </w:pPr>
      <w:r w:rsidRPr="00D4287E">
        <w:rPr>
          <w:color w:val="000000"/>
          <w:kern w:val="0"/>
          <w:szCs w:val="21"/>
        </w:rPr>
        <w:t>微信订阅号：</w:t>
      </w:r>
      <w:r w:rsidRPr="00D4287E">
        <w:rPr>
          <w:color w:val="000000"/>
          <w:kern w:val="0"/>
          <w:szCs w:val="21"/>
        </w:rPr>
        <w:t>ANABJ2002</w:t>
      </w:r>
    </w:p>
    <w:p w14:paraId="0C9B1F2B" w14:textId="703EA95A" w:rsidR="006435B7" w:rsidRPr="006435B7" w:rsidRDefault="00D4287E">
      <w:pPr>
        <w:ind w:right="420"/>
        <w:rPr>
          <w:color w:val="000000"/>
        </w:rPr>
      </w:pPr>
      <w:r>
        <w:rPr>
          <w:noProof/>
          <w:color w:val="000000"/>
          <w:szCs w:val="21"/>
        </w:rPr>
        <w:drawing>
          <wp:inline distT="0" distB="0" distL="0" distR="0" wp14:anchorId="2EF3D35D" wp14:editId="5B005F64">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6435B7" w:rsidRPr="006435B7">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24476D" w14:textId="77777777" w:rsidR="00034BAF" w:rsidRDefault="00034BAF">
      <w:r>
        <w:separator/>
      </w:r>
    </w:p>
  </w:endnote>
  <w:endnote w:type="continuationSeparator" w:id="0">
    <w:p w14:paraId="321F8648" w14:textId="77777777" w:rsidR="00034BAF" w:rsidRDefault="0003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E7CF" w14:textId="77777777" w:rsidR="00167885" w:rsidRDefault="00167885">
    <w:pPr>
      <w:pBdr>
        <w:bottom w:val="single" w:sz="6" w:space="1" w:color="auto"/>
      </w:pBdr>
      <w:jc w:val="center"/>
      <w:rPr>
        <w:rFonts w:ascii="方正姚体" w:eastAsia="方正姚体"/>
        <w:sz w:val="18"/>
      </w:rPr>
    </w:pPr>
  </w:p>
  <w:p w14:paraId="07AED3A2" w14:textId="77777777" w:rsidR="00167885" w:rsidRDefault="00167885">
    <w:pPr>
      <w:jc w:val="center"/>
      <w:rPr>
        <w:rFonts w:ascii="方正姚体" w:eastAsia="方正姚体"/>
        <w:sz w:val="18"/>
      </w:rPr>
    </w:pPr>
  </w:p>
  <w:p w14:paraId="58F9A2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7BE582BA"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2ED517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14:paraId="3FFCF618" w14:textId="77777777" w:rsidR="00167885" w:rsidRDefault="00167885">
    <w:pPr>
      <w:pStyle w:val="a9"/>
      <w:jc w:val="center"/>
      <w:rPr>
        <w:rFonts w:eastAsia="方正姚体"/>
      </w:rPr>
    </w:pPr>
  </w:p>
  <w:p w14:paraId="6679CC49" w14:textId="77777777" w:rsidR="00167885" w:rsidRDefault="00167885">
    <w:pPr>
      <w:pStyle w:val="a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200BB6">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4F664" w14:textId="77777777" w:rsidR="00034BAF" w:rsidRDefault="00034BAF">
      <w:r>
        <w:separator/>
      </w:r>
    </w:p>
  </w:footnote>
  <w:footnote w:type="continuationSeparator" w:id="0">
    <w:p w14:paraId="3588C7F1" w14:textId="77777777" w:rsidR="00034BAF" w:rsidRDefault="00034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D619" w14:textId="77777777" w:rsidR="00167885" w:rsidRDefault="00251017">
    <w:pPr>
      <w:jc w:val="right"/>
      <w:rPr>
        <w:rFonts w:eastAsia="黑体"/>
        <w:b/>
        <w:bCs/>
      </w:rPr>
    </w:pPr>
    <w:r>
      <w:rPr>
        <w:noProof/>
      </w:rPr>
      <w:drawing>
        <wp:anchor distT="0" distB="0" distL="114300" distR="114300" simplePos="0" relativeHeight="251657728" behindDoc="0" locked="0" layoutInCell="1" allowOverlap="1" wp14:anchorId="5F5D2AD5" wp14:editId="1441286A">
          <wp:simplePos x="0" y="0"/>
          <wp:positionH relativeFrom="column">
            <wp:posOffset>0</wp:posOffset>
          </wp:positionH>
          <wp:positionV relativeFrom="paragraph">
            <wp:posOffset>-9525</wp:posOffset>
          </wp:positionV>
          <wp:extent cx="358140" cy="331470"/>
          <wp:effectExtent l="0" t="0" r="381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84157" w14:textId="77777777" w:rsidR="00167885" w:rsidRDefault="00167885" w:rsidP="004E42FC">
    <w:pPr>
      <w:pStyle w:val="a7"/>
      <w:jc w:val="right"/>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B157B"/>
    <w:multiLevelType w:val="hybridMultilevel"/>
    <w:tmpl w:val="7620237C"/>
    <w:lvl w:ilvl="0" w:tplc="BCFE0DA2">
      <w:numFmt w:val="bullet"/>
      <w:lvlText w:val="·"/>
      <w:lvlJc w:val="left"/>
      <w:pPr>
        <w:ind w:left="360" w:hanging="360"/>
      </w:pPr>
      <w:rPr>
        <w:rFonts w:ascii="宋体" w:eastAsia="宋体" w:hAnsi="宋体" w:cs="Times New Roman" w:hint="eastAsia"/>
        <w:b w:val="0"/>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1699E"/>
    <w:rsid w:val="00017E2D"/>
    <w:rsid w:val="000203F0"/>
    <w:rsid w:val="00020B9D"/>
    <w:rsid w:val="00027701"/>
    <w:rsid w:val="00034666"/>
    <w:rsid w:val="00034BAF"/>
    <w:rsid w:val="00037C3B"/>
    <w:rsid w:val="00066986"/>
    <w:rsid w:val="00074879"/>
    <w:rsid w:val="000911ED"/>
    <w:rsid w:val="0009394E"/>
    <w:rsid w:val="000B417C"/>
    <w:rsid w:val="000B760E"/>
    <w:rsid w:val="000C4196"/>
    <w:rsid w:val="000E2488"/>
    <w:rsid w:val="000E6D3C"/>
    <w:rsid w:val="000F2E47"/>
    <w:rsid w:val="00123785"/>
    <w:rsid w:val="001616BB"/>
    <w:rsid w:val="00167885"/>
    <w:rsid w:val="00190562"/>
    <w:rsid w:val="001909FF"/>
    <w:rsid w:val="001A3521"/>
    <w:rsid w:val="001A4FE8"/>
    <w:rsid w:val="001B762E"/>
    <w:rsid w:val="001C0305"/>
    <w:rsid w:val="001D6464"/>
    <w:rsid w:val="001E6178"/>
    <w:rsid w:val="001F0645"/>
    <w:rsid w:val="00200BB6"/>
    <w:rsid w:val="0020762B"/>
    <w:rsid w:val="00220DBA"/>
    <w:rsid w:val="00233B68"/>
    <w:rsid w:val="00245145"/>
    <w:rsid w:val="00251017"/>
    <w:rsid w:val="00261FD8"/>
    <w:rsid w:val="002633A0"/>
    <w:rsid w:val="00265640"/>
    <w:rsid w:val="002809C5"/>
    <w:rsid w:val="00282D15"/>
    <w:rsid w:val="00283CA5"/>
    <w:rsid w:val="002842D2"/>
    <w:rsid w:val="002945BE"/>
    <w:rsid w:val="00295B8C"/>
    <w:rsid w:val="002A2F14"/>
    <w:rsid w:val="002B69B5"/>
    <w:rsid w:val="002E289E"/>
    <w:rsid w:val="002E572B"/>
    <w:rsid w:val="002F7756"/>
    <w:rsid w:val="003008F6"/>
    <w:rsid w:val="00312311"/>
    <w:rsid w:val="00363E65"/>
    <w:rsid w:val="003745D8"/>
    <w:rsid w:val="00390AEC"/>
    <w:rsid w:val="0039596A"/>
    <w:rsid w:val="003A36BB"/>
    <w:rsid w:val="003B2819"/>
    <w:rsid w:val="003B55BC"/>
    <w:rsid w:val="003E032D"/>
    <w:rsid w:val="003F39BB"/>
    <w:rsid w:val="003F3C02"/>
    <w:rsid w:val="00403389"/>
    <w:rsid w:val="004119B3"/>
    <w:rsid w:val="00415E36"/>
    <w:rsid w:val="004359CC"/>
    <w:rsid w:val="00441256"/>
    <w:rsid w:val="004465F5"/>
    <w:rsid w:val="00482BBA"/>
    <w:rsid w:val="004841A4"/>
    <w:rsid w:val="004E42FC"/>
    <w:rsid w:val="004E4E4E"/>
    <w:rsid w:val="00501905"/>
    <w:rsid w:val="00507823"/>
    <w:rsid w:val="00530C04"/>
    <w:rsid w:val="005934FB"/>
    <w:rsid w:val="00594335"/>
    <w:rsid w:val="005954F2"/>
    <w:rsid w:val="005B5F79"/>
    <w:rsid w:val="005C0F91"/>
    <w:rsid w:val="005C1553"/>
    <w:rsid w:val="005D02FB"/>
    <w:rsid w:val="005D118F"/>
    <w:rsid w:val="005D1852"/>
    <w:rsid w:val="005F036A"/>
    <w:rsid w:val="00616C45"/>
    <w:rsid w:val="006272BC"/>
    <w:rsid w:val="006330BC"/>
    <w:rsid w:val="006435B7"/>
    <w:rsid w:val="00644202"/>
    <w:rsid w:val="006442DA"/>
    <w:rsid w:val="00644E25"/>
    <w:rsid w:val="00666FF5"/>
    <w:rsid w:val="00673219"/>
    <w:rsid w:val="006B5B9D"/>
    <w:rsid w:val="00702E0E"/>
    <w:rsid w:val="00742D59"/>
    <w:rsid w:val="00757985"/>
    <w:rsid w:val="0078207F"/>
    <w:rsid w:val="007B3AEA"/>
    <w:rsid w:val="007B3FCA"/>
    <w:rsid w:val="007C4665"/>
    <w:rsid w:val="007D2630"/>
    <w:rsid w:val="007E53AE"/>
    <w:rsid w:val="00812F33"/>
    <w:rsid w:val="00814906"/>
    <w:rsid w:val="00816EB5"/>
    <w:rsid w:val="008216B5"/>
    <w:rsid w:val="00821AA7"/>
    <w:rsid w:val="008249F3"/>
    <w:rsid w:val="008440DC"/>
    <w:rsid w:val="00846588"/>
    <w:rsid w:val="00850886"/>
    <w:rsid w:val="00862462"/>
    <w:rsid w:val="00871081"/>
    <w:rsid w:val="00874391"/>
    <w:rsid w:val="008758C7"/>
    <w:rsid w:val="008834CD"/>
    <w:rsid w:val="008A509B"/>
    <w:rsid w:val="008C3906"/>
    <w:rsid w:val="008C6377"/>
    <w:rsid w:val="008D05C1"/>
    <w:rsid w:val="008D3CCB"/>
    <w:rsid w:val="008D45CB"/>
    <w:rsid w:val="008E241D"/>
    <w:rsid w:val="008F7EC6"/>
    <w:rsid w:val="00936274"/>
    <w:rsid w:val="00947857"/>
    <w:rsid w:val="00981F16"/>
    <w:rsid w:val="0098379A"/>
    <w:rsid w:val="00985E64"/>
    <w:rsid w:val="00987D5D"/>
    <w:rsid w:val="009C4803"/>
    <w:rsid w:val="009D73C2"/>
    <w:rsid w:val="009F48CF"/>
    <w:rsid w:val="009F58F6"/>
    <w:rsid w:val="009F5FC6"/>
    <w:rsid w:val="00A124C8"/>
    <w:rsid w:val="00A3305D"/>
    <w:rsid w:val="00A57C80"/>
    <w:rsid w:val="00A85B48"/>
    <w:rsid w:val="00AB14EF"/>
    <w:rsid w:val="00AD4B06"/>
    <w:rsid w:val="00AD7A7C"/>
    <w:rsid w:val="00AD7F6A"/>
    <w:rsid w:val="00AE243E"/>
    <w:rsid w:val="00AE77B9"/>
    <w:rsid w:val="00B221F2"/>
    <w:rsid w:val="00B30FF6"/>
    <w:rsid w:val="00B3723D"/>
    <w:rsid w:val="00B52F35"/>
    <w:rsid w:val="00B608A0"/>
    <w:rsid w:val="00B61301"/>
    <w:rsid w:val="00B80225"/>
    <w:rsid w:val="00B80578"/>
    <w:rsid w:val="00B958DD"/>
    <w:rsid w:val="00B95C08"/>
    <w:rsid w:val="00BB6FD7"/>
    <w:rsid w:val="00BC6E4F"/>
    <w:rsid w:val="00BD0E22"/>
    <w:rsid w:val="00BF6298"/>
    <w:rsid w:val="00C01D29"/>
    <w:rsid w:val="00C3231B"/>
    <w:rsid w:val="00C362D3"/>
    <w:rsid w:val="00C45B93"/>
    <w:rsid w:val="00C73FEF"/>
    <w:rsid w:val="00C75CDC"/>
    <w:rsid w:val="00C81EE0"/>
    <w:rsid w:val="00C862C2"/>
    <w:rsid w:val="00C86C59"/>
    <w:rsid w:val="00CB4CF3"/>
    <w:rsid w:val="00CC0B53"/>
    <w:rsid w:val="00CC0E69"/>
    <w:rsid w:val="00CD6C41"/>
    <w:rsid w:val="00CF616F"/>
    <w:rsid w:val="00D04F34"/>
    <w:rsid w:val="00D24C38"/>
    <w:rsid w:val="00D406D5"/>
    <w:rsid w:val="00D4287E"/>
    <w:rsid w:val="00D50E98"/>
    <w:rsid w:val="00D52BFD"/>
    <w:rsid w:val="00D61CC7"/>
    <w:rsid w:val="00D674B0"/>
    <w:rsid w:val="00D76D0B"/>
    <w:rsid w:val="00D81694"/>
    <w:rsid w:val="00D95763"/>
    <w:rsid w:val="00DA0AD1"/>
    <w:rsid w:val="00DB6F7F"/>
    <w:rsid w:val="00DD21C2"/>
    <w:rsid w:val="00DD30D6"/>
    <w:rsid w:val="00DD6537"/>
    <w:rsid w:val="00DE631F"/>
    <w:rsid w:val="00DF1CEE"/>
    <w:rsid w:val="00E21B9D"/>
    <w:rsid w:val="00E232DA"/>
    <w:rsid w:val="00E40806"/>
    <w:rsid w:val="00E51452"/>
    <w:rsid w:val="00E54CB3"/>
    <w:rsid w:val="00E63E82"/>
    <w:rsid w:val="00E63ED5"/>
    <w:rsid w:val="00E75DEF"/>
    <w:rsid w:val="00E8521B"/>
    <w:rsid w:val="00EB2515"/>
    <w:rsid w:val="00EC25AC"/>
    <w:rsid w:val="00ED0E2A"/>
    <w:rsid w:val="00ED39D5"/>
    <w:rsid w:val="00EE071C"/>
    <w:rsid w:val="00EE37FD"/>
    <w:rsid w:val="00F05283"/>
    <w:rsid w:val="00F14E3A"/>
    <w:rsid w:val="00F1759C"/>
    <w:rsid w:val="00F242EC"/>
    <w:rsid w:val="00F33ACD"/>
    <w:rsid w:val="00F3750C"/>
    <w:rsid w:val="00F5397B"/>
    <w:rsid w:val="00F64B85"/>
    <w:rsid w:val="00F756A5"/>
    <w:rsid w:val="00F7755C"/>
    <w:rsid w:val="00F80E38"/>
    <w:rsid w:val="00FA53F0"/>
    <w:rsid w:val="00FA56D7"/>
    <w:rsid w:val="00FC07B6"/>
    <w:rsid w:val="00FC52AD"/>
    <w:rsid w:val="00FE0E22"/>
    <w:rsid w:val="00FF13CD"/>
    <w:rsid w:val="00FF4DE1"/>
    <w:rsid w:val="051179B5"/>
    <w:rsid w:val="11306E3F"/>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8CD69"/>
  <w15:chartTrackingRefBased/>
  <w15:docId w15:val="{EC36D319-453B-47CE-9E02-897237E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CB4C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serif1">
    <w:name w:val="serif1"/>
    <w:rPr>
      <w:rFonts w:ascii="Times New Roman" w:hAnsi="Times New Roman" w:cs="Times New Roman" w:hint="default"/>
      <w:sz w:val="24"/>
      <w:szCs w:val="24"/>
    </w:rPr>
  </w:style>
  <w:style w:type="character" w:styleId="a4">
    <w:name w:val="Emphasis"/>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ody Text"/>
    <w:basedOn w:val="a"/>
    <w:pPr>
      <w:jc w:val="left"/>
    </w:pPr>
  </w:style>
  <w:style w:type="paragraph" w:styleId="a9">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rsid w:val="0001699E"/>
    <w:rPr>
      <w:color w:val="605E5C"/>
      <w:shd w:val="clear" w:color="auto" w:fill="E1DFDD"/>
    </w:rPr>
  </w:style>
  <w:style w:type="paragraph" w:styleId="aa">
    <w:name w:val="List Paragraph"/>
    <w:basedOn w:val="a"/>
    <w:uiPriority w:val="99"/>
    <w:qFormat/>
    <w:rsid w:val="00594335"/>
    <w:pPr>
      <w:ind w:firstLineChars="200" w:firstLine="420"/>
    </w:pPr>
  </w:style>
  <w:style w:type="character" w:customStyle="1" w:styleId="2Char">
    <w:name w:val="标题 2 Char"/>
    <w:basedOn w:val="a0"/>
    <w:link w:val="2"/>
    <w:semiHidden/>
    <w:rsid w:val="00CB4CF3"/>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50538">
      <w:bodyDiv w:val="1"/>
      <w:marLeft w:val="0"/>
      <w:marRight w:val="0"/>
      <w:marTop w:val="0"/>
      <w:marBottom w:val="0"/>
      <w:divBdr>
        <w:top w:val="none" w:sz="0" w:space="0" w:color="auto"/>
        <w:left w:val="none" w:sz="0" w:space="0" w:color="auto"/>
        <w:bottom w:val="none" w:sz="0" w:space="0" w:color="auto"/>
        <w:right w:val="none" w:sz="0" w:space="0" w:color="auto"/>
      </w:divBdr>
    </w:div>
    <w:div w:id="409038084">
      <w:bodyDiv w:val="1"/>
      <w:marLeft w:val="0"/>
      <w:marRight w:val="0"/>
      <w:marTop w:val="0"/>
      <w:marBottom w:val="0"/>
      <w:divBdr>
        <w:top w:val="none" w:sz="0" w:space="0" w:color="auto"/>
        <w:left w:val="none" w:sz="0" w:space="0" w:color="auto"/>
        <w:bottom w:val="none" w:sz="0" w:space="0" w:color="auto"/>
        <w:right w:val="none" w:sz="0" w:space="0" w:color="auto"/>
      </w:divBdr>
    </w:div>
    <w:div w:id="420567171">
      <w:bodyDiv w:val="1"/>
      <w:marLeft w:val="0"/>
      <w:marRight w:val="0"/>
      <w:marTop w:val="0"/>
      <w:marBottom w:val="0"/>
      <w:divBdr>
        <w:top w:val="none" w:sz="0" w:space="0" w:color="auto"/>
        <w:left w:val="none" w:sz="0" w:space="0" w:color="auto"/>
        <w:bottom w:val="none" w:sz="0" w:space="0" w:color="auto"/>
        <w:right w:val="none" w:sz="0" w:space="0" w:color="auto"/>
      </w:divBdr>
    </w:div>
    <w:div w:id="732386928">
      <w:bodyDiv w:val="1"/>
      <w:marLeft w:val="0"/>
      <w:marRight w:val="0"/>
      <w:marTop w:val="0"/>
      <w:marBottom w:val="0"/>
      <w:divBdr>
        <w:top w:val="none" w:sz="0" w:space="0" w:color="auto"/>
        <w:left w:val="none" w:sz="0" w:space="0" w:color="auto"/>
        <w:bottom w:val="none" w:sz="0" w:space="0" w:color="auto"/>
        <w:right w:val="none" w:sz="0" w:space="0" w:color="auto"/>
      </w:divBdr>
    </w:div>
    <w:div w:id="734208337">
      <w:bodyDiv w:val="1"/>
      <w:marLeft w:val="0"/>
      <w:marRight w:val="0"/>
      <w:marTop w:val="0"/>
      <w:marBottom w:val="0"/>
      <w:divBdr>
        <w:top w:val="none" w:sz="0" w:space="0" w:color="auto"/>
        <w:left w:val="none" w:sz="0" w:space="0" w:color="auto"/>
        <w:bottom w:val="none" w:sz="0" w:space="0" w:color="auto"/>
        <w:right w:val="none" w:sz="0" w:space="0" w:color="auto"/>
      </w:divBdr>
    </w:div>
    <w:div w:id="740562543">
      <w:bodyDiv w:val="1"/>
      <w:marLeft w:val="0"/>
      <w:marRight w:val="0"/>
      <w:marTop w:val="0"/>
      <w:marBottom w:val="0"/>
      <w:divBdr>
        <w:top w:val="none" w:sz="0" w:space="0" w:color="auto"/>
        <w:left w:val="none" w:sz="0" w:space="0" w:color="auto"/>
        <w:bottom w:val="none" w:sz="0" w:space="0" w:color="auto"/>
        <w:right w:val="none" w:sz="0" w:space="0" w:color="auto"/>
      </w:divBdr>
      <w:divsChild>
        <w:div w:id="106583095">
          <w:marLeft w:val="0"/>
          <w:marRight w:val="0"/>
          <w:marTop w:val="0"/>
          <w:marBottom w:val="0"/>
          <w:divBdr>
            <w:top w:val="none" w:sz="0" w:space="0" w:color="auto"/>
            <w:left w:val="none" w:sz="0" w:space="0" w:color="auto"/>
            <w:bottom w:val="none" w:sz="0" w:space="0" w:color="auto"/>
            <w:right w:val="none" w:sz="0" w:space="0" w:color="auto"/>
          </w:divBdr>
        </w:div>
        <w:div w:id="166093625">
          <w:marLeft w:val="0"/>
          <w:marRight w:val="0"/>
          <w:marTop w:val="0"/>
          <w:marBottom w:val="0"/>
          <w:divBdr>
            <w:top w:val="none" w:sz="0" w:space="0" w:color="auto"/>
            <w:left w:val="none" w:sz="0" w:space="0" w:color="auto"/>
            <w:bottom w:val="none" w:sz="0" w:space="0" w:color="auto"/>
            <w:right w:val="none" w:sz="0" w:space="0" w:color="auto"/>
          </w:divBdr>
          <w:divsChild>
            <w:div w:id="1689597774">
              <w:marLeft w:val="0"/>
              <w:marRight w:val="0"/>
              <w:marTop w:val="0"/>
              <w:marBottom w:val="0"/>
              <w:divBdr>
                <w:top w:val="none" w:sz="0" w:space="0" w:color="auto"/>
                <w:left w:val="none" w:sz="0" w:space="0" w:color="auto"/>
                <w:bottom w:val="none" w:sz="0" w:space="0" w:color="auto"/>
                <w:right w:val="none" w:sz="0" w:space="0" w:color="auto"/>
              </w:divBdr>
            </w:div>
            <w:div w:id="84691626">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0"/>
                  <w:divBdr>
                    <w:top w:val="none" w:sz="0" w:space="0" w:color="auto"/>
                    <w:left w:val="none" w:sz="0" w:space="0" w:color="auto"/>
                    <w:bottom w:val="none" w:sz="0" w:space="0" w:color="auto"/>
                    <w:right w:val="none" w:sz="0" w:space="0" w:color="auto"/>
                  </w:divBdr>
                  <w:divsChild>
                    <w:div w:id="1662732562">
                      <w:marLeft w:val="0"/>
                      <w:marRight w:val="0"/>
                      <w:marTop w:val="0"/>
                      <w:marBottom w:val="0"/>
                      <w:divBdr>
                        <w:top w:val="none" w:sz="0" w:space="0" w:color="auto"/>
                        <w:left w:val="none" w:sz="0" w:space="0" w:color="auto"/>
                        <w:bottom w:val="none" w:sz="0" w:space="0" w:color="auto"/>
                        <w:right w:val="none" w:sz="0" w:space="0" w:color="auto"/>
                      </w:divBdr>
                      <w:divsChild>
                        <w:div w:id="1879927011">
                          <w:marLeft w:val="0"/>
                          <w:marRight w:val="0"/>
                          <w:marTop w:val="0"/>
                          <w:marBottom w:val="0"/>
                          <w:divBdr>
                            <w:top w:val="none" w:sz="0" w:space="0" w:color="auto"/>
                            <w:left w:val="none" w:sz="0" w:space="0" w:color="auto"/>
                            <w:bottom w:val="none" w:sz="0" w:space="0" w:color="auto"/>
                            <w:right w:val="none" w:sz="0" w:space="0" w:color="auto"/>
                          </w:divBdr>
                          <w:divsChild>
                            <w:div w:id="13159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462631">
      <w:bodyDiv w:val="1"/>
      <w:marLeft w:val="0"/>
      <w:marRight w:val="0"/>
      <w:marTop w:val="0"/>
      <w:marBottom w:val="0"/>
      <w:divBdr>
        <w:top w:val="none" w:sz="0" w:space="0" w:color="auto"/>
        <w:left w:val="none" w:sz="0" w:space="0" w:color="auto"/>
        <w:bottom w:val="none" w:sz="0" w:space="0" w:color="auto"/>
        <w:right w:val="none" w:sz="0" w:space="0" w:color="auto"/>
      </w:divBdr>
      <w:divsChild>
        <w:div w:id="877857192">
          <w:marLeft w:val="0"/>
          <w:marRight w:val="0"/>
          <w:marTop w:val="0"/>
          <w:marBottom w:val="0"/>
          <w:divBdr>
            <w:top w:val="none" w:sz="0" w:space="0" w:color="auto"/>
            <w:left w:val="none" w:sz="0" w:space="0" w:color="auto"/>
            <w:bottom w:val="none" w:sz="0" w:space="0" w:color="auto"/>
            <w:right w:val="none" w:sz="0" w:space="0" w:color="auto"/>
          </w:divBdr>
        </w:div>
      </w:divsChild>
    </w:div>
    <w:div w:id="895967309">
      <w:bodyDiv w:val="1"/>
      <w:marLeft w:val="0"/>
      <w:marRight w:val="0"/>
      <w:marTop w:val="0"/>
      <w:marBottom w:val="0"/>
      <w:divBdr>
        <w:top w:val="none" w:sz="0" w:space="0" w:color="auto"/>
        <w:left w:val="none" w:sz="0" w:space="0" w:color="auto"/>
        <w:bottom w:val="none" w:sz="0" w:space="0" w:color="auto"/>
        <w:right w:val="none" w:sz="0" w:space="0" w:color="auto"/>
      </w:divBdr>
    </w:div>
    <w:div w:id="908421802">
      <w:bodyDiv w:val="1"/>
      <w:marLeft w:val="0"/>
      <w:marRight w:val="0"/>
      <w:marTop w:val="0"/>
      <w:marBottom w:val="0"/>
      <w:divBdr>
        <w:top w:val="none" w:sz="0" w:space="0" w:color="auto"/>
        <w:left w:val="none" w:sz="0" w:space="0" w:color="auto"/>
        <w:bottom w:val="none" w:sz="0" w:space="0" w:color="auto"/>
        <w:right w:val="none" w:sz="0" w:space="0" w:color="auto"/>
      </w:divBdr>
    </w:div>
    <w:div w:id="1106269611">
      <w:bodyDiv w:val="1"/>
      <w:marLeft w:val="0"/>
      <w:marRight w:val="0"/>
      <w:marTop w:val="0"/>
      <w:marBottom w:val="0"/>
      <w:divBdr>
        <w:top w:val="none" w:sz="0" w:space="0" w:color="auto"/>
        <w:left w:val="none" w:sz="0" w:space="0" w:color="auto"/>
        <w:bottom w:val="none" w:sz="0" w:space="0" w:color="auto"/>
        <w:right w:val="none" w:sz="0" w:space="0" w:color="auto"/>
      </w:divBdr>
    </w:div>
    <w:div w:id="1174029002">
      <w:bodyDiv w:val="1"/>
      <w:marLeft w:val="0"/>
      <w:marRight w:val="0"/>
      <w:marTop w:val="0"/>
      <w:marBottom w:val="0"/>
      <w:divBdr>
        <w:top w:val="none" w:sz="0" w:space="0" w:color="auto"/>
        <w:left w:val="none" w:sz="0" w:space="0" w:color="auto"/>
        <w:bottom w:val="none" w:sz="0" w:space="0" w:color="auto"/>
        <w:right w:val="none" w:sz="0" w:space="0" w:color="auto"/>
      </w:divBdr>
      <w:divsChild>
        <w:div w:id="1828134154">
          <w:marLeft w:val="0"/>
          <w:marRight w:val="0"/>
          <w:marTop w:val="0"/>
          <w:marBottom w:val="0"/>
          <w:divBdr>
            <w:top w:val="none" w:sz="0" w:space="0" w:color="auto"/>
            <w:left w:val="none" w:sz="0" w:space="0" w:color="auto"/>
            <w:bottom w:val="none" w:sz="0" w:space="0" w:color="auto"/>
            <w:right w:val="none" w:sz="0" w:space="0" w:color="auto"/>
          </w:divBdr>
          <w:divsChild>
            <w:div w:id="506484164">
              <w:marLeft w:val="0"/>
              <w:marRight w:val="0"/>
              <w:marTop w:val="0"/>
              <w:marBottom w:val="0"/>
              <w:divBdr>
                <w:top w:val="none" w:sz="0" w:space="0" w:color="auto"/>
                <w:left w:val="none" w:sz="0" w:space="0" w:color="auto"/>
                <w:bottom w:val="none" w:sz="0" w:space="0" w:color="auto"/>
                <w:right w:val="none" w:sz="0" w:space="0" w:color="auto"/>
              </w:divBdr>
            </w:div>
          </w:divsChild>
        </w:div>
        <w:div w:id="2106294196">
          <w:marLeft w:val="0"/>
          <w:marRight w:val="0"/>
          <w:marTop w:val="0"/>
          <w:marBottom w:val="0"/>
          <w:divBdr>
            <w:top w:val="none" w:sz="0" w:space="0" w:color="auto"/>
            <w:left w:val="none" w:sz="0" w:space="0" w:color="auto"/>
            <w:bottom w:val="none" w:sz="0" w:space="0" w:color="auto"/>
            <w:right w:val="none" w:sz="0" w:space="0" w:color="auto"/>
          </w:divBdr>
          <w:divsChild>
            <w:div w:id="1485046901">
              <w:marLeft w:val="0"/>
              <w:marRight w:val="0"/>
              <w:marTop w:val="0"/>
              <w:marBottom w:val="0"/>
              <w:divBdr>
                <w:top w:val="none" w:sz="0" w:space="0" w:color="auto"/>
                <w:left w:val="none" w:sz="0" w:space="0" w:color="auto"/>
                <w:bottom w:val="none" w:sz="0" w:space="0" w:color="auto"/>
                <w:right w:val="none" w:sz="0" w:space="0" w:color="auto"/>
              </w:divBdr>
              <w:divsChild>
                <w:div w:id="257057841">
                  <w:marLeft w:val="0"/>
                  <w:marRight w:val="0"/>
                  <w:marTop w:val="0"/>
                  <w:marBottom w:val="0"/>
                  <w:divBdr>
                    <w:top w:val="none" w:sz="0" w:space="0" w:color="auto"/>
                    <w:left w:val="none" w:sz="0" w:space="0" w:color="auto"/>
                    <w:bottom w:val="none" w:sz="0" w:space="0" w:color="auto"/>
                    <w:right w:val="none" w:sz="0" w:space="0" w:color="auto"/>
                  </w:divBdr>
                </w:div>
                <w:div w:id="793139575">
                  <w:marLeft w:val="0"/>
                  <w:marRight w:val="0"/>
                  <w:marTop w:val="0"/>
                  <w:marBottom w:val="0"/>
                  <w:divBdr>
                    <w:top w:val="none" w:sz="0" w:space="0" w:color="auto"/>
                    <w:left w:val="none" w:sz="0" w:space="0" w:color="auto"/>
                    <w:bottom w:val="none" w:sz="0" w:space="0" w:color="auto"/>
                    <w:right w:val="none" w:sz="0" w:space="0" w:color="auto"/>
                  </w:divBdr>
                  <w:divsChild>
                    <w:div w:id="476262381">
                      <w:marLeft w:val="0"/>
                      <w:marRight w:val="0"/>
                      <w:marTop w:val="0"/>
                      <w:marBottom w:val="0"/>
                      <w:divBdr>
                        <w:top w:val="none" w:sz="0" w:space="0" w:color="auto"/>
                        <w:left w:val="none" w:sz="0" w:space="0" w:color="auto"/>
                        <w:bottom w:val="none" w:sz="0" w:space="0" w:color="auto"/>
                        <w:right w:val="none" w:sz="0" w:space="0" w:color="auto"/>
                      </w:divBdr>
                      <w:divsChild>
                        <w:div w:id="629630507">
                          <w:marLeft w:val="0"/>
                          <w:marRight w:val="0"/>
                          <w:marTop w:val="0"/>
                          <w:marBottom w:val="0"/>
                          <w:divBdr>
                            <w:top w:val="none" w:sz="0" w:space="0" w:color="auto"/>
                            <w:left w:val="none" w:sz="0" w:space="0" w:color="auto"/>
                            <w:bottom w:val="none" w:sz="0" w:space="0" w:color="auto"/>
                            <w:right w:val="none" w:sz="0" w:space="0" w:color="auto"/>
                          </w:divBdr>
                          <w:divsChild>
                            <w:div w:id="1637446281">
                              <w:marLeft w:val="0"/>
                              <w:marRight w:val="0"/>
                              <w:marTop w:val="0"/>
                              <w:marBottom w:val="0"/>
                              <w:divBdr>
                                <w:top w:val="none" w:sz="0" w:space="0" w:color="auto"/>
                                <w:left w:val="none" w:sz="0" w:space="0" w:color="auto"/>
                                <w:bottom w:val="none" w:sz="0" w:space="0" w:color="auto"/>
                                <w:right w:val="none" w:sz="0" w:space="0" w:color="auto"/>
                              </w:divBdr>
                              <w:divsChild>
                                <w:div w:id="1620261722">
                                  <w:marLeft w:val="0"/>
                                  <w:marRight w:val="0"/>
                                  <w:marTop w:val="0"/>
                                  <w:marBottom w:val="0"/>
                                  <w:divBdr>
                                    <w:top w:val="none" w:sz="0" w:space="0" w:color="auto"/>
                                    <w:left w:val="none" w:sz="0" w:space="0" w:color="auto"/>
                                    <w:bottom w:val="none" w:sz="0" w:space="0" w:color="auto"/>
                                    <w:right w:val="none" w:sz="0" w:space="0" w:color="auto"/>
                                  </w:divBdr>
                                </w:div>
                                <w:div w:id="1582325836">
                                  <w:marLeft w:val="0"/>
                                  <w:marRight w:val="0"/>
                                  <w:marTop w:val="0"/>
                                  <w:marBottom w:val="0"/>
                                  <w:divBdr>
                                    <w:top w:val="none" w:sz="0" w:space="0" w:color="auto"/>
                                    <w:left w:val="none" w:sz="0" w:space="0" w:color="auto"/>
                                    <w:bottom w:val="none" w:sz="0" w:space="0" w:color="auto"/>
                                    <w:right w:val="none" w:sz="0" w:space="0" w:color="auto"/>
                                  </w:divBdr>
                                  <w:divsChild>
                                    <w:div w:id="1928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13895">
      <w:bodyDiv w:val="1"/>
      <w:marLeft w:val="0"/>
      <w:marRight w:val="0"/>
      <w:marTop w:val="0"/>
      <w:marBottom w:val="0"/>
      <w:divBdr>
        <w:top w:val="none" w:sz="0" w:space="0" w:color="auto"/>
        <w:left w:val="none" w:sz="0" w:space="0" w:color="auto"/>
        <w:bottom w:val="none" w:sz="0" w:space="0" w:color="auto"/>
        <w:right w:val="none" w:sz="0" w:space="0" w:color="auto"/>
      </w:divBdr>
    </w:div>
    <w:div w:id="1341392129">
      <w:bodyDiv w:val="1"/>
      <w:marLeft w:val="0"/>
      <w:marRight w:val="0"/>
      <w:marTop w:val="0"/>
      <w:marBottom w:val="0"/>
      <w:divBdr>
        <w:top w:val="none" w:sz="0" w:space="0" w:color="auto"/>
        <w:left w:val="none" w:sz="0" w:space="0" w:color="auto"/>
        <w:bottom w:val="none" w:sz="0" w:space="0" w:color="auto"/>
        <w:right w:val="none" w:sz="0" w:space="0" w:color="auto"/>
      </w:divBdr>
    </w:div>
    <w:div w:id="1375153092">
      <w:bodyDiv w:val="1"/>
      <w:marLeft w:val="0"/>
      <w:marRight w:val="0"/>
      <w:marTop w:val="0"/>
      <w:marBottom w:val="0"/>
      <w:divBdr>
        <w:top w:val="none" w:sz="0" w:space="0" w:color="auto"/>
        <w:left w:val="none" w:sz="0" w:space="0" w:color="auto"/>
        <w:bottom w:val="none" w:sz="0" w:space="0" w:color="auto"/>
        <w:right w:val="none" w:sz="0" w:space="0" w:color="auto"/>
      </w:divBdr>
    </w:div>
    <w:div w:id="1574044097">
      <w:bodyDiv w:val="1"/>
      <w:marLeft w:val="0"/>
      <w:marRight w:val="0"/>
      <w:marTop w:val="0"/>
      <w:marBottom w:val="0"/>
      <w:divBdr>
        <w:top w:val="none" w:sz="0" w:space="0" w:color="auto"/>
        <w:left w:val="none" w:sz="0" w:space="0" w:color="auto"/>
        <w:bottom w:val="none" w:sz="0" w:space="0" w:color="auto"/>
        <w:right w:val="none" w:sz="0" w:space="0" w:color="auto"/>
      </w:divBdr>
    </w:div>
    <w:div w:id="1701008962">
      <w:bodyDiv w:val="1"/>
      <w:marLeft w:val="0"/>
      <w:marRight w:val="0"/>
      <w:marTop w:val="0"/>
      <w:marBottom w:val="0"/>
      <w:divBdr>
        <w:top w:val="none" w:sz="0" w:space="0" w:color="auto"/>
        <w:left w:val="none" w:sz="0" w:space="0" w:color="auto"/>
        <w:bottom w:val="none" w:sz="0" w:space="0" w:color="auto"/>
        <w:right w:val="none" w:sz="0" w:space="0" w:color="auto"/>
      </w:divBdr>
      <w:divsChild>
        <w:div w:id="366181027">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D3C3-1EBF-434A-848F-CCEAE9A1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319</Words>
  <Characters>1821</Characters>
  <Application>Microsoft Office Word</Application>
  <DocSecurity>0</DocSecurity>
  <Lines>15</Lines>
  <Paragraphs>4</Paragraphs>
  <ScaleCrop>false</ScaleCrop>
  <Company>2ndSpAcE</Company>
  <LinksUpToDate>false</LinksUpToDate>
  <CharactersWithSpaces>2136</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5111892</vt:i4>
      </vt:variant>
      <vt:variant>
        <vt:i4>-1</vt:i4>
      </vt:variant>
      <vt:variant>
        <vt:i4>1069</vt:i4>
      </vt:variant>
      <vt:variant>
        <vt:i4>1</vt:i4>
      </vt:variant>
      <vt:variant>
        <vt:lpwstr>C:\Users\Sadec\AppData\Roaming\Foxmail7\Temp-8892-20200210140707\Attach\image001(01-30-0(02-11-19-07-07).jpg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Microsoft 帐户</cp:lastModifiedBy>
  <cp:revision>5</cp:revision>
  <cp:lastPrinted>2004-04-23T07:06:00Z</cp:lastPrinted>
  <dcterms:created xsi:type="dcterms:W3CDTF">2023-11-15T03:22:00Z</dcterms:created>
  <dcterms:modified xsi:type="dcterms:W3CDTF">2023-11-29T08:57:00Z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