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36195</wp:posOffset>
            </wp:positionV>
            <wp:extent cx="1062990" cy="1682115"/>
            <wp:effectExtent l="0" t="0" r="3810" b="13335"/>
            <wp:wrapSquare wrapText="bothSides"/>
            <wp:docPr id="1" name="图片 1" descr="H:/安德鲁/书讯/231130/41NXKq1+-6L._SY445_SX342_.jpg41NXKq1+-6L._SY445_SX3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/安德鲁/书讯/231130/41NXKq1+-6L._SY445_SX342_.jpg41NXKq1+-6L._SY445_SX342_"/>
                    <pic:cNvPicPr>
                      <a:picLocks noChangeAspect="1"/>
                    </pic:cNvPicPr>
                  </pic:nvPicPr>
                  <pic:blipFill>
                    <a:blip r:embed="rId6"/>
                    <a:srcRect t="418" b="418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：《谁想成为亿万富翁</w:t>
      </w:r>
      <w:r>
        <w:rPr>
          <w:rFonts w:hint="eastAsia"/>
          <w:b/>
          <w:bCs/>
          <w:szCs w:val="21"/>
          <w:lang w:eastAsia="zh-CN"/>
        </w:rPr>
        <w:t>？</w:t>
      </w:r>
      <w:r>
        <w:rPr>
          <w:rFonts w:hint="eastAsia"/>
          <w:b/>
          <w:bCs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Who Wants to be a Billionaire?</w:t>
      </w:r>
    </w:p>
    <w:p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i/>
          <w:iCs/>
          <w:szCs w:val="21"/>
          <w:lang w:val="en-US" w:eastAsia="zh-CN"/>
        </w:rPr>
      </w:pPr>
      <w:r>
        <w:rPr>
          <w:rFonts w:hint="eastAsia"/>
          <w:b/>
          <w:bCs/>
          <w:i w:val="0"/>
          <w:iCs w:val="0"/>
          <w:szCs w:val="21"/>
          <w:lang w:val="en-US" w:eastAsia="zh-CN"/>
        </w:rPr>
        <w:t>德文书名：Wer wird Milliardär?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 xml:space="preserve">Heike Buchter </w:t>
      </w:r>
    </w:p>
    <w:p>
      <w:pPr>
        <w:tabs>
          <w:tab w:val="left" w:pos="341"/>
          <w:tab w:val="left" w:pos="5235"/>
        </w:tabs>
        <w:jc w:val="left"/>
        <w:rPr>
          <w:rFonts w:hint="default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  <w:lang w:val="en-US" w:eastAsia="zh-CN"/>
        </w:rPr>
        <w:t>Campus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NA/Lauren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2023年10月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288页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经管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超级富豪劫持</w:t>
      </w:r>
      <w:r>
        <w:rPr>
          <w:rFonts w:hint="eastAsia"/>
          <w:lang w:val="en-US" w:eastAsia="zh-CN"/>
        </w:rPr>
        <w:t>着</w:t>
      </w:r>
      <w:r>
        <w:rPr>
          <w:rFonts w:hint="eastAsia"/>
        </w:rPr>
        <w:t xml:space="preserve">我们的世界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金融体系是超级富豪</w:t>
      </w:r>
      <w:r>
        <w:rPr>
          <w:rFonts w:hint="eastAsia"/>
          <w:lang w:val="en-US" w:eastAsia="zh-CN"/>
        </w:rPr>
        <w:t>们</w:t>
      </w:r>
      <w:r>
        <w:rPr>
          <w:rFonts w:hint="eastAsia"/>
        </w:rPr>
        <w:t>的赚钱机器，</w:t>
      </w:r>
      <w:r>
        <w:rPr>
          <w:rFonts w:hint="eastAsia"/>
          <w:lang w:val="en-US" w:eastAsia="zh-CN"/>
        </w:rPr>
        <w:t>普通人</w:t>
      </w:r>
      <w:r>
        <w:rPr>
          <w:rFonts w:hint="eastAsia"/>
        </w:rPr>
        <w:t>的工作</w:t>
      </w:r>
      <w:r>
        <w:rPr>
          <w:rFonts w:hint="eastAsia"/>
          <w:lang w:val="en-US" w:eastAsia="zh-CN"/>
        </w:rPr>
        <w:t>是其游戏</w:t>
      </w:r>
      <w:r>
        <w:rPr>
          <w:rFonts w:hint="eastAsia"/>
        </w:rPr>
        <w:t>，国家是原料库，健康是</w:t>
      </w:r>
      <w:r>
        <w:rPr>
          <w:rFonts w:hint="eastAsia"/>
          <w:lang w:val="en-US" w:eastAsia="zh-CN"/>
        </w:rPr>
        <w:t>其</w:t>
      </w:r>
      <w:r>
        <w:rPr>
          <w:rFonts w:hint="eastAsia"/>
        </w:rPr>
        <w:t>专利，环境恶化</w:t>
      </w:r>
      <w:r>
        <w:rPr>
          <w:rFonts w:hint="eastAsia"/>
          <w:lang w:val="en-US" w:eastAsia="zh-CN"/>
        </w:rPr>
        <w:t>是其利益所在</w:t>
      </w:r>
      <w:r>
        <w:rPr>
          <w:rFonts w:hint="eastAsia"/>
        </w:rPr>
        <w:t>：世界上的亿万富翁越来越富有，越来越强大。然而，</w:t>
      </w:r>
      <w:r>
        <w:rPr>
          <w:rFonts w:hint="eastAsia"/>
          <w:lang w:val="en-US" w:eastAsia="zh-CN"/>
        </w:rPr>
        <w:t>其中</w:t>
      </w:r>
      <w:r>
        <w:rPr>
          <w:rFonts w:hint="eastAsia"/>
        </w:rPr>
        <w:t>许多人</w:t>
      </w:r>
      <w:r>
        <w:rPr>
          <w:rFonts w:hint="eastAsia"/>
          <w:lang w:val="en-US" w:eastAsia="zh-CN"/>
        </w:rPr>
        <w:t>去却</w:t>
      </w:r>
      <w:r>
        <w:rPr>
          <w:rFonts w:hint="eastAsia"/>
        </w:rPr>
        <w:t>从未发明过创新产品，更不用说将一家初创公司发展成为大公司了。</w:t>
      </w:r>
      <w:r>
        <w:rPr>
          <w:rFonts w:hint="eastAsia"/>
          <w:lang w:val="en-US" w:eastAsia="zh-CN"/>
        </w:rPr>
        <w:t>这些人</w:t>
      </w:r>
      <w:r>
        <w:rPr>
          <w:rFonts w:hint="eastAsia"/>
        </w:rPr>
        <w:t>只是掌握了将大量金钱转化为更多金钱的诀窍。但谁是这些"金主"呢？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经验丰富的华尔街记者海克-布赫特（Heike Buchter）为我们介绍了这些追求私利的相关人物。这些人往往鲜为人知，</w:t>
      </w:r>
      <w:r>
        <w:rPr>
          <w:rFonts w:hint="eastAsia"/>
          <w:lang w:val="en-US" w:eastAsia="zh-CN"/>
        </w:rPr>
        <w:t>其</w:t>
      </w:r>
      <w:r>
        <w:rPr>
          <w:rFonts w:hint="eastAsia"/>
        </w:rPr>
        <w:t>崛起是金融化资本主义的结果，而金融化资本主义有可能破坏民主。本书</w:t>
      </w:r>
      <w:r>
        <w:rPr>
          <w:rFonts w:hint="eastAsia"/>
          <w:lang w:val="en-US" w:eastAsia="zh-CN"/>
        </w:rPr>
        <w:t>借</w:t>
      </w:r>
      <w:r>
        <w:rPr>
          <w:rFonts w:hint="eastAsia"/>
        </w:rPr>
        <w:t>令人大开眼界的金融市场知识，讲述了来自不同国家的金融大亨、硅谷投资者、寡头和工业资本家的</w:t>
      </w:r>
      <w:r>
        <w:rPr>
          <w:rFonts w:hint="eastAsia"/>
          <w:lang w:val="en-US" w:eastAsia="zh-CN"/>
        </w:rPr>
        <w:t>密辛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- 海克-布赫特（Heike Buchter）是德国著名周刊《时代》（Die Zeit）驻纽约的高级记者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- 揭露社会风险：亿万富翁在商业、政治和文化领域</w:t>
      </w:r>
      <w:r>
        <w:rPr>
          <w:rFonts w:hint="eastAsia"/>
          <w:lang w:val="en-US" w:eastAsia="zh-CN"/>
        </w:rPr>
        <w:t>过高的</w:t>
      </w:r>
      <w:r>
        <w:rPr>
          <w:rFonts w:hint="eastAsia"/>
        </w:rPr>
        <w:t xml:space="preserve">权力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- 透视经济体系的幕后及其主要参与者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bookmarkEnd w:id="2"/>
    <w:bookmarkEnd w:id="3"/>
    <w:p>
      <w:pPr>
        <w:pStyle w:val="40"/>
        <w:jc w:val="both"/>
        <w:rPr>
          <w:sz w:val="21"/>
          <w:szCs w:val="21"/>
        </w:rPr>
      </w:pPr>
    </w:p>
    <w:p>
      <w:pPr>
        <w:ind w:firstLine="420" w:firstLineChars="200"/>
        <w:rPr>
          <w:rFonts w:hint="eastAsia"/>
        </w:rPr>
      </w:pPr>
      <w:bookmarkStart w:id="4" w:name="OLE_LINK45"/>
      <w:bookmarkStart w:id="5" w:name="OLE_LINK44"/>
      <w:bookmarkStart w:id="6" w:name="OLE_LINK43"/>
      <w:bookmarkStart w:id="7" w:name="OLE_LINK38"/>
      <w:r>
        <w:rPr>
          <w:rFonts w:hint="default" w:ascii="Times New Roman" w:hAnsi="Times New Roman" w:eastAsia="TimesNewRomanRegular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8890</wp:posOffset>
            </wp:positionV>
            <wp:extent cx="1305560" cy="843280"/>
            <wp:effectExtent l="0" t="0" r="8890" b="13970"/>
            <wp:wrapSquare wrapText="bothSides"/>
            <wp:docPr id="2" name="图片 2" descr="H:/安德鲁/书讯/231130/a4f9211c4abe11f9e15db1ced32408e6.jpga4f9211c4abe11f9e15db1ced32408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/安德鲁/书讯/231130/a4f9211c4abe11f9e15db1ced32408e6.jpga4f9211c4abe11f9e15db1ced32408e6"/>
                    <pic:cNvPicPr>
                      <a:picLocks noChangeAspect="1"/>
                    </pic:cNvPicPr>
                  </pic:nvPicPr>
                  <pic:blipFill>
                    <a:blip r:embed="rId7"/>
                    <a:srcRect t="11260" b="11260"/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海克-布赫特（</w:t>
      </w:r>
      <w:bookmarkStart w:id="8" w:name="_GoBack"/>
      <w:r>
        <w:rPr>
          <w:rFonts w:hint="eastAsia"/>
          <w:b/>
          <w:bCs/>
        </w:rPr>
        <w:t>Heike Buchter</w:t>
      </w:r>
      <w:bookmarkEnd w:id="8"/>
      <w:r>
        <w:rPr>
          <w:rFonts w:hint="eastAsia"/>
          <w:b/>
          <w:bCs/>
        </w:rPr>
        <w:t>）</w:t>
      </w:r>
      <w:r>
        <w:rPr>
          <w:rFonts w:hint="eastAsia"/>
        </w:rPr>
        <w:t>自200 年以来一直在华尔街进行报道。作为《时代周刊》驻纽约记者，她在2008年金融危机爆发前一年就预见到了危机的到来。2015年，她的著作《贝莱德》（</w:t>
      </w:r>
      <w:r>
        <w:rPr>
          <w:rFonts w:hint="eastAsia"/>
          <w:i/>
          <w:iCs/>
        </w:rPr>
        <w:t>BlackRock</w:t>
      </w:r>
      <w:r>
        <w:rPr>
          <w:rFonts w:hint="eastAsia"/>
        </w:rPr>
        <w:t>）首次对美国领先的资产管理公司进行了批判性报道。2019年，她出版了《石油地震》</w:t>
      </w:r>
      <w:r>
        <w:rPr>
          <w:rFonts w:hint="default" w:ascii="Times New Roman" w:hAnsi="Times New Roman" w:eastAsia="Calibri-Italic" w:cs="Times New Roman"/>
          <w:i/>
          <w:iCs/>
          <w:color w:val="000000"/>
          <w:kern w:val="0"/>
          <w:sz w:val="21"/>
          <w:szCs w:val="21"/>
          <w:lang w:val="en-US" w:eastAsia="zh-CN" w:bidi="ar"/>
        </w:rPr>
        <w:t>Ölbeben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(</w:t>
      </w:r>
      <w:r>
        <w:rPr>
          <w:rFonts w:hint="default" w:ascii="Times New Roman" w:hAnsi="Times New Roman" w:eastAsia="Calibri-Italic" w:cs="Times New Roman"/>
          <w:i/>
          <w:iCs/>
          <w:color w:val="000000"/>
          <w:kern w:val="0"/>
          <w:sz w:val="21"/>
          <w:szCs w:val="21"/>
          <w:lang w:val="en-US" w:eastAsia="zh-CN" w:bidi="ar"/>
        </w:rPr>
        <w:t>Oilquake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)</w:t>
      </w:r>
      <w:r>
        <w:rPr>
          <w:rFonts w:hint="eastAsia"/>
        </w:rPr>
        <w:t>。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Calibri-Bold" w:cs="Times New Roman"/>
          <w:b/>
          <w:bCs/>
          <w:color w:val="FFFFFF"/>
          <w:kern w:val="0"/>
          <w:sz w:val="21"/>
          <w:szCs w:val="21"/>
          <w:lang w:val="en-US" w:eastAsia="zh-CN" w:bidi="ar"/>
        </w:rPr>
        <w:t>Y</w:t>
      </w:r>
    </w:p>
    <w:p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74295</wp:posOffset>
            </wp:positionV>
            <wp:extent cx="528320" cy="574040"/>
            <wp:effectExtent l="0" t="0" r="5080" b="16510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NewRoman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-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120C"/>
    <w:rsid w:val="001F2280"/>
    <w:rsid w:val="001F27B1"/>
    <w:rsid w:val="001F373D"/>
    <w:rsid w:val="001F43A6"/>
    <w:rsid w:val="001F55A2"/>
    <w:rsid w:val="002042A9"/>
    <w:rsid w:val="002243E8"/>
    <w:rsid w:val="002305EA"/>
    <w:rsid w:val="002315CB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2CE9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1919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37BA1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370D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4CFA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22A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3895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43BD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1DF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4E0A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3472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0D0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B6D28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BF7460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261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48F8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0D4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61246"/>
    <w:rsid w:val="097E11FF"/>
    <w:rsid w:val="0AAE74B9"/>
    <w:rsid w:val="1CB57F3C"/>
    <w:rsid w:val="1DEF672A"/>
    <w:rsid w:val="22AC4A6F"/>
    <w:rsid w:val="239437CD"/>
    <w:rsid w:val="2B6A23CA"/>
    <w:rsid w:val="2D3D2D45"/>
    <w:rsid w:val="300417D3"/>
    <w:rsid w:val="38C345DA"/>
    <w:rsid w:val="391E5FA3"/>
    <w:rsid w:val="3D5E0B64"/>
    <w:rsid w:val="3E122463"/>
    <w:rsid w:val="413D1BB0"/>
    <w:rsid w:val="41787651"/>
    <w:rsid w:val="489D136C"/>
    <w:rsid w:val="499F13E5"/>
    <w:rsid w:val="5BB90387"/>
    <w:rsid w:val="5FBE4315"/>
    <w:rsid w:val="64615D3C"/>
    <w:rsid w:val="647153D0"/>
    <w:rsid w:val="65BC6B1F"/>
    <w:rsid w:val="6FAD1286"/>
    <w:rsid w:val="708A512E"/>
    <w:rsid w:val="7A68455E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qFormat/>
    <w:uiPriority w:val="0"/>
  </w:style>
  <w:style w:type="paragraph" w:customStyle="1" w:styleId="23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qFormat/>
    <w:uiPriority w:val="0"/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a-text-italic"/>
    <w:basedOn w:val="13"/>
    <w:qFormat/>
    <w:uiPriority w:val="0"/>
  </w:style>
  <w:style w:type="character" w:customStyle="1" w:styleId="38">
    <w:name w:val="a-text-bold"/>
    <w:basedOn w:val="13"/>
    <w:qFormat/>
    <w:uiPriority w:val="0"/>
  </w:style>
  <w:style w:type="character" w:customStyle="1" w:styleId="39">
    <w:name w:val="标题 4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244</Words>
  <Characters>1391</Characters>
  <Lines>11</Lines>
  <Paragraphs>3</Paragraphs>
  <TotalTime>2</TotalTime>
  <ScaleCrop>false</ScaleCrop>
  <LinksUpToDate>false</LinksUpToDate>
  <CharactersWithSpaces>1632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2023-11-09T10:24:00Z</dcterms:created>
  <dc:creator>Image</dc:creator>
  <cp:lastModifiedBy>堀  达</cp:lastModifiedBy>
  <cp:lastPrinted>2005-06-10T06:33:00Z</cp:lastPrinted>
  <dcterms:modified xsi:type="dcterms:W3CDTF">2023-11-30T09:58:53Z</dcterms:modified>
  <dc:title>新 书 推 荐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44D4C09F50B347C6973FA184402F52D4_13</vt:lpwstr>
  </property>
</Properties>
</file>