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41910</wp:posOffset>
            </wp:positionV>
            <wp:extent cx="1151255" cy="175387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：《认可的基础结构：社交媒体平台理论》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Infrastrukturen der Anerkennung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Eine Theorie sozialer Medienplattformen</w:t>
      </w:r>
      <w:r>
        <w:t xml:space="preserve"> </w:t>
      </w:r>
    </w:p>
    <w:p>
      <w:pPr>
        <w:pStyle w:val="40"/>
        <w:jc w:val="both"/>
        <w:rPr>
          <w:sz w:val="23"/>
          <w:szCs w:val="23"/>
        </w:rPr>
      </w:pPr>
      <w:r>
        <w:rPr>
          <w:b/>
          <w:bCs/>
          <w:sz w:val="21"/>
          <w:szCs w:val="21"/>
        </w:rPr>
        <w:t>作    者：</w:t>
      </w:r>
      <w:r>
        <w:rPr>
          <w:rFonts w:ascii="Times New Roman" w:hAnsi="Times New Roman" w:cs="Times New Roman"/>
          <w:b/>
          <w:bCs/>
          <w:sz w:val="21"/>
          <w:szCs w:val="21"/>
        </w:rPr>
        <w:t>Christian Schulz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社：Campus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数：440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社会科学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b/>
          <w:bCs/>
          <w:kern w:val="0"/>
          <w:szCs w:val="21"/>
        </w:rPr>
      </w:pPr>
      <w:r>
        <w:rPr>
          <w:rFonts w:hint="eastAsia"/>
          <w:kern w:val="0"/>
          <w:szCs w:val="21"/>
        </w:rPr>
        <w:t>社交媒体平台可以被看作是</w:t>
      </w:r>
      <w:r>
        <w:rPr>
          <w:rFonts w:hint="eastAsia"/>
          <w:kern w:val="0"/>
          <w:szCs w:val="21"/>
          <w:lang w:eastAsia="zh-CN"/>
        </w:rPr>
        <w:t>“</w:t>
      </w:r>
      <w:r>
        <w:rPr>
          <w:rFonts w:hint="eastAsia"/>
          <w:kern w:val="0"/>
          <w:szCs w:val="21"/>
        </w:rPr>
        <w:t>认可</w:t>
      </w:r>
      <w:r>
        <w:rPr>
          <w:rFonts w:hint="eastAsia"/>
          <w:kern w:val="0"/>
          <w:szCs w:val="21"/>
          <w:lang w:eastAsia="zh-CN"/>
        </w:rPr>
        <w:t>”</w:t>
      </w:r>
      <w:r>
        <w:rPr>
          <w:rFonts w:hint="eastAsia"/>
          <w:kern w:val="0"/>
          <w:szCs w:val="21"/>
        </w:rPr>
        <w:t>的基础结构，这是克里斯蒂安</w:t>
      </w:r>
      <w:r>
        <w:rPr>
          <w:rFonts w:asciiTheme="minorEastAsia" w:hAnsiTheme="minorEastAsia" w:eastAsiaTheme="minor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舒尔茨（Christian Schulz）得出的结论。他以阿克塞尔·霍耐特（Axel Honneth）和科内利乌斯·卡斯托里亚迪斯（Cornelius Castoriadis）的社会理论为背景，研究了社交网络的结构及其具体的使用实践方式。他从 Facebook上“点赞”的历史和与之相伴的算法出发，提出了社交媒体的一般理论。在该理论的帮助下，我们不仅可以解释数字通信</w:t>
      </w:r>
      <w:bookmarkStart w:id="8" w:name="_GoBack"/>
      <w:bookmarkEnd w:id="8"/>
      <w:r>
        <w:rPr>
          <w:rFonts w:hint="eastAsia"/>
          <w:kern w:val="0"/>
          <w:szCs w:val="21"/>
        </w:rPr>
        <w:t>的某些动态是如何出现的，还可以解释社交网络的跨平台基础结构是如何制度化的。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widowControl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"https://www.uni-paderborn.de/fileadmin/_processed_/e/e/csm_news_2022-11-24_paper-christian-b03_da4ed864fd.jpg"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17780</wp:posOffset>
            </wp:positionV>
            <wp:extent cx="1550670" cy="101409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bookmarkEnd w:id="3"/>
      <w:r>
        <w:rPr>
          <w:rFonts w:hint="eastAsia"/>
          <w:b/>
          <w:bCs/>
          <w:kern w:val="0"/>
          <w:szCs w:val="21"/>
        </w:rPr>
        <w:t>克里斯蒂安·舒尔茨（Christian Schulz）</w:t>
      </w:r>
      <w:r>
        <w:rPr>
          <w:rFonts w:hint="eastAsia"/>
          <w:kern w:val="0"/>
          <w:szCs w:val="21"/>
        </w:rPr>
        <w:t>是帕德博恩大学（</w:t>
      </w:r>
      <w:r>
        <w:rPr>
          <w:kern w:val="0"/>
          <w:szCs w:val="21"/>
        </w:rPr>
        <w:t>University of Paderborn</w:t>
      </w:r>
      <w:r>
        <w:rPr>
          <w:rFonts w:hint="eastAsia"/>
          <w:kern w:val="0"/>
          <w:szCs w:val="21"/>
        </w:rPr>
        <w:t>）媒体研究所的研究助理。</w:t>
      </w: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5"/>
      <w:bookmarkStart w:id="5" w:name="OLE_LINK43"/>
      <w:bookmarkStart w:id="6" w:name="OLE_LINK38"/>
      <w:bookmarkStart w:id="7" w:name="OLE_LINK44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977B1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19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08E7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55FA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3FE4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40F"/>
    <w:rsid w:val="00405595"/>
    <w:rsid w:val="00412DF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9A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0EA7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4F0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46CE1"/>
    <w:rsid w:val="005506D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97A79"/>
    <w:rsid w:val="006A30DA"/>
    <w:rsid w:val="006A63D4"/>
    <w:rsid w:val="006A6E68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7D4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BF8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5AF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123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5773A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07E0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7EA1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2DEE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58A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213D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4101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2594BA8"/>
    <w:rsid w:val="78C141DC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脚 字符"/>
    <w:link w:val="8"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227</Words>
  <Characters>1296</Characters>
  <Lines>10</Lines>
  <Paragraphs>3</Paragraphs>
  <TotalTime>0</TotalTime>
  <ScaleCrop>false</ScaleCrop>
  <LinksUpToDate>false</LinksUpToDate>
  <CharactersWithSpaces>1520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2023-12-13T07:35:00Z</dcterms:created>
  <dc:creator>Image</dc:creator>
  <cp:lastModifiedBy>堀  达</cp:lastModifiedBy>
  <cp:lastPrinted>2005-06-10T06:33:00Z</cp:lastPrinted>
  <dcterms:modified xsi:type="dcterms:W3CDTF">2023-12-18T09:56:59Z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9E8D82D4BD374C389DDD8BB8B531A808_13</vt:lpwstr>
  </property>
</Properties>
</file>