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F431" w14:textId="77777777" w:rsidR="003D4CB2" w:rsidRPr="00033268" w:rsidRDefault="003D4CB2" w:rsidP="003D4CB2">
      <w:pPr>
        <w:spacing w:line="500" w:lineRule="exact"/>
        <w:jc w:val="center"/>
        <w:rPr>
          <w:b/>
          <w:bCs/>
          <w:szCs w:val="21"/>
        </w:rPr>
      </w:pPr>
    </w:p>
    <w:p w14:paraId="62E46553" w14:textId="09D09FB7" w:rsidR="00F016DD" w:rsidRPr="00033268" w:rsidRDefault="003D4CB2" w:rsidP="003D4CB2">
      <w:pPr>
        <w:spacing w:line="500" w:lineRule="exact"/>
        <w:jc w:val="center"/>
        <w:rPr>
          <w:b/>
          <w:bCs/>
          <w:sz w:val="36"/>
          <w:szCs w:val="36"/>
        </w:rPr>
      </w:pPr>
      <w:r w:rsidRPr="00033268">
        <w:rPr>
          <w:b/>
          <w:bCs/>
          <w:sz w:val="36"/>
          <w:szCs w:val="36"/>
        </w:rPr>
        <w:t>澳洲</w:t>
      </w:r>
      <w:r w:rsidR="00F016DD" w:rsidRPr="00033268">
        <w:rPr>
          <w:b/>
          <w:bCs/>
          <w:sz w:val="36"/>
          <w:szCs w:val="36"/>
        </w:rPr>
        <w:t>布克奖得主</w:t>
      </w:r>
    </w:p>
    <w:p w14:paraId="5794C079" w14:textId="3F67CAC9" w:rsidR="00BB47F1" w:rsidRPr="00033268" w:rsidRDefault="00BB47F1" w:rsidP="003D4CB2">
      <w:pPr>
        <w:spacing w:line="500" w:lineRule="exact"/>
        <w:jc w:val="center"/>
        <w:rPr>
          <w:b/>
          <w:color w:val="000000"/>
          <w:sz w:val="36"/>
          <w:szCs w:val="36"/>
        </w:rPr>
      </w:pPr>
      <w:r w:rsidRPr="00033268">
        <w:rPr>
          <w:b/>
          <w:color w:val="000000"/>
          <w:sz w:val="36"/>
          <w:szCs w:val="36"/>
        </w:rPr>
        <w:t>凯特</w:t>
      </w:r>
      <w:r w:rsidRPr="00033268">
        <w:rPr>
          <w:b/>
          <w:color w:val="000000"/>
          <w:sz w:val="36"/>
          <w:szCs w:val="36"/>
        </w:rPr>
        <w:t>·</w:t>
      </w:r>
      <w:r w:rsidRPr="00033268">
        <w:rPr>
          <w:b/>
          <w:color w:val="000000"/>
          <w:sz w:val="36"/>
          <w:szCs w:val="36"/>
        </w:rPr>
        <w:t>格兰维尔（</w:t>
      </w:r>
      <w:r w:rsidRPr="00033268">
        <w:rPr>
          <w:b/>
          <w:color w:val="000000"/>
          <w:sz w:val="36"/>
          <w:szCs w:val="36"/>
        </w:rPr>
        <w:t>Kate Grenville</w:t>
      </w:r>
      <w:r w:rsidRPr="00033268">
        <w:rPr>
          <w:b/>
          <w:color w:val="000000"/>
          <w:sz w:val="36"/>
          <w:szCs w:val="36"/>
        </w:rPr>
        <w:t>）</w:t>
      </w:r>
    </w:p>
    <w:p w14:paraId="00A8C4CB" w14:textId="77777777" w:rsidR="00BB47F1" w:rsidRPr="00033268" w:rsidRDefault="00BB47F1">
      <w:pPr>
        <w:jc w:val="left"/>
        <w:rPr>
          <w:b/>
          <w:bCs/>
          <w:szCs w:val="21"/>
        </w:rPr>
      </w:pPr>
    </w:p>
    <w:p w14:paraId="65924343" w14:textId="77777777" w:rsidR="00F016DD" w:rsidRPr="00033268" w:rsidRDefault="00F016DD">
      <w:pPr>
        <w:widowControl/>
        <w:rPr>
          <w:b/>
          <w:bCs/>
          <w:color w:val="000000"/>
        </w:rPr>
      </w:pPr>
    </w:p>
    <w:p w14:paraId="372B3EED" w14:textId="77777777" w:rsidR="00BB47F1" w:rsidRPr="00861774" w:rsidRDefault="00BB47F1">
      <w:pPr>
        <w:widowControl/>
        <w:rPr>
          <w:b/>
          <w:bCs/>
          <w:color w:val="000000"/>
          <w:szCs w:val="21"/>
        </w:rPr>
      </w:pPr>
      <w:r w:rsidRPr="00861774">
        <w:rPr>
          <w:b/>
          <w:bCs/>
          <w:color w:val="000000"/>
          <w:szCs w:val="21"/>
        </w:rPr>
        <w:t>作者简介：</w:t>
      </w:r>
    </w:p>
    <w:p w14:paraId="1119EA62" w14:textId="77777777" w:rsidR="00BB47F1" w:rsidRPr="00861774" w:rsidRDefault="00BB47F1">
      <w:pPr>
        <w:widowControl/>
        <w:rPr>
          <w:b/>
          <w:bCs/>
          <w:color w:val="000000"/>
          <w:szCs w:val="21"/>
        </w:rPr>
      </w:pPr>
    </w:p>
    <w:p w14:paraId="2A4174BD" w14:textId="7CFF401B" w:rsidR="00BB47F1" w:rsidRPr="00861774" w:rsidRDefault="00033268">
      <w:pPr>
        <w:widowControl/>
        <w:ind w:firstLineChars="199" w:firstLine="418"/>
        <w:rPr>
          <w:szCs w:val="21"/>
        </w:rPr>
      </w:pPr>
      <w:r w:rsidRPr="00861774">
        <w:rPr>
          <w:noProof/>
          <w:color w:val="FF0000"/>
          <w:szCs w:val="21"/>
        </w:rPr>
        <w:drawing>
          <wp:anchor distT="0" distB="0" distL="114300" distR="114300" simplePos="0" relativeHeight="251658240" behindDoc="0" locked="0" layoutInCell="1" allowOverlap="0" wp14:anchorId="6B16A329" wp14:editId="015A14F5">
            <wp:simplePos x="0" y="0"/>
            <wp:positionH relativeFrom="column">
              <wp:posOffset>0</wp:posOffset>
            </wp:positionH>
            <wp:positionV relativeFrom="paragraph">
              <wp:posOffset>43815</wp:posOffset>
            </wp:positionV>
            <wp:extent cx="1711960" cy="1369695"/>
            <wp:effectExtent l="0" t="0" r="0" b="0"/>
            <wp:wrapSquare wrapText="bothSides"/>
            <wp:docPr id="260" name="图片 266" descr="Slowtv-KateGrenvilleOnTheLieutenant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descr="Slowtv-KateGrenvilleOnTheLieutenant3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1960"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7F1" w:rsidRPr="00861774">
        <w:rPr>
          <w:b/>
          <w:color w:val="000000"/>
          <w:szCs w:val="21"/>
        </w:rPr>
        <w:t>凯特</w:t>
      </w:r>
      <w:r w:rsidR="00BB47F1" w:rsidRPr="00861774">
        <w:rPr>
          <w:b/>
          <w:color w:val="000000"/>
          <w:szCs w:val="21"/>
        </w:rPr>
        <w:t>·</w:t>
      </w:r>
      <w:r w:rsidR="00BB47F1" w:rsidRPr="00861774">
        <w:rPr>
          <w:b/>
          <w:color w:val="000000"/>
          <w:szCs w:val="21"/>
        </w:rPr>
        <w:t>格兰维尔（</w:t>
      </w:r>
      <w:r w:rsidR="00BB47F1" w:rsidRPr="00861774">
        <w:rPr>
          <w:b/>
          <w:color w:val="000000"/>
          <w:szCs w:val="21"/>
        </w:rPr>
        <w:t>Kate Grenville</w:t>
      </w:r>
      <w:r w:rsidR="00BB47F1" w:rsidRPr="00861774">
        <w:rPr>
          <w:b/>
          <w:color w:val="000000"/>
          <w:szCs w:val="21"/>
        </w:rPr>
        <w:t>）</w:t>
      </w:r>
      <w:r w:rsidR="003D4CB2" w:rsidRPr="00861774">
        <w:rPr>
          <w:color w:val="000000"/>
          <w:szCs w:val="21"/>
        </w:rPr>
        <w:t>，</w:t>
      </w:r>
      <w:r w:rsidR="00BB47F1" w:rsidRPr="00861774">
        <w:rPr>
          <w:color w:val="000000"/>
          <w:szCs w:val="21"/>
        </w:rPr>
        <w:t>两届</w:t>
      </w:r>
      <w:r w:rsidR="00BB47F1" w:rsidRPr="00861774">
        <w:rPr>
          <w:b/>
          <w:color w:val="000000"/>
          <w:szCs w:val="21"/>
        </w:rPr>
        <w:t>橘子文学奖</w:t>
      </w:r>
      <w:r w:rsidR="00BB47F1" w:rsidRPr="00861774">
        <w:rPr>
          <w:color w:val="000000"/>
          <w:szCs w:val="21"/>
        </w:rPr>
        <w:t>得主（</w:t>
      </w:r>
      <w:r w:rsidR="00BB47F1" w:rsidRPr="00861774">
        <w:rPr>
          <w:color w:val="000000"/>
          <w:szCs w:val="21"/>
        </w:rPr>
        <w:t>2001</w:t>
      </w:r>
      <w:r w:rsidR="00BB47F1" w:rsidRPr="00861774">
        <w:rPr>
          <w:color w:val="000000"/>
          <w:szCs w:val="21"/>
        </w:rPr>
        <w:t>，</w:t>
      </w:r>
      <w:r w:rsidR="00BB47F1" w:rsidRPr="00861774">
        <w:rPr>
          <w:color w:val="000000"/>
          <w:szCs w:val="21"/>
        </w:rPr>
        <w:t>2005</w:t>
      </w:r>
      <w:r w:rsidR="00BB47F1" w:rsidRPr="00861774">
        <w:rPr>
          <w:color w:val="000000"/>
          <w:szCs w:val="21"/>
        </w:rPr>
        <w:t>），</w:t>
      </w:r>
      <w:r w:rsidR="00BB47F1" w:rsidRPr="00861774">
        <w:rPr>
          <w:color w:val="000000"/>
          <w:szCs w:val="21"/>
        </w:rPr>
        <w:t>200</w:t>
      </w:r>
      <w:r w:rsidR="003D4CB2" w:rsidRPr="00861774">
        <w:rPr>
          <w:color w:val="000000"/>
          <w:szCs w:val="21"/>
        </w:rPr>
        <w:t>6</w:t>
      </w:r>
      <w:r w:rsidR="003D4CB2" w:rsidRPr="00861774">
        <w:rPr>
          <w:color w:val="000000"/>
          <w:szCs w:val="21"/>
        </w:rPr>
        <w:t>年</w:t>
      </w:r>
      <w:r w:rsidR="00BB47F1" w:rsidRPr="00861774">
        <w:rPr>
          <w:b/>
          <w:color w:val="000000"/>
          <w:szCs w:val="21"/>
        </w:rPr>
        <w:t>英联邦奖</w:t>
      </w:r>
      <w:r w:rsidR="00BB47F1" w:rsidRPr="00861774">
        <w:rPr>
          <w:color w:val="000000"/>
          <w:szCs w:val="21"/>
        </w:rPr>
        <w:t>得主，</w:t>
      </w:r>
      <w:r w:rsidR="00BB47F1" w:rsidRPr="00861774">
        <w:rPr>
          <w:b/>
          <w:color w:val="000000"/>
          <w:szCs w:val="21"/>
        </w:rPr>
        <w:t>布克奖</w:t>
      </w:r>
      <w:r w:rsidR="00BB47F1" w:rsidRPr="00861774">
        <w:rPr>
          <w:color w:val="000000"/>
          <w:szCs w:val="21"/>
        </w:rPr>
        <w:t>获奖作品《神秘的河流》已于</w:t>
      </w:r>
      <w:r w:rsidR="00BB47F1" w:rsidRPr="00861774">
        <w:rPr>
          <w:color w:val="000000"/>
          <w:szCs w:val="21"/>
        </w:rPr>
        <w:t>2008</w:t>
      </w:r>
      <w:r w:rsidR="00BB47F1" w:rsidRPr="00861774">
        <w:rPr>
          <w:color w:val="000000"/>
          <w:szCs w:val="21"/>
        </w:rPr>
        <w:t>年</w:t>
      </w:r>
      <w:r w:rsidR="003D4CB2" w:rsidRPr="00861774">
        <w:rPr>
          <w:color w:val="000000"/>
          <w:szCs w:val="21"/>
        </w:rPr>
        <w:t>由</w:t>
      </w:r>
      <w:r w:rsidR="003D4CB2" w:rsidRPr="00861774">
        <w:rPr>
          <w:color w:val="000000"/>
          <w:szCs w:val="21"/>
        </w:rPr>
        <w:t>译林出版社</w:t>
      </w:r>
      <w:r w:rsidR="00BB47F1" w:rsidRPr="00861774">
        <w:rPr>
          <w:color w:val="000000"/>
          <w:szCs w:val="21"/>
        </w:rPr>
        <w:t>出版。自</w:t>
      </w:r>
      <w:r w:rsidR="00BB47F1" w:rsidRPr="00861774">
        <w:rPr>
          <w:szCs w:val="21"/>
        </w:rPr>
        <w:t>1984</w:t>
      </w:r>
      <w:r w:rsidR="00BB47F1" w:rsidRPr="00861774">
        <w:rPr>
          <w:szCs w:val="21"/>
        </w:rPr>
        <w:t>年以小说集《长胡子的女士》出道之后，</w:t>
      </w:r>
      <w:r w:rsidR="003D4CB2" w:rsidRPr="00861774">
        <w:rPr>
          <w:szCs w:val="21"/>
        </w:rPr>
        <w:t>近四</w:t>
      </w:r>
      <w:r w:rsidR="00BB47F1" w:rsidRPr="00861774">
        <w:rPr>
          <w:szCs w:val="21"/>
        </w:rPr>
        <w:t>十年的文学生涯</w:t>
      </w:r>
      <w:r w:rsidR="003D4CB2" w:rsidRPr="00861774">
        <w:rPr>
          <w:szCs w:val="21"/>
        </w:rPr>
        <w:t>中</w:t>
      </w:r>
      <w:r w:rsidR="00BB47F1" w:rsidRPr="00861774">
        <w:rPr>
          <w:szCs w:val="21"/>
        </w:rPr>
        <w:t>，</w:t>
      </w:r>
      <w:r w:rsidR="003D4CB2" w:rsidRPr="00861774">
        <w:rPr>
          <w:color w:val="000000"/>
          <w:szCs w:val="21"/>
        </w:rPr>
        <w:t>凯特</w:t>
      </w:r>
      <w:r w:rsidR="00BB47F1" w:rsidRPr="00861774">
        <w:rPr>
          <w:szCs w:val="21"/>
        </w:rPr>
        <w:t>已是国际上获奖最多的纯文学作家之一。</w:t>
      </w:r>
    </w:p>
    <w:p w14:paraId="2C2846E9" w14:textId="77777777" w:rsidR="00BB47F1" w:rsidRPr="00861774" w:rsidRDefault="00BB47F1">
      <w:pPr>
        <w:widowControl/>
        <w:ind w:firstLine="420"/>
        <w:jc w:val="left"/>
        <w:rPr>
          <w:b/>
          <w:szCs w:val="21"/>
        </w:rPr>
      </w:pPr>
    </w:p>
    <w:p w14:paraId="203520BA" w14:textId="3B10F14A" w:rsidR="00BB47F1" w:rsidRPr="00861774" w:rsidRDefault="00BB47F1">
      <w:pPr>
        <w:widowControl/>
        <w:ind w:firstLine="420"/>
        <w:jc w:val="left"/>
        <w:rPr>
          <w:szCs w:val="21"/>
        </w:rPr>
      </w:pPr>
      <w:r w:rsidRPr="00861774">
        <w:rPr>
          <w:bCs/>
          <w:szCs w:val="21"/>
        </w:rPr>
        <w:t>凯特</w:t>
      </w:r>
      <w:r w:rsidRPr="00861774">
        <w:rPr>
          <w:bCs/>
          <w:szCs w:val="21"/>
        </w:rPr>
        <w:t>·</w:t>
      </w:r>
      <w:r w:rsidRPr="00861774">
        <w:rPr>
          <w:bCs/>
          <w:szCs w:val="21"/>
        </w:rPr>
        <w:t>格兰维尔</w:t>
      </w:r>
      <w:r w:rsidRPr="00861774">
        <w:rPr>
          <w:szCs w:val="21"/>
        </w:rPr>
        <w:t>出生于悉尼，先后</w:t>
      </w:r>
      <w:r w:rsidR="003D4CB2" w:rsidRPr="00861774">
        <w:rPr>
          <w:szCs w:val="21"/>
        </w:rPr>
        <w:t>于</w:t>
      </w:r>
      <w:r w:rsidRPr="00861774">
        <w:rPr>
          <w:szCs w:val="21"/>
        </w:rPr>
        <w:t>悉尼大学和科罗拉多大学获得学士和硕士学位。她是当今最著名的澳大利亚作家之一，其作品有明显的女权主义特色。她的小说设定常发生在澳洲，但主题并不受限制：爱、暴力和生存，书中主角也往往是受</w:t>
      </w:r>
      <w:r w:rsidR="003D4CB2" w:rsidRPr="00861774">
        <w:rPr>
          <w:szCs w:val="21"/>
        </w:rPr>
        <w:t>真实</w:t>
      </w:r>
      <w:r w:rsidRPr="00861774">
        <w:rPr>
          <w:szCs w:val="21"/>
        </w:rPr>
        <w:t>人物所启发。</w:t>
      </w:r>
    </w:p>
    <w:p w14:paraId="31354F5F" w14:textId="77777777" w:rsidR="00BB47F1" w:rsidRPr="00861774" w:rsidRDefault="00BB47F1">
      <w:pPr>
        <w:widowControl/>
        <w:ind w:firstLine="420"/>
        <w:jc w:val="left"/>
        <w:rPr>
          <w:szCs w:val="21"/>
        </w:rPr>
      </w:pPr>
    </w:p>
    <w:p w14:paraId="6532B425" w14:textId="656F918D" w:rsidR="00BB47F1" w:rsidRPr="00861774" w:rsidRDefault="00BB47F1">
      <w:pPr>
        <w:widowControl/>
        <w:ind w:firstLine="420"/>
        <w:jc w:val="left"/>
        <w:rPr>
          <w:color w:val="000000"/>
          <w:kern w:val="0"/>
          <w:szCs w:val="21"/>
        </w:rPr>
      </w:pPr>
      <w:r w:rsidRPr="00861774">
        <w:rPr>
          <w:szCs w:val="21"/>
        </w:rPr>
        <w:t>凯特获得奖项包括橘子文学奖（</w:t>
      </w:r>
      <w:r w:rsidRPr="00861774">
        <w:rPr>
          <w:i/>
          <w:szCs w:val="21"/>
        </w:rPr>
        <w:t>Orange Prize for Fiction</w:t>
      </w:r>
      <w:r w:rsidRPr="00861774">
        <w:rPr>
          <w:szCs w:val="21"/>
        </w:rPr>
        <w:t>）、澳洲国家文学奖（</w:t>
      </w:r>
      <w:r w:rsidRPr="00861774">
        <w:rPr>
          <w:i/>
          <w:szCs w:val="21"/>
        </w:rPr>
        <w:t>The Australian/Vogel Literary Award</w:t>
      </w:r>
      <w:r w:rsidRPr="00861774">
        <w:rPr>
          <w:szCs w:val="21"/>
        </w:rPr>
        <w:t>）、维多利亚总督文学奖（</w:t>
      </w:r>
      <w:r w:rsidRPr="00861774">
        <w:rPr>
          <w:i/>
          <w:szCs w:val="21"/>
        </w:rPr>
        <w:t>The Victorian Premier's Prize for Fiction</w:t>
      </w:r>
      <w:r w:rsidRPr="00861774">
        <w:rPr>
          <w:szCs w:val="21"/>
        </w:rPr>
        <w:t>）、英联邦作家奖（</w:t>
      </w:r>
      <w:r w:rsidRPr="00861774">
        <w:rPr>
          <w:i/>
          <w:szCs w:val="21"/>
        </w:rPr>
        <w:t>Commonwealth Writers’ Prize</w:t>
      </w:r>
      <w:r w:rsidRPr="00861774">
        <w:rPr>
          <w:szCs w:val="21"/>
        </w:rPr>
        <w:t>）、新南威尔士文学大奖（</w:t>
      </w:r>
      <w:r w:rsidRPr="00861774">
        <w:rPr>
          <w:i/>
          <w:szCs w:val="21"/>
        </w:rPr>
        <w:t>NSW Premier's Literary Award</w:t>
      </w:r>
      <w:r w:rsidRPr="00861774">
        <w:rPr>
          <w:szCs w:val="21"/>
        </w:rPr>
        <w:t>）等，她的小说《秘密之河》（</w:t>
      </w:r>
      <w:r w:rsidRPr="00861774">
        <w:rPr>
          <w:i/>
          <w:szCs w:val="21"/>
        </w:rPr>
        <w:t>The Secret River</w:t>
      </w:r>
      <w:r w:rsidRPr="00861774">
        <w:rPr>
          <w:szCs w:val="21"/>
        </w:rPr>
        <w:t>，</w:t>
      </w:r>
      <w:r w:rsidRPr="00861774">
        <w:rPr>
          <w:color w:val="000000"/>
          <w:szCs w:val="21"/>
        </w:rPr>
        <w:t>中文简体字版已授权</w:t>
      </w:r>
      <w:r w:rsidRPr="00861774">
        <w:rPr>
          <w:szCs w:val="21"/>
        </w:rPr>
        <w:t>）还曾进入布克奖（</w:t>
      </w:r>
      <w:r w:rsidRPr="00861774">
        <w:rPr>
          <w:i/>
          <w:szCs w:val="21"/>
        </w:rPr>
        <w:t>Man Booker Prize</w:t>
      </w:r>
      <w:r w:rsidRPr="00861774">
        <w:rPr>
          <w:szCs w:val="21"/>
        </w:rPr>
        <w:t>）</w:t>
      </w:r>
      <w:r w:rsidR="003D4CB2" w:rsidRPr="00861774">
        <w:rPr>
          <w:szCs w:val="21"/>
        </w:rPr>
        <w:t>短</w:t>
      </w:r>
      <w:r w:rsidRPr="00861774">
        <w:rPr>
          <w:szCs w:val="21"/>
        </w:rPr>
        <w:t>名单。</w:t>
      </w:r>
    </w:p>
    <w:p w14:paraId="6535D7F7" w14:textId="77777777" w:rsidR="00BB47F1" w:rsidRPr="00861774" w:rsidRDefault="00BB47F1">
      <w:pPr>
        <w:widowControl/>
        <w:ind w:firstLine="397"/>
        <w:rPr>
          <w:szCs w:val="21"/>
        </w:rPr>
      </w:pPr>
    </w:p>
    <w:p w14:paraId="5DAB077B" w14:textId="6E3AB962" w:rsidR="00BB47F1" w:rsidRPr="00861774" w:rsidRDefault="00BB47F1">
      <w:pPr>
        <w:widowControl/>
        <w:ind w:firstLine="397"/>
        <w:rPr>
          <w:color w:val="000000"/>
          <w:szCs w:val="21"/>
        </w:rPr>
      </w:pPr>
      <w:r w:rsidRPr="00861774">
        <w:rPr>
          <w:szCs w:val="21"/>
        </w:rPr>
        <w:t>2005</w:t>
      </w:r>
      <w:r w:rsidRPr="00861774">
        <w:rPr>
          <w:szCs w:val="21"/>
        </w:rPr>
        <w:t>年，讲述英国罪犯流放澳洲后，垦荒奋斗与土著开战的家族史《神秘的河流》出版，再度赢得国际好评</w:t>
      </w:r>
      <w:r w:rsidR="003D4CB2" w:rsidRPr="00861774">
        <w:rPr>
          <w:szCs w:val="21"/>
        </w:rPr>
        <w:t>，</w:t>
      </w:r>
      <w:r w:rsidRPr="00861774">
        <w:rPr>
          <w:szCs w:val="21"/>
        </w:rPr>
        <w:t>当年就摘得橘子文学奖。次年，风光更胜</w:t>
      </w:r>
      <w:r w:rsidR="003D4CB2" w:rsidRPr="00861774">
        <w:rPr>
          <w:szCs w:val="21"/>
        </w:rPr>
        <w:t>：</w:t>
      </w:r>
      <w:r w:rsidRPr="00861774">
        <w:rPr>
          <w:szCs w:val="21"/>
        </w:rPr>
        <w:t>获</w:t>
      </w:r>
      <w:r w:rsidRPr="00861774">
        <w:rPr>
          <w:color w:val="000000"/>
          <w:szCs w:val="21"/>
        </w:rPr>
        <w:t>2006</w:t>
      </w:r>
      <w:r w:rsidRPr="00861774">
        <w:rPr>
          <w:color w:val="000000"/>
          <w:szCs w:val="21"/>
        </w:rPr>
        <w:t>年英联邦奖的首奖，闯入</w:t>
      </w:r>
      <w:r w:rsidRPr="00861774">
        <w:rPr>
          <w:color w:val="000000"/>
          <w:szCs w:val="21"/>
        </w:rPr>
        <w:t>2006</w:t>
      </w:r>
      <w:r w:rsidRPr="00861774">
        <w:rPr>
          <w:color w:val="000000"/>
          <w:szCs w:val="21"/>
        </w:rPr>
        <w:t>年布克奖决赛，入选</w:t>
      </w:r>
      <w:r w:rsidRPr="00861774">
        <w:rPr>
          <w:color w:val="000000"/>
          <w:szCs w:val="21"/>
        </w:rPr>
        <w:t>Miles Franklin</w:t>
      </w:r>
      <w:r w:rsidRPr="00861774">
        <w:rPr>
          <w:color w:val="000000"/>
          <w:szCs w:val="21"/>
        </w:rPr>
        <w:t>奖，获</w:t>
      </w:r>
      <w:r w:rsidRPr="00861774">
        <w:rPr>
          <w:color w:val="000000"/>
          <w:szCs w:val="21"/>
        </w:rPr>
        <w:t>2006</w:t>
      </w:r>
      <w:r w:rsidRPr="00861774">
        <w:rPr>
          <w:color w:val="000000"/>
          <w:szCs w:val="21"/>
        </w:rPr>
        <w:t>年纽约公立图书馆年度推荐书奖，澳洲出版人</w:t>
      </w:r>
      <w:r w:rsidRPr="00861774">
        <w:rPr>
          <w:color w:val="000000"/>
          <w:szCs w:val="21"/>
        </w:rPr>
        <w:t>“</w:t>
      </w:r>
      <w:r w:rsidRPr="00861774">
        <w:rPr>
          <w:color w:val="000000"/>
          <w:szCs w:val="21"/>
        </w:rPr>
        <w:t>年度选书</w:t>
      </w:r>
      <w:r w:rsidRPr="00861774">
        <w:rPr>
          <w:color w:val="000000"/>
          <w:szCs w:val="21"/>
        </w:rPr>
        <w:t>”</w:t>
      </w:r>
      <w:r w:rsidRPr="00861774">
        <w:rPr>
          <w:color w:val="000000"/>
          <w:szCs w:val="21"/>
        </w:rPr>
        <w:t>奖，维多利亚首相文学奖决选入围，昆士兰文学奖决选入围，新南韦尔斯首相奖，澳洲图书产业奖，澳洲作家协会奖，翻译成</w:t>
      </w:r>
      <w:r w:rsidRPr="00861774">
        <w:rPr>
          <w:color w:val="000000"/>
          <w:szCs w:val="21"/>
        </w:rPr>
        <w:t>20</w:t>
      </w:r>
      <w:r w:rsidRPr="00861774">
        <w:rPr>
          <w:color w:val="000000"/>
          <w:szCs w:val="21"/>
        </w:rPr>
        <w:t>国语言，包括简体和繁体中文。今年</w:t>
      </w:r>
      <w:r w:rsidRPr="00861774">
        <w:rPr>
          <w:color w:val="000000"/>
          <w:szCs w:val="21"/>
        </w:rPr>
        <w:t>3</w:t>
      </w:r>
      <w:r w:rsidRPr="00861774">
        <w:rPr>
          <w:color w:val="000000"/>
          <w:szCs w:val="21"/>
        </w:rPr>
        <w:t>月，凯特</w:t>
      </w:r>
      <w:r w:rsidRPr="00861774">
        <w:rPr>
          <w:color w:val="000000"/>
          <w:szCs w:val="21"/>
        </w:rPr>
        <w:t>·</w:t>
      </w:r>
      <w:r w:rsidRPr="00861774">
        <w:rPr>
          <w:color w:val="000000"/>
          <w:szCs w:val="21"/>
        </w:rPr>
        <w:t>格兰维尔应澳洲大使馆邀请来北京参加澳洲文学周活动。</w:t>
      </w:r>
    </w:p>
    <w:p w14:paraId="71206969" w14:textId="77777777" w:rsidR="00033268" w:rsidRPr="00861774" w:rsidRDefault="00033268" w:rsidP="00033268">
      <w:pPr>
        <w:widowControl/>
        <w:rPr>
          <w:color w:val="000000"/>
          <w:szCs w:val="21"/>
        </w:rPr>
      </w:pPr>
    </w:p>
    <w:p w14:paraId="4C6787BD" w14:textId="77777777" w:rsidR="00033268" w:rsidRPr="00861774" w:rsidRDefault="00033268" w:rsidP="00033268">
      <w:pPr>
        <w:widowControl/>
        <w:rPr>
          <w:color w:val="000000"/>
          <w:szCs w:val="21"/>
        </w:rPr>
      </w:pPr>
    </w:p>
    <w:p w14:paraId="7F5004F0" w14:textId="42C97FCF" w:rsidR="00BB47F1" w:rsidRPr="00861774" w:rsidRDefault="00033268">
      <w:pPr>
        <w:rPr>
          <w:b/>
          <w:bCs/>
          <w:szCs w:val="21"/>
        </w:rPr>
      </w:pPr>
      <w:r w:rsidRPr="00861774">
        <w:rPr>
          <w:b/>
          <w:bCs/>
          <w:noProof/>
          <w:szCs w:val="21"/>
        </w:rPr>
        <w:lastRenderedPageBreak/>
        <w:drawing>
          <wp:anchor distT="0" distB="0" distL="114300" distR="114300" simplePos="0" relativeHeight="251659264" behindDoc="0" locked="0" layoutInCell="1" allowOverlap="1" wp14:anchorId="2FCE2659" wp14:editId="0BFEF70D">
            <wp:simplePos x="0" y="0"/>
            <wp:positionH relativeFrom="margin">
              <wp:align>right</wp:align>
            </wp:positionH>
            <wp:positionV relativeFrom="paragraph">
              <wp:posOffset>22860</wp:posOffset>
            </wp:positionV>
            <wp:extent cx="1312545" cy="1939925"/>
            <wp:effectExtent l="0" t="0" r="1905" b="3175"/>
            <wp:wrapSquare wrapText="bothSides"/>
            <wp:docPr id="261" name="图片 269"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 descr="co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2545" cy="193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7F1" w:rsidRPr="00861774">
        <w:rPr>
          <w:b/>
          <w:bCs/>
          <w:szCs w:val="21"/>
        </w:rPr>
        <w:t>中文书名：《神秘的河流》</w:t>
      </w:r>
    </w:p>
    <w:p w14:paraId="3BDA6C97" w14:textId="30C18B0F" w:rsidR="00BB47F1" w:rsidRPr="00861774" w:rsidRDefault="00BB47F1">
      <w:pPr>
        <w:autoSpaceDE w:val="0"/>
        <w:autoSpaceDN w:val="0"/>
        <w:adjustRightInd w:val="0"/>
        <w:jc w:val="left"/>
        <w:rPr>
          <w:b/>
          <w:szCs w:val="21"/>
        </w:rPr>
      </w:pPr>
      <w:r w:rsidRPr="00861774">
        <w:rPr>
          <w:b/>
          <w:szCs w:val="21"/>
        </w:rPr>
        <w:t>英文书名：</w:t>
      </w:r>
      <w:r w:rsidRPr="00861774">
        <w:rPr>
          <w:b/>
          <w:szCs w:val="21"/>
        </w:rPr>
        <w:t>THE SECRET RIVER</w:t>
      </w:r>
    </w:p>
    <w:p w14:paraId="4584AB01" w14:textId="77777777" w:rsidR="00BB47F1" w:rsidRPr="00861774" w:rsidRDefault="00BB47F1">
      <w:pPr>
        <w:rPr>
          <w:b/>
          <w:szCs w:val="21"/>
        </w:rPr>
      </w:pPr>
      <w:r w:rsidRPr="00861774">
        <w:rPr>
          <w:b/>
          <w:bCs/>
          <w:szCs w:val="21"/>
        </w:rPr>
        <w:t>作</w:t>
      </w:r>
      <w:r w:rsidRPr="00861774">
        <w:rPr>
          <w:b/>
          <w:bCs/>
          <w:szCs w:val="21"/>
        </w:rPr>
        <w:t xml:space="preserve">    </w:t>
      </w:r>
      <w:r w:rsidRPr="00861774">
        <w:rPr>
          <w:b/>
          <w:bCs/>
          <w:szCs w:val="21"/>
        </w:rPr>
        <w:t>者</w:t>
      </w:r>
      <w:r w:rsidRPr="00861774">
        <w:rPr>
          <w:b/>
          <w:szCs w:val="21"/>
        </w:rPr>
        <w:t>：</w:t>
      </w:r>
      <w:r w:rsidRPr="00861774">
        <w:rPr>
          <w:b/>
          <w:szCs w:val="21"/>
        </w:rPr>
        <w:t>Kate Grenville</w:t>
      </w:r>
    </w:p>
    <w:p w14:paraId="0DA13084" w14:textId="77777777" w:rsidR="00BB47F1" w:rsidRPr="00861774" w:rsidRDefault="00BB47F1">
      <w:pPr>
        <w:rPr>
          <w:b/>
          <w:szCs w:val="21"/>
        </w:rPr>
      </w:pPr>
      <w:r w:rsidRPr="00861774">
        <w:rPr>
          <w:b/>
          <w:bCs/>
          <w:szCs w:val="21"/>
        </w:rPr>
        <w:t>出</w:t>
      </w:r>
      <w:r w:rsidRPr="00861774">
        <w:rPr>
          <w:b/>
          <w:bCs/>
          <w:szCs w:val="21"/>
        </w:rPr>
        <w:t xml:space="preserve"> </w:t>
      </w:r>
      <w:r w:rsidRPr="00861774">
        <w:rPr>
          <w:b/>
          <w:bCs/>
          <w:szCs w:val="21"/>
        </w:rPr>
        <w:t>版</w:t>
      </w:r>
      <w:r w:rsidRPr="00861774">
        <w:rPr>
          <w:b/>
          <w:bCs/>
          <w:szCs w:val="21"/>
        </w:rPr>
        <w:t xml:space="preserve"> </w:t>
      </w:r>
      <w:r w:rsidRPr="00861774">
        <w:rPr>
          <w:b/>
          <w:bCs/>
          <w:szCs w:val="21"/>
        </w:rPr>
        <w:t>社：</w:t>
      </w:r>
      <w:r w:rsidRPr="00861774">
        <w:rPr>
          <w:b/>
          <w:szCs w:val="21"/>
        </w:rPr>
        <w:t>Canongate</w:t>
      </w:r>
    </w:p>
    <w:p w14:paraId="7BCEE1AF" w14:textId="51DCFDE3" w:rsidR="00BB47F1" w:rsidRPr="00861774" w:rsidRDefault="00BB47F1">
      <w:pPr>
        <w:rPr>
          <w:b/>
          <w:szCs w:val="21"/>
        </w:rPr>
      </w:pPr>
      <w:r w:rsidRPr="00861774">
        <w:rPr>
          <w:b/>
          <w:szCs w:val="21"/>
        </w:rPr>
        <w:t>代理公司：</w:t>
      </w:r>
      <w:r w:rsidRPr="00861774">
        <w:rPr>
          <w:b/>
          <w:szCs w:val="21"/>
        </w:rPr>
        <w:t>ANA/</w:t>
      </w:r>
      <w:r w:rsidR="00033268" w:rsidRPr="00861774">
        <w:rPr>
          <w:b/>
          <w:szCs w:val="21"/>
        </w:rPr>
        <w:t>Conor</w:t>
      </w:r>
    </w:p>
    <w:p w14:paraId="4AB4FD72" w14:textId="77777777" w:rsidR="00BB47F1" w:rsidRPr="00861774" w:rsidRDefault="00BB47F1">
      <w:pPr>
        <w:rPr>
          <w:b/>
          <w:bCs/>
          <w:szCs w:val="21"/>
        </w:rPr>
      </w:pPr>
      <w:r w:rsidRPr="00861774">
        <w:rPr>
          <w:b/>
          <w:bCs/>
          <w:szCs w:val="21"/>
        </w:rPr>
        <w:t>页</w:t>
      </w:r>
      <w:r w:rsidRPr="00861774">
        <w:rPr>
          <w:b/>
          <w:bCs/>
          <w:szCs w:val="21"/>
        </w:rPr>
        <w:t xml:space="preserve">    </w:t>
      </w:r>
      <w:r w:rsidRPr="00861774">
        <w:rPr>
          <w:b/>
          <w:bCs/>
          <w:szCs w:val="21"/>
        </w:rPr>
        <w:t>数：</w:t>
      </w:r>
      <w:r w:rsidRPr="00861774">
        <w:rPr>
          <w:b/>
          <w:bCs/>
          <w:szCs w:val="21"/>
        </w:rPr>
        <w:t>352</w:t>
      </w:r>
      <w:r w:rsidRPr="00861774">
        <w:rPr>
          <w:b/>
          <w:bCs/>
          <w:szCs w:val="21"/>
        </w:rPr>
        <w:t>页</w:t>
      </w:r>
    </w:p>
    <w:p w14:paraId="1C6BD675" w14:textId="77777777" w:rsidR="00BB47F1" w:rsidRPr="00861774" w:rsidRDefault="00BB47F1">
      <w:pPr>
        <w:rPr>
          <w:b/>
          <w:bCs/>
          <w:szCs w:val="21"/>
        </w:rPr>
      </w:pPr>
      <w:r w:rsidRPr="00861774">
        <w:rPr>
          <w:b/>
          <w:bCs/>
          <w:szCs w:val="21"/>
        </w:rPr>
        <w:t>出版时间：</w:t>
      </w:r>
      <w:r w:rsidRPr="00861774">
        <w:rPr>
          <w:b/>
          <w:bCs/>
          <w:szCs w:val="21"/>
        </w:rPr>
        <w:t>2007</w:t>
      </w:r>
      <w:r w:rsidRPr="00861774">
        <w:rPr>
          <w:b/>
          <w:bCs/>
          <w:szCs w:val="21"/>
        </w:rPr>
        <w:t>年</w:t>
      </w:r>
    </w:p>
    <w:p w14:paraId="700F0A63" w14:textId="0B1E85F3" w:rsidR="00BB47F1" w:rsidRPr="00861774" w:rsidRDefault="00BB47F1">
      <w:pPr>
        <w:rPr>
          <w:b/>
          <w:bCs/>
          <w:szCs w:val="21"/>
        </w:rPr>
      </w:pPr>
      <w:r w:rsidRPr="00861774">
        <w:rPr>
          <w:b/>
          <w:bCs/>
          <w:szCs w:val="21"/>
        </w:rPr>
        <w:t>代理地区：中国大陆、台湾地区</w:t>
      </w:r>
    </w:p>
    <w:p w14:paraId="0C0E6789" w14:textId="0538B08F" w:rsidR="00BB47F1" w:rsidRPr="00861774" w:rsidRDefault="00BB47F1">
      <w:pPr>
        <w:rPr>
          <w:b/>
          <w:bCs/>
          <w:szCs w:val="21"/>
        </w:rPr>
      </w:pPr>
      <w:r w:rsidRPr="00861774">
        <w:rPr>
          <w:b/>
          <w:bCs/>
          <w:szCs w:val="21"/>
        </w:rPr>
        <w:t>审读资料：样书</w:t>
      </w:r>
    </w:p>
    <w:p w14:paraId="1FA6B815" w14:textId="21742C2A" w:rsidR="00BB47F1" w:rsidRPr="00861774" w:rsidRDefault="00BB47F1">
      <w:pPr>
        <w:rPr>
          <w:b/>
          <w:szCs w:val="21"/>
        </w:rPr>
      </w:pPr>
      <w:r w:rsidRPr="00861774">
        <w:rPr>
          <w:b/>
          <w:szCs w:val="21"/>
        </w:rPr>
        <w:t>类</w:t>
      </w:r>
      <w:r w:rsidRPr="00861774">
        <w:rPr>
          <w:b/>
          <w:szCs w:val="21"/>
        </w:rPr>
        <w:t xml:space="preserve">    </w:t>
      </w:r>
      <w:r w:rsidRPr="00861774">
        <w:rPr>
          <w:b/>
          <w:szCs w:val="21"/>
        </w:rPr>
        <w:t>型：文学</w:t>
      </w:r>
      <w:r w:rsidR="00033268" w:rsidRPr="00861774">
        <w:rPr>
          <w:b/>
          <w:szCs w:val="21"/>
        </w:rPr>
        <w:t>小说</w:t>
      </w:r>
    </w:p>
    <w:p w14:paraId="59F0B1C7" w14:textId="694F144E" w:rsidR="00BB47F1" w:rsidRPr="00861774" w:rsidRDefault="00BB47F1">
      <w:pPr>
        <w:rPr>
          <w:b/>
          <w:color w:val="FF0000"/>
          <w:szCs w:val="21"/>
        </w:rPr>
      </w:pPr>
      <w:r w:rsidRPr="00861774">
        <w:rPr>
          <w:b/>
          <w:color w:val="FF0000"/>
          <w:szCs w:val="21"/>
        </w:rPr>
        <w:t>中文简体字版曾授权</w:t>
      </w:r>
      <w:r w:rsidR="00033268" w:rsidRPr="00861774">
        <w:rPr>
          <w:b/>
          <w:color w:val="FF0000"/>
          <w:szCs w:val="21"/>
        </w:rPr>
        <w:t>，版权已到期回归</w:t>
      </w:r>
    </w:p>
    <w:p w14:paraId="01E10952" w14:textId="6B41BC76" w:rsidR="00BB47F1" w:rsidRPr="00861774" w:rsidRDefault="00BB47F1">
      <w:pPr>
        <w:rPr>
          <w:b/>
          <w:color w:val="FF0000"/>
          <w:szCs w:val="21"/>
        </w:rPr>
      </w:pPr>
      <w:r w:rsidRPr="00861774">
        <w:rPr>
          <w:b/>
          <w:color w:val="FF0000"/>
          <w:szCs w:val="21"/>
        </w:rPr>
        <w:t>*2006</w:t>
      </w:r>
      <w:r w:rsidRPr="00861774">
        <w:rPr>
          <w:b/>
          <w:color w:val="FF0000"/>
          <w:szCs w:val="21"/>
        </w:rPr>
        <w:t>年</w:t>
      </w:r>
      <w:r w:rsidRPr="00861774">
        <w:rPr>
          <w:b/>
          <w:color w:val="FF0000"/>
          <w:szCs w:val="21"/>
        </w:rPr>
        <w:t>“</w:t>
      </w:r>
      <w:r w:rsidRPr="00861774">
        <w:rPr>
          <w:b/>
          <w:color w:val="FF0000"/>
          <w:szCs w:val="21"/>
        </w:rPr>
        <w:t>布克奖</w:t>
      </w:r>
      <w:r w:rsidRPr="00861774">
        <w:rPr>
          <w:b/>
          <w:color w:val="FF0000"/>
          <w:szCs w:val="21"/>
        </w:rPr>
        <w:t>”</w:t>
      </w:r>
      <w:r w:rsidRPr="00861774">
        <w:rPr>
          <w:b/>
          <w:color w:val="FF0000"/>
          <w:szCs w:val="21"/>
        </w:rPr>
        <w:t>获奖作品</w:t>
      </w:r>
    </w:p>
    <w:p w14:paraId="3786D493" w14:textId="122009EE" w:rsidR="00033268" w:rsidRPr="00861774" w:rsidRDefault="00033268" w:rsidP="00033268">
      <w:pPr>
        <w:rPr>
          <w:b/>
          <w:bCs/>
          <w:szCs w:val="21"/>
        </w:rPr>
      </w:pPr>
    </w:p>
    <w:p w14:paraId="4A95DEDF" w14:textId="53E7ED22" w:rsidR="00033268" w:rsidRPr="00861774" w:rsidRDefault="00033268" w:rsidP="00033268">
      <w:pPr>
        <w:spacing w:line="280" w:lineRule="exact"/>
        <w:rPr>
          <w:b/>
          <w:bCs/>
          <w:szCs w:val="21"/>
        </w:rPr>
      </w:pPr>
      <w:r w:rsidRPr="00861774">
        <w:rPr>
          <w:b/>
          <w:noProof/>
          <w:szCs w:val="21"/>
        </w:rPr>
        <w:drawing>
          <wp:anchor distT="0" distB="0" distL="114300" distR="114300" simplePos="0" relativeHeight="251660288" behindDoc="0" locked="0" layoutInCell="1" allowOverlap="1" wp14:anchorId="5E7E56A0" wp14:editId="428D8514">
            <wp:simplePos x="0" y="0"/>
            <wp:positionH relativeFrom="margin">
              <wp:align>right</wp:align>
            </wp:positionH>
            <wp:positionV relativeFrom="paragraph">
              <wp:posOffset>7620</wp:posOffset>
            </wp:positionV>
            <wp:extent cx="1289050" cy="1929130"/>
            <wp:effectExtent l="0" t="0" r="6350" b="0"/>
            <wp:wrapSquare wrapText="bothSides"/>
            <wp:docPr id="262" name="图片 270" descr="神秘的河流中文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 descr="神秘的河流中文封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0" cy="192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1774">
        <w:rPr>
          <w:b/>
          <w:bCs/>
          <w:szCs w:val="21"/>
        </w:rPr>
        <w:t>中简本出版记录</w:t>
      </w:r>
    </w:p>
    <w:p w14:paraId="7293F82F" w14:textId="7721A39C" w:rsidR="00033268" w:rsidRPr="00861774" w:rsidRDefault="00033268" w:rsidP="00033268">
      <w:pPr>
        <w:spacing w:line="280" w:lineRule="exact"/>
        <w:rPr>
          <w:b/>
          <w:bCs/>
          <w:szCs w:val="21"/>
        </w:rPr>
      </w:pPr>
      <w:r w:rsidRPr="00861774">
        <w:rPr>
          <w:b/>
          <w:bCs/>
          <w:szCs w:val="21"/>
        </w:rPr>
        <w:t>书</w:t>
      </w:r>
      <w:r w:rsidRPr="00861774">
        <w:rPr>
          <w:b/>
          <w:bCs/>
          <w:szCs w:val="21"/>
        </w:rPr>
        <w:t xml:space="preserve">  </w:t>
      </w:r>
      <w:r w:rsidRPr="00861774">
        <w:rPr>
          <w:b/>
          <w:bCs/>
          <w:szCs w:val="21"/>
        </w:rPr>
        <w:t>名：《神秘的河流》</w:t>
      </w:r>
    </w:p>
    <w:p w14:paraId="31A527D9" w14:textId="6BBAACDD" w:rsidR="00033268" w:rsidRPr="00861774" w:rsidRDefault="00033268" w:rsidP="00033268">
      <w:pPr>
        <w:wordWrap w:val="0"/>
        <w:jc w:val="left"/>
        <w:rPr>
          <w:b/>
          <w:bCs/>
          <w:szCs w:val="21"/>
        </w:rPr>
      </w:pPr>
      <w:r w:rsidRPr="00861774">
        <w:rPr>
          <w:b/>
          <w:bCs/>
          <w:szCs w:val="21"/>
        </w:rPr>
        <w:t>作</w:t>
      </w:r>
      <w:r w:rsidRPr="00861774">
        <w:rPr>
          <w:b/>
          <w:bCs/>
          <w:szCs w:val="21"/>
        </w:rPr>
        <w:t xml:space="preserve">  </w:t>
      </w:r>
      <w:r w:rsidRPr="00861774">
        <w:rPr>
          <w:b/>
          <w:bCs/>
          <w:szCs w:val="21"/>
        </w:rPr>
        <w:t>者：</w:t>
      </w:r>
      <w:r w:rsidRPr="00861774">
        <w:rPr>
          <w:b/>
          <w:bCs/>
          <w:szCs w:val="21"/>
        </w:rPr>
        <w:t>[</w:t>
      </w:r>
      <w:r w:rsidRPr="00861774">
        <w:rPr>
          <w:b/>
          <w:bCs/>
          <w:szCs w:val="21"/>
        </w:rPr>
        <w:t>澳</w:t>
      </w:r>
      <w:r w:rsidRPr="00861774">
        <w:rPr>
          <w:b/>
          <w:bCs/>
          <w:szCs w:val="21"/>
        </w:rPr>
        <w:t>]</w:t>
      </w:r>
      <w:r w:rsidRPr="00861774">
        <w:rPr>
          <w:b/>
          <w:bCs/>
          <w:szCs w:val="21"/>
        </w:rPr>
        <w:t>凯特</w:t>
      </w:r>
      <w:r w:rsidRPr="00861774">
        <w:rPr>
          <w:b/>
          <w:bCs/>
          <w:szCs w:val="21"/>
        </w:rPr>
        <w:t>·</w:t>
      </w:r>
      <w:r w:rsidRPr="00861774">
        <w:rPr>
          <w:b/>
          <w:bCs/>
          <w:szCs w:val="21"/>
        </w:rPr>
        <w:t>格伦维尔</w:t>
      </w:r>
    </w:p>
    <w:p w14:paraId="27F68494" w14:textId="4A64EEFF" w:rsidR="00033268" w:rsidRPr="00861774" w:rsidRDefault="00033268" w:rsidP="00033268">
      <w:pPr>
        <w:wordWrap w:val="0"/>
        <w:jc w:val="left"/>
        <w:rPr>
          <w:bCs/>
          <w:szCs w:val="21"/>
        </w:rPr>
      </w:pPr>
      <w:r w:rsidRPr="00861774">
        <w:rPr>
          <w:b/>
          <w:bCs/>
          <w:szCs w:val="21"/>
        </w:rPr>
        <w:t>出版社：译林出版社</w:t>
      </w:r>
    </w:p>
    <w:p w14:paraId="3748E5F4" w14:textId="65233E13" w:rsidR="00033268" w:rsidRPr="00861774" w:rsidRDefault="00033268" w:rsidP="00033268">
      <w:pPr>
        <w:wordWrap w:val="0"/>
        <w:jc w:val="left"/>
        <w:rPr>
          <w:b/>
          <w:bCs/>
          <w:szCs w:val="21"/>
        </w:rPr>
      </w:pPr>
      <w:r w:rsidRPr="00861774">
        <w:rPr>
          <w:b/>
          <w:bCs/>
          <w:szCs w:val="21"/>
        </w:rPr>
        <w:t>译</w:t>
      </w:r>
      <w:r w:rsidRPr="00861774">
        <w:rPr>
          <w:b/>
          <w:bCs/>
          <w:szCs w:val="21"/>
        </w:rPr>
        <w:t xml:space="preserve">  </w:t>
      </w:r>
      <w:r w:rsidRPr="00861774">
        <w:rPr>
          <w:b/>
          <w:bCs/>
          <w:szCs w:val="21"/>
        </w:rPr>
        <w:t>者：郭英剑</w:t>
      </w:r>
      <w:r w:rsidRPr="00861774">
        <w:rPr>
          <w:b/>
          <w:bCs/>
          <w:szCs w:val="21"/>
        </w:rPr>
        <w:t xml:space="preserve"> / </w:t>
      </w:r>
      <w:r w:rsidRPr="00861774">
        <w:rPr>
          <w:b/>
          <w:bCs/>
          <w:szCs w:val="21"/>
        </w:rPr>
        <w:t>聂晓戌</w:t>
      </w:r>
      <w:r w:rsidRPr="00861774">
        <w:rPr>
          <w:b/>
          <w:bCs/>
          <w:szCs w:val="21"/>
        </w:rPr>
        <w:t xml:space="preserve"> / </w:t>
      </w:r>
      <w:r w:rsidRPr="00861774">
        <w:rPr>
          <w:b/>
          <w:bCs/>
          <w:szCs w:val="21"/>
        </w:rPr>
        <w:t>张歌</w:t>
      </w:r>
    </w:p>
    <w:p w14:paraId="02AA805C" w14:textId="759420CC" w:rsidR="00033268" w:rsidRPr="00861774" w:rsidRDefault="00033268" w:rsidP="00033268">
      <w:pPr>
        <w:wordWrap w:val="0"/>
        <w:jc w:val="left"/>
        <w:rPr>
          <w:b/>
          <w:bCs/>
          <w:szCs w:val="21"/>
        </w:rPr>
      </w:pPr>
      <w:r w:rsidRPr="00861774">
        <w:rPr>
          <w:b/>
          <w:bCs/>
          <w:szCs w:val="21"/>
        </w:rPr>
        <w:t>出版年：</w:t>
      </w:r>
      <w:r w:rsidRPr="00861774">
        <w:rPr>
          <w:b/>
          <w:bCs/>
          <w:szCs w:val="21"/>
        </w:rPr>
        <w:t>2008</w:t>
      </w:r>
      <w:r w:rsidRPr="00861774">
        <w:rPr>
          <w:b/>
          <w:bCs/>
          <w:szCs w:val="21"/>
        </w:rPr>
        <w:t>年</w:t>
      </w:r>
      <w:r w:rsidRPr="00861774">
        <w:rPr>
          <w:b/>
          <w:bCs/>
          <w:szCs w:val="21"/>
        </w:rPr>
        <w:t>8</w:t>
      </w:r>
      <w:r w:rsidRPr="00861774">
        <w:rPr>
          <w:b/>
          <w:bCs/>
          <w:szCs w:val="21"/>
        </w:rPr>
        <w:t>月</w:t>
      </w:r>
    </w:p>
    <w:p w14:paraId="620AFE2B" w14:textId="766BE4A4" w:rsidR="00033268" w:rsidRPr="00861774" w:rsidRDefault="00033268" w:rsidP="00033268">
      <w:pPr>
        <w:wordWrap w:val="0"/>
        <w:jc w:val="left"/>
        <w:rPr>
          <w:b/>
          <w:bCs/>
          <w:szCs w:val="21"/>
        </w:rPr>
      </w:pPr>
      <w:r w:rsidRPr="00861774">
        <w:rPr>
          <w:b/>
          <w:bCs/>
          <w:szCs w:val="21"/>
        </w:rPr>
        <w:t>页</w:t>
      </w:r>
      <w:r w:rsidRPr="00861774">
        <w:rPr>
          <w:b/>
          <w:bCs/>
          <w:szCs w:val="21"/>
        </w:rPr>
        <w:t xml:space="preserve">  </w:t>
      </w:r>
      <w:r w:rsidRPr="00861774">
        <w:rPr>
          <w:b/>
          <w:bCs/>
          <w:szCs w:val="21"/>
        </w:rPr>
        <w:t>数：</w:t>
      </w:r>
      <w:r w:rsidRPr="00861774">
        <w:rPr>
          <w:b/>
          <w:bCs/>
          <w:szCs w:val="21"/>
        </w:rPr>
        <w:t>329</w:t>
      </w:r>
      <w:r w:rsidRPr="00861774">
        <w:rPr>
          <w:b/>
          <w:bCs/>
          <w:szCs w:val="21"/>
        </w:rPr>
        <w:t>页</w:t>
      </w:r>
    </w:p>
    <w:p w14:paraId="5AC5B307" w14:textId="47E14A18" w:rsidR="00033268" w:rsidRPr="00861774" w:rsidRDefault="00033268" w:rsidP="00033268">
      <w:pPr>
        <w:wordWrap w:val="0"/>
        <w:jc w:val="left"/>
        <w:rPr>
          <w:b/>
          <w:bCs/>
          <w:szCs w:val="21"/>
        </w:rPr>
      </w:pPr>
      <w:r w:rsidRPr="00861774">
        <w:rPr>
          <w:b/>
          <w:bCs/>
          <w:szCs w:val="21"/>
        </w:rPr>
        <w:t>定</w:t>
      </w:r>
      <w:r w:rsidRPr="00861774">
        <w:rPr>
          <w:b/>
          <w:bCs/>
          <w:szCs w:val="21"/>
        </w:rPr>
        <w:t xml:space="preserve">  </w:t>
      </w:r>
      <w:r w:rsidRPr="00861774">
        <w:rPr>
          <w:b/>
          <w:bCs/>
          <w:szCs w:val="21"/>
        </w:rPr>
        <w:t>价：</w:t>
      </w:r>
      <w:r w:rsidRPr="00861774">
        <w:rPr>
          <w:b/>
          <w:bCs/>
          <w:szCs w:val="21"/>
        </w:rPr>
        <w:t>25</w:t>
      </w:r>
      <w:r w:rsidRPr="00861774">
        <w:rPr>
          <w:b/>
          <w:bCs/>
          <w:szCs w:val="21"/>
        </w:rPr>
        <w:t>元</w:t>
      </w:r>
    </w:p>
    <w:p w14:paraId="6D720A9A" w14:textId="77777777" w:rsidR="00033268" w:rsidRPr="00861774" w:rsidRDefault="00033268" w:rsidP="00033268">
      <w:pPr>
        <w:wordWrap w:val="0"/>
        <w:jc w:val="left"/>
        <w:rPr>
          <w:b/>
          <w:bCs/>
          <w:szCs w:val="21"/>
        </w:rPr>
      </w:pPr>
      <w:r w:rsidRPr="00861774">
        <w:rPr>
          <w:b/>
          <w:bCs/>
          <w:szCs w:val="21"/>
        </w:rPr>
        <w:t>装</w:t>
      </w:r>
      <w:r w:rsidRPr="00861774">
        <w:rPr>
          <w:b/>
          <w:bCs/>
          <w:szCs w:val="21"/>
        </w:rPr>
        <w:t xml:space="preserve">  </w:t>
      </w:r>
      <w:r w:rsidRPr="00861774">
        <w:rPr>
          <w:b/>
          <w:bCs/>
          <w:szCs w:val="21"/>
        </w:rPr>
        <w:t>帧：平装</w:t>
      </w:r>
    </w:p>
    <w:p w14:paraId="6B24CABF" w14:textId="77777777" w:rsidR="00033268" w:rsidRPr="00861774" w:rsidRDefault="00033268">
      <w:pPr>
        <w:rPr>
          <w:b/>
          <w:szCs w:val="21"/>
        </w:rPr>
      </w:pPr>
    </w:p>
    <w:p w14:paraId="2280F470" w14:textId="77777777" w:rsidR="00033268" w:rsidRPr="00861774" w:rsidRDefault="00033268">
      <w:pPr>
        <w:rPr>
          <w:b/>
          <w:szCs w:val="21"/>
        </w:rPr>
      </w:pPr>
    </w:p>
    <w:p w14:paraId="7D2D9AF4" w14:textId="77777777" w:rsidR="00BB47F1" w:rsidRPr="00861774" w:rsidRDefault="00BB47F1">
      <w:pPr>
        <w:rPr>
          <w:b/>
          <w:szCs w:val="21"/>
        </w:rPr>
      </w:pPr>
      <w:r w:rsidRPr="00861774">
        <w:rPr>
          <w:b/>
          <w:szCs w:val="21"/>
        </w:rPr>
        <w:t>内容简介：</w:t>
      </w:r>
    </w:p>
    <w:p w14:paraId="599E6C10" w14:textId="77777777" w:rsidR="00BB47F1" w:rsidRPr="00861774" w:rsidRDefault="00BB47F1">
      <w:pPr>
        <w:rPr>
          <w:szCs w:val="21"/>
        </w:rPr>
      </w:pPr>
    </w:p>
    <w:p w14:paraId="2DA49188" w14:textId="77777777" w:rsidR="00BB47F1" w:rsidRPr="00861774" w:rsidRDefault="00BB47F1">
      <w:pPr>
        <w:rPr>
          <w:szCs w:val="21"/>
        </w:rPr>
      </w:pPr>
      <w:r w:rsidRPr="00861774">
        <w:rPr>
          <w:szCs w:val="21"/>
        </w:rPr>
        <w:t xml:space="preserve">    1806</w:t>
      </w:r>
      <w:r w:rsidRPr="00861774">
        <w:rPr>
          <w:szCs w:val="21"/>
        </w:rPr>
        <w:t>年的伦敦，威廉</w:t>
      </w:r>
      <w:r w:rsidRPr="00861774">
        <w:rPr>
          <w:szCs w:val="21"/>
        </w:rPr>
        <w:t>·</w:t>
      </w:r>
      <w:r w:rsidRPr="00861774">
        <w:rPr>
          <w:szCs w:val="21"/>
        </w:rPr>
        <w:t>索尼尔，泰晤士河上的一名船夫，和从小青梅竹马的恋人萨尔幸福地步入了婚姻的殿堂。后来他犯下了一个严重的错误，被终身流放到遥远的澳大利亚新南威尔士州。不久，索尼尔就遇到了将会影响他一生的重大抉择</w:t>
      </w:r>
      <w:r w:rsidRPr="00861774">
        <w:rPr>
          <w:szCs w:val="21"/>
        </w:rPr>
        <w:t>……</w:t>
      </w:r>
    </w:p>
    <w:p w14:paraId="1D6FE194" w14:textId="77777777" w:rsidR="00BB47F1" w:rsidRPr="00861774" w:rsidRDefault="00BB47F1">
      <w:pPr>
        <w:rPr>
          <w:szCs w:val="21"/>
        </w:rPr>
      </w:pPr>
    </w:p>
    <w:p w14:paraId="58D2BCD7" w14:textId="77777777" w:rsidR="00033268" w:rsidRPr="00861774" w:rsidRDefault="00BB47F1">
      <w:pPr>
        <w:rPr>
          <w:szCs w:val="21"/>
        </w:rPr>
      </w:pPr>
      <w:r w:rsidRPr="00861774">
        <w:rPr>
          <w:szCs w:val="21"/>
        </w:rPr>
        <w:t xml:space="preserve">   </w:t>
      </w:r>
      <w:r w:rsidRPr="00861774">
        <w:rPr>
          <w:szCs w:val="21"/>
        </w:rPr>
        <w:t>这部引人入胜的小说，讲述了一段关于爱情、发现与归属的故事，跨越了时间和地域的限制。对贫穷、挣扎、追求和平的生动描绘，对早期澳大利亚土著居民和白人殖民者之间的复杂关系和两种文化激烈冲突的感人叙述，对粗犷美丽的风景的生动再现，使小说成为一部不可多得的杰作。</w:t>
      </w:r>
    </w:p>
    <w:p w14:paraId="4490D978" w14:textId="77777777" w:rsidR="00033268" w:rsidRPr="00861774" w:rsidRDefault="00033268">
      <w:pPr>
        <w:rPr>
          <w:szCs w:val="21"/>
        </w:rPr>
      </w:pPr>
    </w:p>
    <w:p w14:paraId="6860EEA8" w14:textId="27A37373" w:rsidR="00BB47F1" w:rsidRPr="00861774" w:rsidRDefault="00033268">
      <w:pPr>
        <w:rPr>
          <w:szCs w:val="21"/>
        </w:rPr>
      </w:pPr>
      <w:r w:rsidRPr="00861774">
        <w:rPr>
          <w:noProof/>
          <w:szCs w:val="21"/>
        </w:rPr>
        <w:lastRenderedPageBreak/>
        <w:drawing>
          <wp:anchor distT="0" distB="0" distL="114300" distR="114300" simplePos="0" relativeHeight="251661312" behindDoc="0" locked="0" layoutInCell="1" allowOverlap="1" wp14:anchorId="12A1DF3B" wp14:editId="261BBE33">
            <wp:simplePos x="0" y="0"/>
            <wp:positionH relativeFrom="column">
              <wp:posOffset>4130675</wp:posOffset>
            </wp:positionH>
            <wp:positionV relativeFrom="paragraph">
              <wp:posOffset>3810</wp:posOffset>
            </wp:positionV>
            <wp:extent cx="1300480" cy="2027555"/>
            <wp:effectExtent l="0" t="0" r="0" b="0"/>
            <wp:wrapSquare wrapText="bothSides"/>
            <wp:docPr id="263" name="图片 271" descr="searching for the secret 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 descr="searching for the secret riv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00480"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7F1" w:rsidRPr="00861774">
        <w:rPr>
          <w:b/>
          <w:bCs/>
          <w:szCs w:val="21"/>
        </w:rPr>
        <w:t>中文书名：《寻找秘密河》</w:t>
      </w:r>
    </w:p>
    <w:p w14:paraId="69B0A46E" w14:textId="77777777" w:rsidR="00BB47F1" w:rsidRPr="00861774" w:rsidRDefault="00BB47F1">
      <w:pPr>
        <w:rPr>
          <w:b/>
          <w:i/>
          <w:szCs w:val="21"/>
        </w:rPr>
      </w:pPr>
      <w:r w:rsidRPr="00861774">
        <w:rPr>
          <w:b/>
          <w:szCs w:val="21"/>
        </w:rPr>
        <w:t>英文书名：</w:t>
      </w:r>
      <w:r w:rsidRPr="00861774">
        <w:rPr>
          <w:b/>
          <w:szCs w:val="21"/>
        </w:rPr>
        <w:t>SEARCHING FOR THE SECRET RIVER</w:t>
      </w:r>
    </w:p>
    <w:p w14:paraId="38A10466" w14:textId="77777777" w:rsidR="00BB47F1" w:rsidRPr="00861774" w:rsidRDefault="00BB47F1">
      <w:pPr>
        <w:rPr>
          <w:b/>
          <w:szCs w:val="21"/>
        </w:rPr>
      </w:pPr>
      <w:r w:rsidRPr="00861774">
        <w:rPr>
          <w:b/>
          <w:bCs/>
          <w:szCs w:val="21"/>
        </w:rPr>
        <w:t>作</w:t>
      </w:r>
      <w:r w:rsidRPr="00861774">
        <w:rPr>
          <w:b/>
          <w:bCs/>
          <w:szCs w:val="21"/>
        </w:rPr>
        <w:t xml:space="preserve">    </w:t>
      </w:r>
      <w:r w:rsidRPr="00861774">
        <w:rPr>
          <w:b/>
          <w:bCs/>
          <w:szCs w:val="21"/>
        </w:rPr>
        <w:t>者</w:t>
      </w:r>
      <w:r w:rsidRPr="00861774">
        <w:rPr>
          <w:b/>
          <w:szCs w:val="21"/>
        </w:rPr>
        <w:t>：</w:t>
      </w:r>
      <w:r w:rsidRPr="00861774">
        <w:rPr>
          <w:b/>
          <w:szCs w:val="21"/>
        </w:rPr>
        <w:t>Kate Grenville</w:t>
      </w:r>
    </w:p>
    <w:p w14:paraId="1432A13D" w14:textId="77777777" w:rsidR="00BB47F1" w:rsidRPr="00861774" w:rsidRDefault="00BB47F1">
      <w:pPr>
        <w:rPr>
          <w:b/>
          <w:szCs w:val="21"/>
        </w:rPr>
      </w:pPr>
      <w:r w:rsidRPr="00861774">
        <w:rPr>
          <w:b/>
          <w:bCs/>
          <w:szCs w:val="21"/>
        </w:rPr>
        <w:t>出</w:t>
      </w:r>
      <w:r w:rsidRPr="00861774">
        <w:rPr>
          <w:b/>
          <w:bCs/>
          <w:szCs w:val="21"/>
        </w:rPr>
        <w:t xml:space="preserve"> </w:t>
      </w:r>
      <w:r w:rsidRPr="00861774">
        <w:rPr>
          <w:b/>
          <w:bCs/>
          <w:szCs w:val="21"/>
        </w:rPr>
        <w:t>版</w:t>
      </w:r>
      <w:r w:rsidRPr="00861774">
        <w:rPr>
          <w:b/>
          <w:bCs/>
          <w:szCs w:val="21"/>
        </w:rPr>
        <w:t xml:space="preserve"> </w:t>
      </w:r>
      <w:r w:rsidRPr="00861774">
        <w:rPr>
          <w:b/>
          <w:bCs/>
          <w:szCs w:val="21"/>
        </w:rPr>
        <w:t>社：</w:t>
      </w:r>
      <w:r w:rsidRPr="00861774">
        <w:rPr>
          <w:b/>
          <w:szCs w:val="21"/>
        </w:rPr>
        <w:t xml:space="preserve">Canongate </w:t>
      </w:r>
    </w:p>
    <w:p w14:paraId="75604F03" w14:textId="1F9D9E64" w:rsidR="00BB47F1" w:rsidRPr="00861774" w:rsidRDefault="00BB47F1">
      <w:pPr>
        <w:rPr>
          <w:b/>
          <w:szCs w:val="21"/>
        </w:rPr>
      </w:pPr>
      <w:r w:rsidRPr="00861774">
        <w:rPr>
          <w:b/>
          <w:szCs w:val="21"/>
        </w:rPr>
        <w:t>代理公司：</w:t>
      </w:r>
      <w:r w:rsidRPr="00861774">
        <w:rPr>
          <w:b/>
          <w:szCs w:val="21"/>
        </w:rPr>
        <w:t>ANA/</w:t>
      </w:r>
      <w:r w:rsidR="00033268" w:rsidRPr="00861774">
        <w:rPr>
          <w:b/>
          <w:szCs w:val="21"/>
        </w:rPr>
        <w:t>Conor</w:t>
      </w:r>
    </w:p>
    <w:p w14:paraId="0AC42C97" w14:textId="77777777" w:rsidR="00BB47F1" w:rsidRPr="00861774" w:rsidRDefault="00BB47F1">
      <w:pPr>
        <w:rPr>
          <w:b/>
          <w:bCs/>
          <w:szCs w:val="21"/>
        </w:rPr>
      </w:pPr>
      <w:r w:rsidRPr="00861774">
        <w:rPr>
          <w:b/>
          <w:bCs/>
          <w:szCs w:val="21"/>
        </w:rPr>
        <w:t>页</w:t>
      </w:r>
      <w:r w:rsidRPr="00861774">
        <w:rPr>
          <w:b/>
          <w:bCs/>
          <w:szCs w:val="21"/>
        </w:rPr>
        <w:t xml:space="preserve">    </w:t>
      </w:r>
      <w:r w:rsidRPr="00861774">
        <w:rPr>
          <w:b/>
          <w:bCs/>
          <w:szCs w:val="21"/>
        </w:rPr>
        <w:t>数：</w:t>
      </w:r>
      <w:r w:rsidRPr="00861774">
        <w:rPr>
          <w:b/>
          <w:bCs/>
          <w:szCs w:val="21"/>
        </w:rPr>
        <w:t>230</w:t>
      </w:r>
      <w:r w:rsidRPr="00861774">
        <w:rPr>
          <w:b/>
          <w:bCs/>
          <w:szCs w:val="21"/>
        </w:rPr>
        <w:t>页</w:t>
      </w:r>
    </w:p>
    <w:p w14:paraId="22EF5222" w14:textId="77777777" w:rsidR="00BB47F1" w:rsidRPr="00861774" w:rsidRDefault="00BB47F1">
      <w:pPr>
        <w:rPr>
          <w:b/>
          <w:bCs/>
          <w:szCs w:val="21"/>
        </w:rPr>
      </w:pPr>
      <w:r w:rsidRPr="00861774">
        <w:rPr>
          <w:b/>
          <w:bCs/>
          <w:szCs w:val="21"/>
        </w:rPr>
        <w:t>出版时间：</w:t>
      </w:r>
      <w:r w:rsidRPr="00861774">
        <w:rPr>
          <w:b/>
          <w:bCs/>
          <w:szCs w:val="21"/>
        </w:rPr>
        <w:t>2007</w:t>
      </w:r>
      <w:r w:rsidRPr="00861774">
        <w:rPr>
          <w:b/>
          <w:bCs/>
          <w:szCs w:val="21"/>
        </w:rPr>
        <w:t>年</w:t>
      </w:r>
    </w:p>
    <w:p w14:paraId="522E9B72" w14:textId="77777777" w:rsidR="00BB47F1" w:rsidRPr="00861774" w:rsidRDefault="00BB47F1">
      <w:pPr>
        <w:rPr>
          <w:b/>
          <w:bCs/>
          <w:szCs w:val="21"/>
        </w:rPr>
      </w:pPr>
      <w:r w:rsidRPr="00861774">
        <w:rPr>
          <w:b/>
          <w:bCs/>
          <w:szCs w:val="21"/>
        </w:rPr>
        <w:t>代理地区：中国大陆、台湾地区</w:t>
      </w:r>
    </w:p>
    <w:p w14:paraId="610E4DFD" w14:textId="77777777" w:rsidR="00BB47F1" w:rsidRPr="00861774" w:rsidRDefault="00BB47F1">
      <w:pPr>
        <w:rPr>
          <w:b/>
          <w:bCs/>
          <w:szCs w:val="21"/>
        </w:rPr>
      </w:pPr>
      <w:r w:rsidRPr="00861774">
        <w:rPr>
          <w:b/>
          <w:bCs/>
          <w:szCs w:val="21"/>
        </w:rPr>
        <w:t>审读资料：样书</w:t>
      </w:r>
    </w:p>
    <w:p w14:paraId="7CD2BA20" w14:textId="7CD9A38F" w:rsidR="00BB47F1" w:rsidRPr="00861774" w:rsidRDefault="00BB47F1">
      <w:pPr>
        <w:rPr>
          <w:b/>
          <w:bCs/>
          <w:szCs w:val="21"/>
        </w:rPr>
      </w:pPr>
      <w:r w:rsidRPr="00861774">
        <w:rPr>
          <w:b/>
          <w:bCs/>
          <w:szCs w:val="21"/>
        </w:rPr>
        <w:t>类</w:t>
      </w:r>
      <w:r w:rsidRPr="00861774">
        <w:rPr>
          <w:b/>
          <w:bCs/>
          <w:szCs w:val="21"/>
        </w:rPr>
        <w:t xml:space="preserve">    </w:t>
      </w:r>
      <w:r w:rsidRPr="00861774">
        <w:rPr>
          <w:b/>
          <w:bCs/>
          <w:szCs w:val="21"/>
        </w:rPr>
        <w:t>型：非小说</w:t>
      </w:r>
    </w:p>
    <w:p w14:paraId="3B3B47F3" w14:textId="77777777" w:rsidR="00BB47F1" w:rsidRPr="00861774" w:rsidRDefault="00BB47F1">
      <w:pPr>
        <w:rPr>
          <w:bCs/>
          <w:szCs w:val="21"/>
        </w:rPr>
      </w:pPr>
    </w:p>
    <w:p w14:paraId="0894D421" w14:textId="65E76D30" w:rsidR="00BB47F1" w:rsidRPr="00861774" w:rsidRDefault="00BB47F1" w:rsidP="00033268">
      <w:pPr>
        <w:rPr>
          <w:b/>
          <w:bCs/>
          <w:color w:val="FF0000"/>
          <w:szCs w:val="21"/>
        </w:rPr>
      </w:pPr>
      <w:r w:rsidRPr="00861774">
        <w:rPr>
          <w:b/>
          <w:bCs/>
          <w:color w:val="FF0000"/>
          <w:szCs w:val="21"/>
        </w:rPr>
        <w:t>讲述《秘密河》背后的故事</w:t>
      </w:r>
      <w:r w:rsidRPr="00861774">
        <w:rPr>
          <w:b/>
          <w:bCs/>
          <w:color w:val="FF0000"/>
          <w:szCs w:val="21"/>
        </w:rPr>
        <w:t>……</w:t>
      </w:r>
      <w:r w:rsidRPr="00861774">
        <w:rPr>
          <w:b/>
          <w:bCs/>
          <w:color w:val="FF0000"/>
          <w:szCs w:val="21"/>
        </w:rPr>
        <w:t>《秘密河》作者凯特</w:t>
      </w:r>
      <w:r w:rsidRPr="00861774">
        <w:rPr>
          <w:b/>
          <w:bCs/>
          <w:color w:val="FF0000"/>
          <w:szCs w:val="21"/>
        </w:rPr>
        <w:t>·</w:t>
      </w:r>
      <w:r w:rsidRPr="00861774">
        <w:rPr>
          <w:b/>
          <w:bCs/>
          <w:color w:val="FF0000"/>
          <w:szCs w:val="21"/>
        </w:rPr>
        <w:t>格勒维勒（</w:t>
      </w:r>
      <w:r w:rsidRPr="00861774">
        <w:rPr>
          <w:b/>
          <w:bCs/>
          <w:color w:val="FF0000"/>
          <w:szCs w:val="21"/>
        </w:rPr>
        <w:t>Kate Grenville</w:t>
      </w:r>
      <w:r w:rsidRPr="00861774">
        <w:rPr>
          <w:b/>
          <w:bCs/>
          <w:color w:val="FF0000"/>
          <w:szCs w:val="21"/>
        </w:rPr>
        <w:t>）荣获</w:t>
      </w:r>
      <w:r w:rsidRPr="00861774">
        <w:rPr>
          <w:b/>
          <w:bCs/>
          <w:color w:val="FF0000"/>
          <w:szCs w:val="21"/>
        </w:rPr>
        <w:t>2006</w:t>
      </w:r>
      <w:r w:rsidRPr="00861774">
        <w:rPr>
          <w:b/>
          <w:bCs/>
          <w:color w:val="FF0000"/>
          <w:szCs w:val="21"/>
        </w:rPr>
        <w:t>年度橙子奖。</w:t>
      </w:r>
    </w:p>
    <w:p w14:paraId="509A9F93" w14:textId="77777777" w:rsidR="00BB47F1" w:rsidRPr="00861774" w:rsidRDefault="00BB47F1">
      <w:pPr>
        <w:rPr>
          <w:b/>
          <w:bCs/>
          <w:szCs w:val="21"/>
        </w:rPr>
      </w:pPr>
    </w:p>
    <w:p w14:paraId="56E89CF9" w14:textId="77777777" w:rsidR="00F016DD" w:rsidRPr="00861774" w:rsidRDefault="00F016DD">
      <w:pPr>
        <w:rPr>
          <w:b/>
          <w:bCs/>
          <w:szCs w:val="21"/>
        </w:rPr>
      </w:pPr>
    </w:p>
    <w:p w14:paraId="34DADCBE" w14:textId="77777777" w:rsidR="00BB47F1" w:rsidRPr="00861774" w:rsidRDefault="00BB47F1">
      <w:pPr>
        <w:rPr>
          <w:b/>
          <w:bCs/>
          <w:szCs w:val="21"/>
        </w:rPr>
      </w:pPr>
      <w:r w:rsidRPr="00861774">
        <w:rPr>
          <w:b/>
          <w:bCs/>
          <w:szCs w:val="21"/>
        </w:rPr>
        <w:t>内容简介：</w:t>
      </w:r>
    </w:p>
    <w:p w14:paraId="4B532829" w14:textId="77777777" w:rsidR="00BB47F1" w:rsidRPr="00861774" w:rsidRDefault="00BB47F1">
      <w:pPr>
        <w:rPr>
          <w:bCs/>
          <w:szCs w:val="21"/>
        </w:rPr>
      </w:pPr>
    </w:p>
    <w:p w14:paraId="50387D24" w14:textId="77777777" w:rsidR="00BB47F1" w:rsidRPr="00861774" w:rsidRDefault="00BB47F1">
      <w:pPr>
        <w:ind w:firstLineChars="200" w:firstLine="420"/>
        <w:rPr>
          <w:bCs/>
          <w:szCs w:val="21"/>
        </w:rPr>
      </w:pPr>
      <w:r w:rsidRPr="00861774">
        <w:rPr>
          <w:bCs/>
          <w:szCs w:val="21"/>
        </w:rPr>
        <w:t>凯特</w:t>
      </w:r>
      <w:r w:rsidRPr="00861774">
        <w:rPr>
          <w:bCs/>
          <w:szCs w:val="21"/>
        </w:rPr>
        <w:t>·</w:t>
      </w:r>
      <w:r w:rsidRPr="00861774">
        <w:rPr>
          <w:bCs/>
          <w:szCs w:val="21"/>
        </w:rPr>
        <w:t>格勒维勒著写的《秘密河》一书是</w:t>
      </w:r>
      <w:r w:rsidRPr="00861774">
        <w:rPr>
          <w:bCs/>
          <w:szCs w:val="21"/>
        </w:rPr>
        <w:t>2006</w:t>
      </w:r>
      <w:r w:rsidRPr="00861774">
        <w:rPr>
          <w:bCs/>
          <w:szCs w:val="21"/>
        </w:rPr>
        <w:t>年度最受欢迎的读物之一。该书被列入获得布克奖的候选名单并使凯特</w:t>
      </w:r>
      <w:r w:rsidRPr="00861774">
        <w:rPr>
          <w:bCs/>
          <w:szCs w:val="21"/>
        </w:rPr>
        <w:t>·</w:t>
      </w:r>
      <w:r w:rsidRPr="00861774">
        <w:rPr>
          <w:bCs/>
          <w:szCs w:val="21"/>
        </w:rPr>
        <w:t>格勒维勒获得了不列颠国协作家奖。有关威廉姆</w:t>
      </w:r>
      <w:r w:rsidRPr="00861774">
        <w:rPr>
          <w:bCs/>
          <w:szCs w:val="21"/>
        </w:rPr>
        <w:t>·</w:t>
      </w:r>
      <w:r w:rsidRPr="00861774">
        <w:rPr>
          <w:bCs/>
          <w:szCs w:val="21"/>
        </w:rPr>
        <w:t>索恩赫欧及其从伦敦前往世界另一个角落的故事感动并振奋了成千上万的读者。</w:t>
      </w:r>
      <w:r w:rsidRPr="00861774">
        <w:rPr>
          <w:bCs/>
          <w:szCs w:val="21"/>
        </w:rPr>
        <w:t xml:space="preserve"> </w:t>
      </w:r>
    </w:p>
    <w:p w14:paraId="2225BC86" w14:textId="77777777" w:rsidR="00BB47F1" w:rsidRPr="00861774" w:rsidRDefault="00BB47F1">
      <w:pPr>
        <w:rPr>
          <w:bCs/>
          <w:szCs w:val="21"/>
        </w:rPr>
      </w:pPr>
    </w:p>
    <w:p w14:paraId="1CBE307B" w14:textId="77777777" w:rsidR="00BB47F1" w:rsidRPr="00861774" w:rsidRDefault="00BB47F1">
      <w:pPr>
        <w:ind w:firstLineChars="150" w:firstLine="315"/>
        <w:rPr>
          <w:bCs/>
          <w:szCs w:val="21"/>
        </w:rPr>
      </w:pPr>
      <w:r w:rsidRPr="00861774">
        <w:rPr>
          <w:bCs/>
          <w:szCs w:val="21"/>
        </w:rPr>
        <w:t>《寻找秘密河》（</w:t>
      </w:r>
      <w:r w:rsidRPr="00861774">
        <w:rPr>
          <w:bCs/>
          <w:szCs w:val="21"/>
        </w:rPr>
        <w:t>Searching for the Secret River</w:t>
      </w:r>
      <w:r w:rsidRPr="00861774">
        <w:rPr>
          <w:bCs/>
          <w:szCs w:val="21"/>
        </w:rPr>
        <w:t>）（中文简</w:t>
      </w:r>
      <w:r w:rsidRPr="00861774">
        <w:rPr>
          <w:bCs/>
          <w:szCs w:val="21"/>
        </w:rPr>
        <w:t>/</w:t>
      </w:r>
      <w:r w:rsidRPr="00861774">
        <w:rPr>
          <w:bCs/>
          <w:szCs w:val="21"/>
        </w:rPr>
        <w:t>繁体字版权均授出）一书讲述了格勒维勒怎样开始着手编写这一出色书籍的故事</w:t>
      </w:r>
      <w:r w:rsidRPr="00861774">
        <w:rPr>
          <w:bCs/>
          <w:szCs w:val="21"/>
        </w:rPr>
        <w:t>----</w:t>
      </w:r>
      <w:r w:rsidRPr="00861774">
        <w:rPr>
          <w:bCs/>
          <w:szCs w:val="21"/>
        </w:rPr>
        <w:t>这是一个很惊人的故事，从格勒维勒伟大的祖父讲起。格勒维勒开始调查她的前辈，希望能了解他的生活。她追寻着他，从悉尼来到伦敦，最后又回到悉尼。渐渐地，格勒维勒认识到必须要写写自己的祖父。《寻找秘密河》一书使这次旅途变成了小说，并向读者阐述了家庭对于人们的重要性。</w:t>
      </w:r>
    </w:p>
    <w:p w14:paraId="4756A351" w14:textId="77777777" w:rsidR="00BB47F1" w:rsidRPr="00861774" w:rsidRDefault="00BB47F1">
      <w:pPr>
        <w:rPr>
          <w:bCs/>
          <w:szCs w:val="21"/>
        </w:rPr>
      </w:pPr>
    </w:p>
    <w:p w14:paraId="1CFB2049" w14:textId="77777777" w:rsidR="00033268" w:rsidRPr="00861774" w:rsidRDefault="00033268">
      <w:pPr>
        <w:rPr>
          <w:rFonts w:hint="eastAsia"/>
          <w:bCs/>
          <w:szCs w:val="21"/>
        </w:rPr>
      </w:pPr>
    </w:p>
    <w:p w14:paraId="61C442F3" w14:textId="77777777" w:rsidR="00BB47F1" w:rsidRPr="00861774" w:rsidRDefault="00BB47F1">
      <w:pPr>
        <w:widowControl/>
        <w:jc w:val="left"/>
        <w:rPr>
          <w:b/>
          <w:color w:val="000000"/>
          <w:kern w:val="0"/>
          <w:szCs w:val="21"/>
        </w:rPr>
      </w:pPr>
      <w:r w:rsidRPr="00861774">
        <w:rPr>
          <w:b/>
          <w:color w:val="000000"/>
          <w:kern w:val="0"/>
          <w:szCs w:val="21"/>
        </w:rPr>
        <w:t>媒体评价：</w:t>
      </w:r>
    </w:p>
    <w:p w14:paraId="41494D07" w14:textId="77777777" w:rsidR="00BB47F1" w:rsidRPr="00861774" w:rsidRDefault="00BB47F1">
      <w:pPr>
        <w:widowControl/>
        <w:rPr>
          <w:kern w:val="0"/>
          <w:szCs w:val="21"/>
        </w:rPr>
      </w:pPr>
    </w:p>
    <w:p w14:paraId="341CDCD6" w14:textId="77777777" w:rsidR="00BB47F1" w:rsidRPr="00861774" w:rsidRDefault="00BB47F1">
      <w:pPr>
        <w:widowControl/>
        <w:ind w:firstLineChars="150" w:firstLine="315"/>
        <w:rPr>
          <w:kern w:val="0"/>
          <w:szCs w:val="21"/>
        </w:rPr>
      </w:pPr>
      <w:r w:rsidRPr="00861774">
        <w:rPr>
          <w:kern w:val="0"/>
          <w:szCs w:val="21"/>
        </w:rPr>
        <w:t>“</w:t>
      </w:r>
      <w:r w:rsidRPr="00861774">
        <w:rPr>
          <w:kern w:val="0"/>
          <w:szCs w:val="21"/>
        </w:rPr>
        <w:t>我们等待</w:t>
      </w:r>
      <w:r w:rsidRPr="00861774">
        <w:rPr>
          <w:bCs/>
          <w:szCs w:val="21"/>
        </w:rPr>
        <w:t>《寻找秘密河》</w:t>
      </w:r>
      <w:r w:rsidRPr="00861774">
        <w:rPr>
          <w:kern w:val="0"/>
          <w:szCs w:val="21"/>
        </w:rPr>
        <w:t>这本书已有五年之久了，不过它值得等待</w:t>
      </w:r>
      <w:r w:rsidRPr="00861774">
        <w:rPr>
          <w:kern w:val="0"/>
          <w:szCs w:val="21"/>
        </w:rPr>
        <w:t>……</w:t>
      </w:r>
      <w:r w:rsidRPr="00861774">
        <w:rPr>
          <w:kern w:val="0"/>
          <w:szCs w:val="21"/>
        </w:rPr>
        <w:t>完美、激昂并使人兴奋。</w:t>
      </w:r>
      <w:r w:rsidRPr="00861774">
        <w:rPr>
          <w:kern w:val="0"/>
          <w:szCs w:val="21"/>
        </w:rPr>
        <w:t>”</w:t>
      </w:r>
    </w:p>
    <w:p w14:paraId="5250C8AB" w14:textId="77777777" w:rsidR="00BB47F1" w:rsidRPr="00861774" w:rsidRDefault="00BB47F1">
      <w:pPr>
        <w:widowControl/>
        <w:ind w:firstLineChars="2800" w:firstLine="5880"/>
        <w:rPr>
          <w:kern w:val="0"/>
          <w:szCs w:val="21"/>
        </w:rPr>
      </w:pPr>
      <w:r w:rsidRPr="00861774">
        <w:rPr>
          <w:kern w:val="0"/>
          <w:szCs w:val="21"/>
        </w:rPr>
        <w:t>----</w:t>
      </w:r>
      <w:r w:rsidRPr="00861774">
        <w:rPr>
          <w:kern w:val="0"/>
          <w:szCs w:val="21"/>
        </w:rPr>
        <w:t>《泰晤士报》（</w:t>
      </w:r>
      <w:r w:rsidRPr="00861774">
        <w:rPr>
          <w:i/>
          <w:kern w:val="0"/>
          <w:szCs w:val="21"/>
        </w:rPr>
        <w:t>The Times</w:t>
      </w:r>
      <w:r w:rsidRPr="00861774">
        <w:rPr>
          <w:kern w:val="0"/>
          <w:szCs w:val="21"/>
        </w:rPr>
        <w:t>）</w:t>
      </w:r>
    </w:p>
    <w:p w14:paraId="002F3A8A" w14:textId="77777777" w:rsidR="00BB47F1" w:rsidRPr="00861774" w:rsidRDefault="00BB47F1">
      <w:pPr>
        <w:widowControl/>
        <w:rPr>
          <w:kern w:val="0"/>
          <w:szCs w:val="21"/>
        </w:rPr>
      </w:pPr>
    </w:p>
    <w:p w14:paraId="2EE5819F" w14:textId="77777777" w:rsidR="00BB47F1" w:rsidRPr="00861774" w:rsidRDefault="00BB47F1">
      <w:pPr>
        <w:widowControl/>
        <w:ind w:firstLineChars="150" w:firstLine="315"/>
        <w:rPr>
          <w:kern w:val="0"/>
          <w:szCs w:val="21"/>
        </w:rPr>
      </w:pPr>
      <w:r w:rsidRPr="00861774">
        <w:rPr>
          <w:kern w:val="0"/>
          <w:szCs w:val="21"/>
        </w:rPr>
        <w:t>“</w:t>
      </w:r>
      <w:r w:rsidRPr="00861774">
        <w:rPr>
          <w:kern w:val="0"/>
          <w:szCs w:val="21"/>
        </w:rPr>
        <w:t>像以往一样，格勒维勒把澳大利亚描述得如此美丽，让读者渴望去感受一下。</w:t>
      </w:r>
      <w:r w:rsidRPr="00861774">
        <w:rPr>
          <w:kern w:val="0"/>
          <w:szCs w:val="21"/>
        </w:rPr>
        <w:t>”</w:t>
      </w:r>
    </w:p>
    <w:p w14:paraId="35AA812A" w14:textId="77777777" w:rsidR="00BB47F1" w:rsidRPr="00861774" w:rsidRDefault="00BB47F1">
      <w:pPr>
        <w:widowControl/>
        <w:jc w:val="right"/>
        <w:rPr>
          <w:kern w:val="0"/>
          <w:szCs w:val="21"/>
        </w:rPr>
      </w:pPr>
      <w:r w:rsidRPr="00861774">
        <w:rPr>
          <w:kern w:val="0"/>
          <w:szCs w:val="21"/>
        </w:rPr>
        <w:t>----</w:t>
      </w:r>
      <w:r w:rsidRPr="00861774">
        <w:rPr>
          <w:kern w:val="0"/>
          <w:szCs w:val="21"/>
        </w:rPr>
        <w:t>《每日电讯》（</w:t>
      </w:r>
      <w:r w:rsidRPr="00861774">
        <w:rPr>
          <w:i/>
          <w:kern w:val="0"/>
          <w:szCs w:val="21"/>
        </w:rPr>
        <w:t>Daily Telegraph</w:t>
      </w:r>
      <w:r w:rsidRPr="00861774">
        <w:rPr>
          <w:kern w:val="0"/>
          <w:szCs w:val="21"/>
        </w:rPr>
        <w:t>）</w:t>
      </w:r>
    </w:p>
    <w:p w14:paraId="6929E64C" w14:textId="77777777" w:rsidR="00BB47F1" w:rsidRPr="00861774" w:rsidRDefault="00BB47F1">
      <w:pPr>
        <w:widowControl/>
        <w:rPr>
          <w:kern w:val="0"/>
          <w:szCs w:val="21"/>
        </w:rPr>
      </w:pPr>
    </w:p>
    <w:p w14:paraId="0774DABD" w14:textId="77777777" w:rsidR="00BB47F1" w:rsidRPr="00861774" w:rsidRDefault="00BB47F1">
      <w:pPr>
        <w:widowControl/>
        <w:ind w:firstLineChars="150" w:firstLine="315"/>
        <w:rPr>
          <w:kern w:val="0"/>
          <w:szCs w:val="21"/>
        </w:rPr>
      </w:pPr>
      <w:r w:rsidRPr="00861774">
        <w:rPr>
          <w:kern w:val="0"/>
          <w:szCs w:val="21"/>
        </w:rPr>
        <w:t>“</w:t>
      </w:r>
      <w:r w:rsidRPr="00861774">
        <w:rPr>
          <w:kern w:val="0"/>
          <w:szCs w:val="21"/>
        </w:rPr>
        <w:t>一部编写完美、令人感伤的书籍。各种困难以及无法改变的事实使读者无法忍受。</w:t>
      </w:r>
      <w:r w:rsidRPr="00861774">
        <w:rPr>
          <w:kern w:val="0"/>
          <w:szCs w:val="21"/>
        </w:rPr>
        <w:t>”</w:t>
      </w:r>
    </w:p>
    <w:p w14:paraId="28F83212" w14:textId="77777777" w:rsidR="00BB47F1" w:rsidRPr="00861774" w:rsidRDefault="00BB47F1">
      <w:pPr>
        <w:widowControl/>
        <w:ind w:firstLineChars="2800" w:firstLine="5880"/>
        <w:rPr>
          <w:kern w:val="0"/>
          <w:szCs w:val="21"/>
        </w:rPr>
      </w:pPr>
      <w:r w:rsidRPr="00861774">
        <w:rPr>
          <w:kern w:val="0"/>
          <w:szCs w:val="21"/>
        </w:rPr>
        <w:t>----</w:t>
      </w:r>
      <w:r w:rsidRPr="00861774">
        <w:rPr>
          <w:kern w:val="0"/>
          <w:szCs w:val="21"/>
        </w:rPr>
        <w:t>《观察者》（</w:t>
      </w:r>
      <w:r w:rsidRPr="00861774">
        <w:rPr>
          <w:i/>
          <w:kern w:val="0"/>
          <w:szCs w:val="21"/>
        </w:rPr>
        <w:t>Observer</w:t>
      </w:r>
      <w:r w:rsidRPr="00861774">
        <w:rPr>
          <w:kern w:val="0"/>
          <w:szCs w:val="21"/>
        </w:rPr>
        <w:t>）</w:t>
      </w:r>
    </w:p>
    <w:p w14:paraId="54A592DC" w14:textId="77777777" w:rsidR="00BB47F1" w:rsidRPr="00861774" w:rsidRDefault="00BB47F1">
      <w:pPr>
        <w:widowControl/>
        <w:rPr>
          <w:kern w:val="0"/>
          <w:szCs w:val="21"/>
        </w:rPr>
      </w:pPr>
    </w:p>
    <w:p w14:paraId="6EFFF635" w14:textId="77777777" w:rsidR="00F016DD" w:rsidRPr="00861774" w:rsidRDefault="00F016DD">
      <w:pPr>
        <w:widowControl/>
        <w:rPr>
          <w:kern w:val="0"/>
          <w:szCs w:val="21"/>
        </w:rPr>
      </w:pPr>
    </w:p>
    <w:p w14:paraId="6C954BDB" w14:textId="77777777" w:rsidR="00BB47F1" w:rsidRPr="00861774" w:rsidRDefault="00BB47F1" w:rsidP="00F016DD">
      <w:pPr>
        <w:widowControl/>
        <w:ind w:firstLineChars="200" w:firstLine="420"/>
        <w:rPr>
          <w:kern w:val="0"/>
          <w:szCs w:val="21"/>
        </w:rPr>
      </w:pPr>
      <w:r w:rsidRPr="00861774">
        <w:rPr>
          <w:kern w:val="0"/>
          <w:szCs w:val="21"/>
        </w:rPr>
        <w:t>“</w:t>
      </w:r>
      <w:r w:rsidRPr="00861774">
        <w:rPr>
          <w:kern w:val="0"/>
          <w:szCs w:val="21"/>
        </w:rPr>
        <w:t>格勒维勒有很大的本领，他能把一部典型的道德故事成为一部情景丰富的小说。</w:t>
      </w:r>
      <w:r w:rsidRPr="00861774">
        <w:rPr>
          <w:kern w:val="0"/>
          <w:szCs w:val="21"/>
        </w:rPr>
        <w:t>”</w:t>
      </w:r>
    </w:p>
    <w:p w14:paraId="368C1376" w14:textId="77777777" w:rsidR="00BB47F1" w:rsidRPr="00861774" w:rsidRDefault="00BB47F1">
      <w:pPr>
        <w:widowControl/>
        <w:jc w:val="right"/>
        <w:rPr>
          <w:kern w:val="0"/>
          <w:szCs w:val="21"/>
        </w:rPr>
      </w:pPr>
      <w:r w:rsidRPr="00861774">
        <w:rPr>
          <w:kern w:val="0"/>
          <w:szCs w:val="21"/>
        </w:rPr>
        <w:t>----</w:t>
      </w:r>
      <w:r w:rsidRPr="00861774">
        <w:rPr>
          <w:kern w:val="0"/>
          <w:szCs w:val="21"/>
        </w:rPr>
        <w:t>《周日电讯》（</w:t>
      </w:r>
      <w:r w:rsidRPr="00861774">
        <w:rPr>
          <w:kern w:val="0"/>
          <w:szCs w:val="21"/>
        </w:rPr>
        <w:t>Sunday Telegraph</w:t>
      </w:r>
      <w:r w:rsidRPr="00861774">
        <w:rPr>
          <w:kern w:val="0"/>
          <w:szCs w:val="21"/>
        </w:rPr>
        <w:t>）</w:t>
      </w:r>
    </w:p>
    <w:p w14:paraId="36D355EF" w14:textId="77777777" w:rsidR="00BB47F1" w:rsidRPr="00861774" w:rsidRDefault="00BB47F1">
      <w:pPr>
        <w:rPr>
          <w:b/>
          <w:szCs w:val="21"/>
        </w:rPr>
      </w:pPr>
    </w:p>
    <w:p w14:paraId="649470E9" w14:textId="77777777" w:rsidR="00BB47F1" w:rsidRPr="00861774" w:rsidRDefault="00BB47F1">
      <w:pPr>
        <w:rPr>
          <w:b/>
          <w:szCs w:val="21"/>
        </w:rPr>
      </w:pPr>
    </w:p>
    <w:p w14:paraId="2DBC989A" w14:textId="23024279" w:rsidR="00BB47F1" w:rsidRPr="00861774" w:rsidRDefault="00FD659A">
      <w:pPr>
        <w:rPr>
          <w:b/>
          <w:szCs w:val="21"/>
        </w:rPr>
      </w:pPr>
      <w:r>
        <w:rPr>
          <w:noProof/>
        </w:rPr>
        <w:drawing>
          <wp:anchor distT="0" distB="0" distL="114300" distR="114300" simplePos="0" relativeHeight="251662336" behindDoc="0" locked="0" layoutInCell="1" allowOverlap="1" wp14:anchorId="5F2CCB0C" wp14:editId="0C9FB8E9">
            <wp:simplePos x="0" y="0"/>
            <wp:positionH relativeFrom="margin">
              <wp:posOffset>4088130</wp:posOffset>
            </wp:positionH>
            <wp:positionV relativeFrom="paragraph">
              <wp:posOffset>26035</wp:posOffset>
            </wp:positionV>
            <wp:extent cx="1303020" cy="1988185"/>
            <wp:effectExtent l="0" t="0" r="0" b="0"/>
            <wp:wrapSquare wrapText="bothSides"/>
            <wp:docPr id="12169706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020" cy="198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7F1" w:rsidRPr="00861774">
        <w:rPr>
          <w:b/>
          <w:szCs w:val="21"/>
        </w:rPr>
        <w:t>中文书名：《</w:t>
      </w:r>
      <w:r w:rsidR="00033268" w:rsidRPr="00861774">
        <w:rPr>
          <w:rFonts w:hint="eastAsia"/>
          <w:b/>
          <w:szCs w:val="21"/>
        </w:rPr>
        <w:t>中</w:t>
      </w:r>
      <w:r w:rsidR="00BB47F1" w:rsidRPr="00861774">
        <w:rPr>
          <w:b/>
          <w:szCs w:val="21"/>
        </w:rPr>
        <w:t>尉》</w:t>
      </w:r>
    </w:p>
    <w:p w14:paraId="37370C62" w14:textId="77777777" w:rsidR="00BB47F1" w:rsidRPr="00861774" w:rsidRDefault="00BB47F1">
      <w:pPr>
        <w:rPr>
          <w:b/>
          <w:i/>
          <w:szCs w:val="21"/>
        </w:rPr>
      </w:pPr>
      <w:r w:rsidRPr="00861774">
        <w:rPr>
          <w:b/>
          <w:szCs w:val="21"/>
        </w:rPr>
        <w:t>英文书名：</w:t>
      </w:r>
      <w:r w:rsidRPr="00861774">
        <w:rPr>
          <w:b/>
          <w:szCs w:val="21"/>
        </w:rPr>
        <w:t>THE LIEUTENANT</w:t>
      </w:r>
    </w:p>
    <w:p w14:paraId="55E2ED88" w14:textId="77777777" w:rsidR="00BB47F1" w:rsidRPr="00861774" w:rsidRDefault="00BB47F1">
      <w:pPr>
        <w:rPr>
          <w:b/>
          <w:szCs w:val="21"/>
        </w:rPr>
      </w:pPr>
      <w:r w:rsidRPr="00861774">
        <w:rPr>
          <w:b/>
          <w:szCs w:val="21"/>
        </w:rPr>
        <w:t>作</w:t>
      </w:r>
      <w:r w:rsidRPr="00861774">
        <w:rPr>
          <w:b/>
          <w:szCs w:val="21"/>
        </w:rPr>
        <w:t xml:space="preserve">    </w:t>
      </w:r>
      <w:r w:rsidRPr="00861774">
        <w:rPr>
          <w:b/>
          <w:szCs w:val="21"/>
        </w:rPr>
        <w:t>者：</w:t>
      </w:r>
      <w:r w:rsidRPr="00861774">
        <w:rPr>
          <w:b/>
          <w:szCs w:val="21"/>
        </w:rPr>
        <w:t>Kate Grenville</w:t>
      </w:r>
    </w:p>
    <w:p w14:paraId="7DBF63C1" w14:textId="77777777" w:rsidR="00BB47F1" w:rsidRPr="00861774" w:rsidRDefault="00BB47F1">
      <w:pPr>
        <w:rPr>
          <w:b/>
          <w:szCs w:val="21"/>
        </w:rPr>
      </w:pPr>
      <w:r w:rsidRPr="00861774">
        <w:rPr>
          <w:b/>
          <w:szCs w:val="21"/>
        </w:rPr>
        <w:t>出</w:t>
      </w:r>
      <w:r w:rsidRPr="00861774">
        <w:rPr>
          <w:b/>
          <w:szCs w:val="21"/>
        </w:rPr>
        <w:t xml:space="preserve"> </w:t>
      </w:r>
      <w:r w:rsidRPr="00861774">
        <w:rPr>
          <w:b/>
          <w:szCs w:val="21"/>
        </w:rPr>
        <w:t>版</w:t>
      </w:r>
      <w:r w:rsidRPr="00861774">
        <w:rPr>
          <w:b/>
          <w:szCs w:val="21"/>
        </w:rPr>
        <w:t xml:space="preserve"> </w:t>
      </w:r>
      <w:r w:rsidRPr="00861774">
        <w:rPr>
          <w:b/>
          <w:szCs w:val="21"/>
        </w:rPr>
        <w:t>社：</w:t>
      </w:r>
      <w:r w:rsidRPr="00861774">
        <w:rPr>
          <w:b/>
          <w:szCs w:val="21"/>
        </w:rPr>
        <w:t>Canongate</w:t>
      </w:r>
    </w:p>
    <w:p w14:paraId="3262CBCA" w14:textId="235EC8B7" w:rsidR="00BB47F1" w:rsidRPr="00861774" w:rsidRDefault="00BB47F1">
      <w:pPr>
        <w:rPr>
          <w:b/>
          <w:szCs w:val="21"/>
        </w:rPr>
      </w:pPr>
      <w:r w:rsidRPr="00861774">
        <w:rPr>
          <w:b/>
          <w:szCs w:val="21"/>
        </w:rPr>
        <w:t>代理公司：</w:t>
      </w:r>
      <w:r w:rsidRPr="00861774">
        <w:rPr>
          <w:b/>
          <w:szCs w:val="21"/>
        </w:rPr>
        <w:t>ANA/</w:t>
      </w:r>
      <w:r w:rsidR="00033268" w:rsidRPr="00861774">
        <w:rPr>
          <w:b/>
          <w:szCs w:val="21"/>
        </w:rPr>
        <w:t>Conor</w:t>
      </w:r>
    </w:p>
    <w:p w14:paraId="1330D4C9" w14:textId="6D9D04BF" w:rsidR="00BB47F1" w:rsidRPr="00861774" w:rsidRDefault="00BB47F1">
      <w:pPr>
        <w:rPr>
          <w:b/>
          <w:szCs w:val="21"/>
        </w:rPr>
      </w:pPr>
      <w:r w:rsidRPr="00861774">
        <w:rPr>
          <w:b/>
          <w:szCs w:val="21"/>
        </w:rPr>
        <w:t>页</w:t>
      </w:r>
      <w:r w:rsidR="00FD659A">
        <w:rPr>
          <w:b/>
          <w:szCs w:val="21"/>
        </w:rPr>
        <w:t xml:space="preserve">    </w:t>
      </w:r>
      <w:r w:rsidRPr="00861774">
        <w:rPr>
          <w:b/>
          <w:szCs w:val="21"/>
        </w:rPr>
        <w:t>数：</w:t>
      </w:r>
      <w:r w:rsidRPr="00861774">
        <w:rPr>
          <w:b/>
          <w:szCs w:val="21"/>
        </w:rPr>
        <w:t xml:space="preserve">320 </w:t>
      </w:r>
      <w:r w:rsidRPr="00861774">
        <w:rPr>
          <w:b/>
          <w:szCs w:val="21"/>
        </w:rPr>
        <w:t>页</w:t>
      </w:r>
    </w:p>
    <w:p w14:paraId="535FD2AC" w14:textId="77777777" w:rsidR="00BB47F1" w:rsidRPr="00861774" w:rsidRDefault="00BB47F1">
      <w:pPr>
        <w:rPr>
          <w:b/>
          <w:szCs w:val="21"/>
        </w:rPr>
      </w:pPr>
      <w:r w:rsidRPr="00861774">
        <w:rPr>
          <w:b/>
          <w:szCs w:val="21"/>
        </w:rPr>
        <w:t>出版时间：</w:t>
      </w:r>
      <w:r w:rsidRPr="00861774">
        <w:rPr>
          <w:b/>
          <w:szCs w:val="21"/>
        </w:rPr>
        <w:t>2009</w:t>
      </w:r>
      <w:r w:rsidRPr="00861774">
        <w:rPr>
          <w:b/>
          <w:szCs w:val="21"/>
        </w:rPr>
        <w:t>年</w:t>
      </w:r>
      <w:r w:rsidRPr="00861774">
        <w:rPr>
          <w:b/>
          <w:szCs w:val="21"/>
        </w:rPr>
        <w:t>2</w:t>
      </w:r>
      <w:r w:rsidRPr="00861774">
        <w:rPr>
          <w:b/>
          <w:szCs w:val="21"/>
        </w:rPr>
        <w:t>月</w:t>
      </w:r>
    </w:p>
    <w:p w14:paraId="1E21FE68" w14:textId="77777777" w:rsidR="00BB47F1" w:rsidRPr="00861774" w:rsidRDefault="00BB47F1">
      <w:pPr>
        <w:rPr>
          <w:b/>
          <w:szCs w:val="21"/>
        </w:rPr>
      </w:pPr>
      <w:r w:rsidRPr="00861774">
        <w:rPr>
          <w:b/>
          <w:szCs w:val="21"/>
        </w:rPr>
        <w:t>代理地区：中国大陆﹑台湾</w:t>
      </w:r>
    </w:p>
    <w:p w14:paraId="1929A12B" w14:textId="77777777" w:rsidR="00BB47F1" w:rsidRPr="00861774" w:rsidRDefault="00BB47F1">
      <w:pPr>
        <w:jc w:val="left"/>
        <w:rPr>
          <w:b/>
          <w:szCs w:val="21"/>
        </w:rPr>
      </w:pPr>
      <w:r w:rsidRPr="00861774">
        <w:rPr>
          <w:b/>
          <w:szCs w:val="21"/>
        </w:rPr>
        <w:t>审读资料：样书</w:t>
      </w:r>
    </w:p>
    <w:p w14:paraId="6D18A9BD" w14:textId="00D26AFB" w:rsidR="00BB47F1" w:rsidRPr="00861774" w:rsidRDefault="00BB47F1">
      <w:pPr>
        <w:jc w:val="left"/>
        <w:rPr>
          <w:b/>
          <w:szCs w:val="21"/>
        </w:rPr>
      </w:pPr>
      <w:r w:rsidRPr="00861774">
        <w:rPr>
          <w:b/>
          <w:szCs w:val="21"/>
        </w:rPr>
        <w:t>类</w:t>
      </w:r>
      <w:r w:rsidR="00FD659A">
        <w:rPr>
          <w:b/>
          <w:szCs w:val="21"/>
        </w:rPr>
        <w:t xml:space="preserve">    </w:t>
      </w:r>
      <w:r w:rsidRPr="00861774">
        <w:rPr>
          <w:b/>
          <w:szCs w:val="21"/>
        </w:rPr>
        <w:t>型：文学</w:t>
      </w:r>
      <w:r w:rsidR="00033268" w:rsidRPr="00861774">
        <w:rPr>
          <w:rFonts w:hint="eastAsia"/>
          <w:b/>
          <w:szCs w:val="21"/>
        </w:rPr>
        <w:t>小说</w:t>
      </w:r>
    </w:p>
    <w:p w14:paraId="66349D90" w14:textId="77777777" w:rsidR="00BB47F1" w:rsidRPr="00861774" w:rsidRDefault="00BB47F1">
      <w:pPr>
        <w:widowControl/>
        <w:rPr>
          <w:rFonts w:eastAsia="楷体_GB2312"/>
          <w:b/>
          <w:bCs/>
          <w:color w:val="000000"/>
          <w:szCs w:val="21"/>
        </w:rPr>
      </w:pPr>
    </w:p>
    <w:p w14:paraId="0B8D785B" w14:textId="77777777" w:rsidR="00BB47F1" w:rsidRPr="00861774" w:rsidRDefault="00BB47F1">
      <w:pPr>
        <w:widowControl/>
        <w:ind w:firstLineChars="200" w:firstLine="422"/>
        <w:rPr>
          <w:rFonts w:eastAsia="楷体_GB2312"/>
          <w:b/>
          <w:bCs/>
          <w:color w:val="000000"/>
          <w:szCs w:val="21"/>
        </w:rPr>
      </w:pPr>
    </w:p>
    <w:p w14:paraId="4D4EE2C5" w14:textId="1139EECF" w:rsidR="00BB47F1" w:rsidRPr="00861774" w:rsidRDefault="00BB47F1">
      <w:pPr>
        <w:widowControl/>
        <w:ind w:firstLine="397"/>
        <w:rPr>
          <w:color w:val="000000"/>
          <w:szCs w:val="21"/>
        </w:rPr>
      </w:pPr>
      <w:r w:rsidRPr="00861774">
        <w:rPr>
          <w:szCs w:val="21"/>
        </w:rPr>
        <w:t>《</w:t>
      </w:r>
      <w:r w:rsidR="00033268" w:rsidRPr="00861774">
        <w:rPr>
          <w:szCs w:val="21"/>
        </w:rPr>
        <w:t>中尉</w:t>
      </w:r>
      <w:r w:rsidRPr="00861774">
        <w:rPr>
          <w:szCs w:val="21"/>
        </w:rPr>
        <w:t>》是她在《神秘的河流》出版三年后的再度启程，所关注的重心也由英国开拓者的家族史，个人奋斗转为更富戏剧性的传奇，语言文字的魔力，友情的力量以及更尖锐的种族与文化的死磕。《</w:t>
      </w:r>
      <w:r w:rsidR="00033268" w:rsidRPr="00861774">
        <w:rPr>
          <w:szCs w:val="21"/>
        </w:rPr>
        <w:t>中尉</w:t>
      </w:r>
      <w:r w:rsidRPr="00861774">
        <w:rPr>
          <w:szCs w:val="21"/>
        </w:rPr>
        <w:t>》的写作年代比《神秘的河流》早了四分之一个世纪。</w:t>
      </w:r>
      <w:r w:rsidRPr="00861774">
        <w:rPr>
          <w:color w:val="000000"/>
          <w:szCs w:val="21"/>
        </w:rPr>
        <w:t>那时，白人刚踏上澳洲。在他们看来，黑色土著介于人与兽之间，根本没有交流的必要。</w:t>
      </w:r>
    </w:p>
    <w:p w14:paraId="665E83BE" w14:textId="77777777" w:rsidR="00BB47F1" w:rsidRPr="00861774" w:rsidRDefault="00BB47F1">
      <w:pPr>
        <w:widowControl/>
        <w:ind w:firstLineChars="200" w:firstLine="422"/>
        <w:rPr>
          <w:rFonts w:eastAsia="楷体_GB2312"/>
          <w:b/>
          <w:bCs/>
          <w:color w:val="000000"/>
          <w:szCs w:val="21"/>
        </w:rPr>
      </w:pPr>
    </w:p>
    <w:p w14:paraId="52F10A9B" w14:textId="77777777" w:rsidR="00BB47F1" w:rsidRPr="00861774" w:rsidRDefault="00BB47F1">
      <w:pPr>
        <w:widowControl/>
        <w:ind w:firstLineChars="200" w:firstLine="422"/>
        <w:rPr>
          <w:b/>
          <w:bCs/>
          <w:color w:val="FF0000"/>
          <w:szCs w:val="21"/>
        </w:rPr>
      </w:pPr>
      <w:r w:rsidRPr="00861774">
        <w:rPr>
          <w:b/>
          <w:bCs/>
          <w:color w:val="FF0000"/>
          <w:szCs w:val="21"/>
        </w:rPr>
        <w:t>这是关于一段友情如何改变一个人一生的故事；一个腼腆孤独的孩子，磕磕绊绊，终于从别的种族找到归属感，却又将面临人生最痛苦的选择：当你的感情，良心与你的民族利益背道而驰之时，当你夹在两个种族之间，无所适从，左右为难时，你该如何选择？</w:t>
      </w:r>
    </w:p>
    <w:p w14:paraId="0430BC72" w14:textId="77777777" w:rsidR="00BB47F1" w:rsidRPr="00861774" w:rsidRDefault="00BB47F1">
      <w:pPr>
        <w:widowControl/>
        <w:ind w:firstLineChars="200" w:firstLine="422"/>
        <w:rPr>
          <w:b/>
          <w:bCs/>
          <w:color w:val="FF0000"/>
          <w:szCs w:val="21"/>
        </w:rPr>
      </w:pPr>
    </w:p>
    <w:p w14:paraId="5CBA169D" w14:textId="546DB5D0" w:rsidR="00BB47F1" w:rsidRPr="00861774" w:rsidRDefault="00BB47F1">
      <w:pPr>
        <w:widowControl/>
        <w:ind w:firstLineChars="200" w:firstLine="422"/>
        <w:rPr>
          <w:b/>
          <w:bCs/>
          <w:color w:val="FF0000"/>
          <w:szCs w:val="21"/>
        </w:rPr>
      </w:pPr>
      <w:r w:rsidRPr="00861774">
        <w:rPr>
          <w:b/>
          <w:bCs/>
          <w:color w:val="FF0000"/>
          <w:szCs w:val="21"/>
        </w:rPr>
        <w:t>凯特</w:t>
      </w:r>
      <w:r w:rsidRPr="00861774">
        <w:rPr>
          <w:b/>
          <w:bCs/>
          <w:color w:val="FF0000"/>
          <w:szCs w:val="21"/>
        </w:rPr>
        <w:t>·</w:t>
      </w:r>
      <w:r w:rsidRPr="00861774">
        <w:rPr>
          <w:b/>
          <w:bCs/>
          <w:color w:val="FF0000"/>
          <w:szCs w:val="21"/>
        </w:rPr>
        <w:t>格兰维尔，继《神秘的河流》之后，在《</w:t>
      </w:r>
      <w:r w:rsidR="00033268" w:rsidRPr="00861774">
        <w:rPr>
          <w:b/>
          <w:bCs/>
          <w:color w:val="FF0000"/>
          <w:szCs w:val="21"/>
        </w:rPr>
        <w:t>中尉</w:t>
      </w:r>
      <w:r w:rsidRPr="00861774">
        <w:rPr>
          <w:b/>
          <w:bCs/>
          <w:color w:val="FF0000"/>
          <w:szCs w:val="21"/>
        </w:rPr>
        <w:t>》里，重新审视澳洲与英国之间纠结的历史，关注种族与文化隔阂，抒写在最艰难的抉择中人性的高贵与卑下。</w:t>
      </w:r>
    </w:p>
    <w:p w14:paraId="6A025D86" w14:textId="77777777" w:rsidR="00BB47F1" w:rsidRPr="00861774" w:rsidRDefault="00BB47F1">
      <w:pPr>
        <w:widowControl/>
        <w:rPr>
          <w:b/>
          <w:bCs/>
          <w:color w:val="000000"/>
          <w:szCs w:val="21"/>
        </w:rPr>
      </w:pPr>
    </w:p>
    <w:p w14:paraId="77CACB5F" w14:textId="77777777" w:rsidR="00BB47F1" w:rsidRPr="00861774" w:rsidRDefault="00BB47F1">
      <w:pPr>
        <w:widowControl/>
        <w:ind w:firstLineChars="200" w:firstLine="422"/>
        <w:rPr>
          <w:b/>
          <w:bCs/>
          <w:color w:val="000000"/>
          <w:szCs w:val="21"/>
        </w:rPr>
      </w:pPr>
      <w:r w:rsidRPr="00861774">
        <w:rPr>
          <w:b/>
          <w:bCs/>
          <w:color w:val="000000"/>
          <w:szCs w:val="21"/>
        </w:rPr>
        <w:t>游离者</w:t>
      </w:r>
      <w:r w:rsidRPr="00861774">
        <w:rPr>
          <w:b/>
          <w:bCs/>
          <w:color w:val="000000"/>
          <w:szCs w:val="21"/>
        </w:rPr>
        <w:t>Outsider</w:t>
      </w:r>
    </w:p>
    <w:p w14:paraId="39E8F8B8" w14:textId="77777777" w:rsidR="00BB47F1" w:rsidRPr="00861774" w:rsidRDefault="00BB47F1">
      <w:pPr>
        <w:widowControl/>
        <w:ind w:firstLineChars="200" w:firstLine="420"/>
        <w:rPr>
          <w:szCs w:val="21"/>
        </w:rPr>
      </w:pPr>
      <w:r w:rsidRPr="00861774">
        <w:rPr>
          <w:szCs w:val="21"/>
        </w:rPr>
        <w:t>托马斯</w:t>
      </w:r>
      <w:r w:rsidRPr="00861774">
        <w:rPr>
          <w:szCs w:val="21"/>
        </w:rPr>
        <w:t>·</w:t>
      </w:r>
      <w:r w:rsidRPr="00861774">
        <w:rPr>
          <w:szCs w:val="21"/>
        </w:rPr>
        <w:t>洛克一直很孤独。见到陌生人就脸红，想往妈妈身后躲，永远不知道该说些什么好摆脱困境，更不知道如何回击大孩子们的欺负和嘲笑。他从没有朋友，只有十个阿拉伯数字相伴左右。在数学上，他显示出非凡的天赋。老师预言，他必将在科学上崭露头角。这份天赋终于将这个古怪的孩子送入朴茨茅海军学校。</w:t>
      </w:r>
    </w:p>
    <w:p w14:paraId="399A7267" w14:textId="77777777" w:rsidR="00BB47F1" w:rsidRPr="00861774" w:rsidRDefault="00BB47F1">
      <w:pPr>
        <w:widowControl/>
        <w:ind w:firstLineChars="200" w:firstLine="420"/>
        <w:rPr>
          <w:szCs w:val="21"/>
        </w:rPr>
      </w:pPr>
      <w:r w:rsidRPr="00861774">
        <w:rPr>
          <w:szCs w:val="21"/>
        </w:rPr>
        <w:t>1787</w:t>
      </w:r>
      <w:r w:rsidRPr="00861774">
        <w:rPr>
          <w:szCs w:val="21"/>
        </w:rPr>
        <w:t>年，英王计划将</w:t>
      </w:r>
      <w:r w:rsidRPr="00861774">
        <w:rPr>
          <w:szCs w:val="21"/>
        </w:rPr>
        <w:t>200</w:t>
      </w:r>
      <w:r w:rsidRPr="00861774">
        <w:rPr>
          <w:szCs w:val="21"/>
        </w:rPr>
        <w:t>名重刑犯流放到澳洲，并派遣</w:t>
      </w:r>
      <w:r w:rsidRPr="00861774">
        <w:rPr>
          <w:szCs w:val="21"/>
        </w:rPr>
        <w:t>80</w:t>
      </w:r>
      <w:r w:rsidRPr="00861774">
        <w:rPr>
          <w:szCs w:val="21"/>
        </w:rPr>
        <w:t>名海军看押犯人。托马斯也是其中之一。轮船启航时，所有人都为背井离乡而难过，唯有托马斯，静静地跟他的数字在一起，眺望海平线的另一头。那片神奇的土地，会有什么在等待他么？</w:t>
      </w:r>
    </w:p>
    <w:p w14:paraId="75239ECC" w14:textId="77777777" w:rsidR="00BB47F1" w:rsidRPr="00861774" w:rsidRDefault="00BB47F1">
      <w:pPr>
        <w:widowControl/>
        <w:rPr>
          <w:b/>
          <w:bCs/>
          <w:color w:val="000000"/>
          <w:szCs w:val="21"/>
        </w:rPr>
      </w:pPr>
    </w:p>
    <w:p w14:paraId="728FFFF4" w14:textId="77777777" w:rsidR="00BB47F1" w:rsidRPr="00861774" w:rsidRDefault="00BB47F1">
      <w:pPr>
        <w:widowControl/>
        <w:ind w:firstLineChars="150" w:firstLine="316"/>
        <w:rPr>
          <w:b/>
          <w:bCs/>
          <w:color w:val="000000"/>
          <w:szCs w:val="21"/>
        </w:rPr>
      </w:pPr>
      <w:r w:rsidRPr="00861774">
        <w:rPr>
          <w:b/>
          <w:bCs/>
          <w:color w:val="000000"/>
          <w:szCs w:val="21"/>
        </w:rPr>
        <w:t>桂冠作者再度启程！</w:t>
      </w:r>
    </w:p>
    <w:p w14:paraId="195B199F" w14:textId="56F82AF3" w:rsidR="00BB47F1" w:rsidRPr="00861774" w:rsidRDefault="00BB47F1">
      <w:pPr>
        <w:widowControl/>
        <w:ind w:firstLineChars="150" w:firstLine="315"/>
        <w:rPr>
          <w:szCs w:val="21"/>
        </w:rPr>
      </w:pPr>
      <w:r w:rsidRPr="00861774">
        <w:rPr>
          <w:szCs w:val="21"/>
        </w:rPr>
        <w:lastRenderedPageBreak/>
        <w:t>这就是</w:t>
      </w:r>
      <w:r w:rsidRPr="00861774">
        <w:rPr>
          <w:color w:val="000000"/>
          <w:szCs w:val="21"/>
        </w:rPr>
        <w:t>两届橘子文学奖得主（</w:t>
      </w:r>
      <w:r w:rsidRPr="00861774">
        <w:rPr>
          <w:color w:val="000000"/>
          <w:szCs w:val="21"/>
        </w:rPr>
        <w:t>2001</w:t>
      </w:r>
      <w:r w:rsidRPr="00861774">
        <w:rPr>
          <w:color w:val="000000"/>
          <w:szCs w:val="21"/>
        </w:rPr>
        <w:t>，</w:t>
      </w:r>
      <w:r w:rsidRPr="00861774">
        <w:rPr>
          <w:color w:val="000000"/>
          <w:szCs w:val="21"/>
        </w:rPr>
        <w:t>2005</w:t>
      </w:r>
      <w:r w:rsidRPr="00861774">
        <w:rPr>
          <w:color w:val="000000"/>
          <w:szCs w:val="21"/>
        </w:rPr>
        <w:t>），</w:t>
      </w:r>
      <w:r w:rsidRPr="00861774">
        <w:rPr>
          <w:color w:val="000000"/>
          <w:szCs w:val="21"/>
        </w:rPr>
        <w:t>2006</w:t>
      </w:r>
      <w:r w:rsidRPr="00861774">
        <w:rPr>
          <w:color w:val="000000"/>
          <w:szCs w:val="21"/>
        </w:rPr>
        <w:t>英联邦奖得主，凯特</w:t>
      </w:r>
      <w:r w:rsidRPr="00861774">
        <w:rPr>
          <w:color w:val="000000"/>
          <w:szCs w:val="21"/>
        </w:rPr>
        <w:t>·</w:t>
      </w:r>
      <w:r w:rsidRPr="00861774">
        <w:rPr>
          <w:color w:val="000000"/>
          <w:szCs w:val="21"/>
        </w:rPr>
        <w:t>格兰维尔</w:t>
      </w:r>
      <w:r w:rsidRPr="00861774">
        <w:rPr>
          <w:szCs w:val="21"/>
        </w:rPr>
        <w:t>继《神秘的河流》（译林出版社已于</w:t>
      </w:r>
      <w:r w:rsidRPr="00861774">
        <w:rPr>
          <w:szCs w:val="21"/>
        </w:rPr>
        <w:t>2008</w:t>
      </w:r>
      <w:r w:rsidRPr="00861774">
        <w:rPr>
          <w:szCs w:val="21"/>
        </w:rPr>
        <w:t>年出版）之后，推出的最新小说《</w:t>
      </w:r>
      <w:r w:rsidR="00033268" w:rsidRPr="00861774">
        <w:rPr>
          <w:szCs w:val="21"/>
        </w:rPr>
        <w:t>中尉</w:t>
      </w:r>
      <w:r w:rsidRPr="00861774">
        <w:rPr>
          <w:szCs w:val="21"/>
        </w:rPr>
        <w:t>》里的主人公。凯特</w:t>
      </w:r>
      <w:r w:rsidRPr="00861774">
        <w:rPr>
          <w:szCs w:val="21"/>
        </w:rPr>
        <w:t>·</w:t>
      </w:r>
      <w:r w:rsidRPr="00861774">
        <w:rPr>
          <w:szCs w:val="21"/>
        </w:rPr>
        <w:t>格兰维尔自</w:t>
      </w:r>
      <w:r w:rsidRPr="00861774">
        <w:rPr>
          <w:szCs w:val="21"/>
        </w:rPr>
        <w:t>1984</w:t>
      </w:r>
      <w:r w:rsidRPr="00861774">
        <w:rPr>
          <w:szCs w:val="21"/>
        </w:rPr>
        <w:t>年以小说集《长胡子的女士》出道之后，二十多年的文学生涯里，她已是国际上获奖最多的纯文学作家之一。</w:t>
      </w:r>
    </w:p>
    <w:p w14:paraId="56F2A47A" w14:textId="77777777" w:rsidR="00BB47F1" w:rsidRPr="00861774" w:rsidRDefault="00BB47F1">
      <w:pPr>
        <w:widowControl/>
        <w:ind w:firstLine="397"/>
        <w:rPr>
          <w:szCs w:val="21"/>
        </w:rPr>
      </w:pPr>
    </w:p>
    <w:p w14:paraId="359CD39B" w14:textId="77777777" w:rsidR="00BB47F1" w:rsidRPr="00861774" w:rsidRDefault="00BB47F1">
      <w:pPr>
        <w:widowControl/>
        <w:ind w:firstLine="397"/>
        <w:rPr>
          <w:color w:val="000000"/>
          <w:szCs w:val="21"/>
        </w:rPr>
      </w:pPr>
      <w:r w:rsidRPr="00861774">
        <w:rPr>
          <w:szCs w:val="21"/>
        </w:rPr>
        <w:t>2005</w:t>
      </w:r>
      <w:r w:rsidRPr="00861774">
        <w:rPr>
          <w:szCs w:val="21"/>
        </w:rPr>
        <w:t>年，讲述英国罪犯流放澳洲后，垦荒奋斗与土著开战的家族史《神秘的河流》出版后，再度赢得国际好评。当年就摘得橘子文学奖。次年，风光更胜。获</w:t>
      </w:r>
      <w:r w:rsidRPr="00861774">
        <w:rPr>
          <w:color w:val="000000"/>
          <w:szCs w:val="21"/>
        </w:rPr>
        <w:t>2006</w:t>
      </w:r>
      <w:r w:rsidRPr="00861774">
        <w:rPr>
          <w:color w:val="000000"/>
          <w:szCs w:val="21"/>
        </w:rPr>
        <w:t>年英联邦奖的首奖，闯入</w:t>
      </w:r>
      <w:r w:rsidRPr="00861774">
        <w:rPr>
          <w:color w:val="000000"/>
          <w:szCs w:val="21"/>
        </w:rPr>
        <w:t>2006</w:t>
      </w:r>
      <w:r w:rsidRPr="00861774">
        <w:rPr>
          <w:color w:val="000000"/>
          <w:szCs w:val="21"/>
        </w:rPr>
        <w:t>年布克奖决赛，入选有半个多世纪历史的迈尔斯</w:t>
      </w:r>
      <w:r w:rsidRPr="00861774">
        <w:rPr>
          <w:color w:val="000000"/>
          <w:szCs w:val="21"/>
        </w:rPr>
        <w:t>·</w:t>
      </w:r>
      <w:r w:rsidRPr="00861774">
        <w:rPr>
          <w:color w:val="000000"/>
          <w:szCs w:val="21"/>
        </w:rPr>
        <w:t>弗兰克林奖（</w:t>
      </w:r>
      <w:r w:rsidRPr="00861774">
        <w:rPr>
          <w:color w:val="000000"/>
          <w:szCs w:val="21"/>
        </w:rPr>
        <w:t>Miles Franklin</w:t>
      </w:r>
      <w:r w:rsidRPr="00861774">
        <w:rPr>
          <w:color w:val="000000"/>
          <w:szCs w:val="21"/>
        </w:rPr>
        <w:t>），获</w:t>
      </w:r>
      <w:r w:rsidRPr="00861774">
        <w:rPr>
          <w:color w:val="000000"/>
          <w:szCs w:val="21"/>
        </w:rPr>
        <w:t>2006</w:t>
      </w:r>
      <w:r w:rsidRPr="00861774">
        <w:rPr>
          <w:color w:val="000000"/>
          <w:szCs w:val="21"/>
        </w:rPr>
        <w:t>年纽约公立图书馆年度推荐书奖，澳洲出版人</w:t>
      </w:r>
      <w:r w:rsidRPr="00861774">
        <w:rPr>
          <w:color w:val="000000"/>
          <w:szCs w:val="21"/>
        </w:rPr>
        <w:t>“</w:t>
      </w:r>
      <w:r w:rsidRPr="00861774">
        <w:rPr>
          <w:color w:val="000000"/>
          <w:szCs w:val="21"/>
        </w:rPr>
        <w:t>年度选书</w:t>
      </w:r>
      <w:r w:rsidRPr="00861774">
        <w:rPr>
          <w:color w:val="000000"/>
          <w:szCs w:val="21"/>
        </w:rPr>
        <w:t>”</w:t>
      </w:r>
      <w:r w:rsidRPr="00861774">
        <w:rPr>
          <w:color w:val="000000"/>
          <w:szCs w:val="21"/>
        </w:rPr>
        <w:t>奖，维多利亚首相文学奖决选入围，昆士兰文学奖决选入围，新南韦尔斯首相奖，澳洲图书产业奖，澳洲作家协会奖，翻译成</w:t>
      </w:r>
      <w:r w:rsidRPr="00861774">
        <w:rPr>
          <w:color w:val="000000"/>
          <w:szCs w:val="21"/>
        </w:rPr>
        <w:t>20</w:t>
      </w:r>
      <w:r w:rsidRPr="00861774">
        <w:rPr>
          <w:color w:val="000000"/>
          <w:szCs w:val="21"/>
        </w:rPr>
        <w:t>国语言，包括简体和繁体中文。</w:t>
      </w:r>
    </w:p>
    <w:p w14:paraId="5C6EC1BD" w14:textId="77777777" w:rsidR="00BB47F1" w:rsidRPr="00861774" w:rsidRDefault="00BB47F1">
      <w:pPr>
        <w:widowControl/>
        <w:ind w:firstLine="397"/>
        <w:rPr>
          <w:color w:val="000000"/>
          <w:szCs w:val="21"/>
        </w:rPr>
      </w:pPr>
    </w:p>
    <w:p w14:paraId="200B6719" w14:textId="25149A1A" w:rsidR="00BB47F1" w:rsidRPr="00861774" w:rsidRDefault="00BB47F1">
      <w:pPr>
        <w:widowControl/>
        <w:ind w:firstLine="397"/>
        <w:rPr>
          <w:color w:val="000000"/>
          <w:szCs w:val="21"/>
        </w:rPr>
      </w:pPr>
      <w:r w:rsidRPr="00861774">
        <w:rPr>
          <w:color w:val="000000"/>
          <w:szCs w:val="21"/>
        </w:rPr>
        <w:t>今年</w:t>
      </w:r>
      <w:r w:rsidRPr="00861774">
        <w:rPr>
          <w:color w:val="000000"/>
          <w:szCs w:val="21"/>
        </w:rPr>
        <w:t>3</w:t>
      </w:r>
      <w:r w:rsidRPr="00861774">
        <w:rPr>
          <w:color w:val="000000"/>
          <w:szCs w:val="21"/>
        </w:rPr>
        <w:t>月，凯特</w:t>
      </w:r>
      <w:r w:rsidRPr="00861774">
        <w:rPr>
          <w:color w:val="000000"/>
          <w:szCs w:val="21"/>
        </w:rPr>
        <w:t>·</w:t>
      </w:r>
      <w:r w:rsidRPr="00861774">
        <w:rPr>
          <w:color w:val="000000"/>
          <w:szCs w:val="21"/>
        </w:rPr>
        <w:t>格兰维尔应澳洲大使馆邀请来北京参加澳洲文学周活动。在文学周开幕招待会上，澳洲大使芮捷锐博士致开幕词之后，凯特</w:t>
      </w:r>
      <w:r w:rsidRPr="00861774">
        <w:rPr>
          <w:color w:val="000000"/>
          <w:szCs w:val="21"/>
        </w:rPr>
        <w:t>•</w:t>
      </w:r>
      <w:r w:rsidRPr="00861774">
        <w:rPr>
          <w:color w:val="000000"/>
          <w:szCs w:val="21"/>
        </w:rPr>
        <w:t>格伦维尔将会以沙龙的形式朗读她的《</w:t>
      </w:r>
      <w:r w:rsidR="00033268" w:rsidRPr="00861774">
        <w:rPr>
          <w:color w:val="000000"/>
          <w:szCs w:val="21"/>
        </w:rPr>
        <w:t>中尉</w:t>
      </w:r>
      <w:r w:rsidRPr="00861774">
        <w:rPr>
          <w:color w:val="000000"/>
          <w:szCs w:val="21"/>
        </w:rPr>
        <w:t>》篇章。</w:t>
      </w:r>
    </w:p>
    <w:p w14:paraId="707EF216" w14:textId="77777777" w:rsidR="00BB47F1" w:rsidRPr="00861774" w:rsidRDefault="00BB47F1">
      <w:pPr>
        <w:widowControl/>
        <w:rPr>
          <w:color w:val="0000FF"/>
          <w:szCs w:val="21"/>
        </w:rPr>
      </w:pPr>
    </w:p>
    <w:p w14:paraId="511A252F" w14:textId="5563DA65" w:rsidR="00BB47F1" w:rsidRPr="00861774" w:rsidRDefault="00BB47F1">
      <w:pPr>
        <w:widowControl/>
        <w:ind w:firstLine="397"/>
        <w:rPr>
          <w:szCs w:val="21"/>
        </w:rPr>
      </w:pPr>
      <w:r w:rsidRPr="00861774">
        <w:rPr>
          <w:szCs w:val="21"/>
        </w:rPr>
        <w:t>《</w:t>
      </w:r>
      <w:r w:rsidR="00033268" w:rsidRPr="00861774">
        <w:rPr>
          <w:szCs w:val="21"/>
        </w:rPr>
        <w:t>中尉</w:t>
      </w:r>
      <w:r w:rsidRPr="00861774">
        <w:rPr>
          <w:szCs w:val="21"/>
        </w:rPr>
        <w:t>》是她在《神秘的河流》出版三年后的再度启程。</w:t>
      </w:r>
      <w:r w:rsidRPr="00861774">
        <w:rPr>
          <w:color w:val="000000"/>
          <w:szCs w:val="21"/>
        </w:rPr>
        <w:t>凯特</w:t>
      </w:r>
      <w:r w:rsidRPr="00861774">
        <w:rPr>
          <w:color w:val="000000"/>
          <w:szCs w:val="21"/>
        </w:rPr>
        <w:t>·</w:t>
      </w:r>
      <w:r w:rsidRPr="00861774">
        <w:rPr>
          <w:color w:val="000000"/>
          <w:szCs w:val="21"/>
        </w:rPr>
        <w:t>格伦维尔</w:t>
      </w:r>
      <w:r w:rsidRPr="00861774">
        <w:rPr>
          <w:szCs w:val="21"/>
        </w:rPr>
        <w:t>所关注的重心也由英国开拓者的家族史，个人奋斗转为更富戏剧性的传奇，语言文字的魔力，友情的力量以及更尖锐的种族与文化的死磕。《</w:t>
      </w:r>
      <w:r w:rsidR="00033268" w:rsidRPr="00861774">
        <w:rPr>
          <w:szCs w:val="21"/>
        </w:rPr>
        <w:t>中尉</w:t>
      </w:r>
      <w:r w:rsidRPr="00861774">
        <w:rPr>
          <w:szCs w:val="21"/>
        </w:rPr>
        <w:t>》的写作年代比《神秘的河流》早了四分之一个世纪。那时，白人刚踏上澳洲。在他们看来，</w:t>
      </w:r>
      <w:r w:rsidRPr="00861774">
        <w:rPr>
          <w:color w:val="993366"/>
          <w:szCs w:val="21"/>
        </w:rPr>
        <w:t>黑色土著介于人与兽之间，根本没有交流的必要。</w:t>
      </w:r>
    </w:p>
    <w:p w14:paraId="73116B31" w14:textId="77777777" w:rsidR="00BB47F1" w:rsidRPr="00861774" w:rsidRDefault="00BB47F1">
      <w:pPr>
        <w:widowControl/>
        <w:ind w:firstLine="397"/>
        <w:rPr>
          <w:szCs w:val="21"/>
        </w:rPr>
      </w:pPr>
    </w:p>
    <w:p w14:paraId="7E4A1EF3" w14:textId="77777777" w:rsidR="00BB47F1" w:rsidRPr="00861774" w:rsidRDefault="00BB47F1">
      <w:pPr>
        <w:widowControl/>
        <w:ind w:firstLine="397"/>
        <w:rPr>
          <w:color w:val="000000"/>
          <w:szCs w:val="21"/>
        </w:rPr>
      </w:pPr>
      <w:r w:rsidRPr="00861774">
        <w:rPr>
          <w:b/>
          <w:bCs/>
          <w:color w:val="000000"/>
          <w:szCs w:val="21"/>
        </w:rPr>
        <w:t>禁忌的友谊</w:t>
      </w:r>
    </w:p>
    <w:p w14:paraId="7C923CB2" w14:textId="4144BE3E" w:rsidR="00BB47F1" w:rsidRPr="00861774" w:rsidRDefault="00BB47F1">
      <w:pPr>
        <w:widowControl/>
        <w:ind w:firstLine="397"/>
        <w:rPr>
          <w:b/>
          <w:bCs/>
          <w:szCs w:val="21"/>
        </w:rPr>
      </w:pPr>
      <w:r w:rsidRPr="00861774">
        <w:rPr>
          <w:szCs w:val="21"/>
        </w:rPr>
        <w:t>主人公托马斯却偏偏走入了禁区，跟土著居民们往来密切，甚至还和一个十几岁的小女孩</w:t>
      </w:r>
      <w:r w:rsidRPr="00861774">
        <w:rPr>
          <w:kern w:val="0"/>
          <w:szCs w:val="21"/>
        </w:rPr>
        <w:t>Tagaran</w:t>
      </w:r>
      <w:r w:rsidRPr="00861774">
        <w:rPr>
          <w:szCs w:val="21"/>
        </w:rPr>
        <w:t>成了朋友。这段跨越种族的友谊开始于托马斯的秘密基地</w:t>
      </w:r>
      <w:r w:rsidRPr="00861774">
        <w:rPr>
          <w:szCs w:val="21"/>
        </w:rPr>
        <w:t>——</w:t>
      </w:r>
      <w:r w:rsidRPr="00861774">
        <w:rPr>
          <w:szCs w:val="21"/>
        </w:rPr>
        <w:t>身为皇家天文学会的成员的他，在远离军营的海岬上搭建了天文台。为了科学研究，他试着教土著英语。在对话过程中，托马斯却惊奇地发现土著人深厚独特的文化。本以启蒙者自居，却发现自己才是被启蒙者。威廉</w:t>
      </w:r>
      <w:r w:rsidRPr="00861774">
        <w:rPr>
          <w:szCs w:val="21"/>
        </w:rPr>
        <w:t>·</w:t>
      </w:r>
      <w:r w:rsidRPr="00861774">
        <w:rPr>
          <w:szCs w:val="21"/>
        </w:rPr>
        <w:t>索尼尔在《神秘的河流》里也有同样的尝试，但以失败告终。</w:t>
      </w:r>
      <w:r w:rsidRPr="00861774">
        <w:rPr>
          <w:b/>
          <w:bCs/>
          <w:szCs w:val="21"/>
        </w:rPr>
        <w:t>而在自己的社会里找不到立足点，永远是局外人的托马斯，反而能穿越文化隔阂的天堑。</w:t>
      </w:r>
    </w:p>
    <w:p w14:paraId="112F7293" w14:textId="5A5C1881" w:rsidR="00BB47F1" w:rsidRPr="00861774" w:rsidRDefault="00BB47F1">
      <w:pPr>
        <w:widowControl/>
        <w:ind w:firstLine="397"/>
        <w:rPr>
          <w:b/>
          <w:bCs/>
          <w:szCs w:val="21"/>
        </w:rPr>
      </w:pPr>
    </w:p>
    <w:p w14:paraId="644B3942" w14:textId="05432C77" w:rsidR="00BB47F1" w:rsidRPr="00861774" w:rsidRDefault="00033268">
      <w:pPr>
        <w:widowControl/>
        <w:ind w:firstLine="397"/>
        <w:rPr>
          <w:b/>
          <w:bCs/>
          <w:szCs w:val="21"/>
        </w:rPr>
      </w:pPr>
      <w:r w:rsidRPr="00861774">
        <w:rPr>
          <w:noProof/>
          <w:szCs w:val="21"/>
        </w:rPr>
        <w:drawing>
          <wp:anchor distT="0" distB="0" distL="114300" distR="114300" simplePos="0" relativeHeight="251655168" behindDoc="0" locked="0" layoutInCell="1" allowOverlap="1" wp14:anchorId="26E6C494" wp14:editId="5C090221">
            <wp:simplePos x="0" y="0"/>
            <wp:positionH relativeFrom="margin">
              <wp:align>left</wp:align>
            </wp:positionH>
            <wp:positionV relativeFrom="paragraph">
              <wp:posOffset>26670</wp:posOffset>
            </wp:positionV>
            <wp:extent cx="1621790" cy="1350645"/>
            <wp:effectExtent l="0" t="0" r="0" b="1905"/>
            <wp:wrapTight wrapText="bothSides">
              <wp:wrapPolygon edited="0">
                <wp:start x="0" y="0"/>
                <wp:lineTo x="0" y="21326"/>
                <wp:lineTo x="21312" y="21326"/>
                <wp:lineTo x="21312" y="0"/>
                <wp:lineTo x="0" y="0"/>
              </wp:wrapPolygon>
            </wp:wrapTight>
            <wp:docPr id="258" name="图片 255" descr="http://images.theage.com.au/ftage/ffximage/2008/09/29/2_300bromley_080926032645548_wideweb__3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 descr="http://images.theage.com.au/ftage/ffximage/2008/09/29/2_300bromley_080926032645548_wideweb__300x250.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28371" cy="1356326"/>
                    </a:xfrm>
                    <a:prstGeom prst="rect">
                      <a:avLst/>
                    </a:prstGeom>
                    <a:noFill/>
                    <a:ln>
                      <a:noFill/>
                    </a:ln>
                  </pic:spPr>
                </pic:pic>
              </a:graphicData>
            </a:graphic>
            <wp14:sizeRelH relativeFrom="page">
              <wp14:pctWidth>0</wp14:pctWidth>
            </wp14:sizeRelH>
            <wp14:sizeRelV relativeFrom="page">
              <wp14:pctHeight>0</wp14:pctHeight>
            </wp14:sizeRelV>
          </wp:anchor>
        </w:drawing>
      </w:r>
      <w:r w:rsidR="00BB47F1" w:rsidRPr="00861774">
        <w:rPr>
          <w:szCs w:val="21"/>
        </w:rPr>
        <w:t>小说第二部分，托马斯与</w:t>
      </w:r>
      <w:r w:rsidR="00BB47F1" w:rsidRPr="00861774">
        <w:rPr>
          <w:kern w:val="0"/>
          <w:szCs w:val="21"/>
        </w:rPr>
        <w:t>Tagaran</w:t>
      </w:r>
      <w:r w:rsidR="00BB47F1" w:rsidRPr="00861774">
        <w:rPr>
          <w:szCs w:val="21"/>
        </w:rPr>
        <w:t>的友谊，是整部书中最纯净，最优美的篇章。</w:t>
      </w:r>
      <w:r w:rsidR="00BB47F1" w:rsidRPr="00861774">
        <w:rPr>
          <w:b/>
          <w:bCs/>
          <w:szCs w:val="21"/>
        </w:rPr>
        <w:t>许多欧美读者在留言或书评里，纷纷写道，他们有多喜欢这段</w:t>
      </w:r>
      <w:r w:rsidR="00BB47F1" w:rsidRPr="00861774">
        <w:rPr>
          <w:b/>
          <w:bCs/>
          <w:szCs w:val="21"/>
        </w:rPr>
        <w:t>“</w:t>
      </w:r>
      <w:r w:rsidR="00BB47F1" w:rsidRPr="00861774">
        <w:rPr>
          <w:b/>
          <w:bCs/>
          <w:szCs w:val="21"/>
        </w:rPr>
        <w:t>纯洁</w:t>
      </w:r>
      <w:r w:rsidR="00BB47F1" w:rsidRPr="00861774">
        <w:rPr>
          <w:b/>
          <w:bCs/>
          <w:szCs w:val="21"/>
        </w:rPr>
        <w:t>”</w:t>
      </w:r>
      <w:r w:rsidR="00BB47F1" w:rsidRPr="00861774">
        <w:rPr>
          <w:b/>
          <w:bCs/>
          <w:szCs w:val="21"/>
        </w:rPr>
        <w:t>的友谊。无关于性，是一个聪慧敏感的孩子和腼腆孤独的成人之间微妙的友谊。</w:t>
      </w:r>
      <w:r w:rsidR="00BB47F1" w:rsidRPr="00861774">
        <w:rPr>
          <w:szCs w:val="21"/>
        </w:rPr>
        <w:t>正是这段珍贵的友谊，托马斯终于在新大陆上，在黑色的土著人间，找到了归属感。快乐的他，并不知道，这段友谊将永远改变他的命运。仕途前程，科学抱负都将随之烟消云散。</w:t>
      </w:r>
    </w:p>
    <w:p w14:paraId="34E07A3C" w14:textId="77777777" w:rsidR="00BB47F1" w:rsidRPr="00861774" w:rsidRDefault="00BB47F1">
      <w:pPr>
        <w:widowControl/>
        <w:ind w:firstLine="397"/>
        <w:rPr>
          <w:b/>
          <w:bCs/>
          <w:szCs w:val="21"/>
        </w:rPr>
      </w:pPr>
    </w:p>
    <w:p w14:paraId="22BE20CC" w14:textId="77777777" w:rsidR="00BB47F1" w:rsidRPr="00861774" w:rsidRDefault="00BB47F1">
      <w:pPr>
        <w:widowControl/>
        <w:ind w:firstLine="397"/>
        <w:rPr>
          <w:szCs w:val="21"/>
        </w:rPr>
      </w:pPr>
      <w:r w:rsidRPr="00861774">
        <w:rPr>
          <w:szCs w:val="21"/>
        </w:rPr>
        <w:t>托马斯的部队接到命令，为了威慑土著人，树立英帝国的雄风，必须要活捉</w:t>
      </w:r>
      <w:r w:rsidRPr="00861774">
        <w:rPr>
          <w:szCs w:val="21"/>
        </w:rPr>
        <w:t>6</w:t>
      </w:r>
      <w:r w:rsidRPr="00861774">
        <w:rPr>
          <w:szCs w:val="21"/>
        </w:rPr>
        <w:t>个土人运回英国，就像捕捉珍稀动物一样。托马斯被指派接受这项任务。</w:t>
      </w:r>
    </w:p>
    <w:p w14:paraId="7C7FE59D" w14:textId="77777777" w:rsidR="00033268" w:rsidRPr="00861774" w:rsidRDefault="00033268">
      <w:pPr>
        <w:widowControl/>
        <w:ind w:firstLine="397"/>
        <w:rPr>
          <w:szCs w:val="21"/>
        </w:rPr>
      </w:pPr>
    </w:p>
    <w:p w14:paraId="72FCF325" w14:textId="60A38706" w:rsidR="00BB47F1" w:rsidRPr="00861774" w:rsidRDefault="00BB47F1">
      <w:pPr>
        <w:widowControl/>
        <w:ind w:firstLine="397"/>
        <w:rPr>
          <w:szCs w:val="21"/>
        </w:rPr>
      </w:pPr>
      <w:r w:rsidRPr="00861774">
        <w:rPr>
          <w:szCs w:val="21"/>
        </w:rPr>
        <w:lastRenderedPageBreak/>
        <w:t>他能对自己好容易交到的朋友下手么？他能违抗军令么？他能为异族而对抗自己的同胞么？而大英帝国能否允许她的士兵对土著人怀有感情呢？种族仇恨一旦掀起，腥风血雨之中，土著人能否继续容纳托马斯。跨越种族的友情能否经得起偏见与仇恨的考验？</w:t>
      </w:r>
    </w:p>
    <w:p w14:paraId="6D08C5C1" w14:textId="77777777" w:rsidR="00BB47F1" w:rsidRPr="00861774" w:rsidRDefault="00BB47F1">
      <w:pPr>
        <w:widowControl/>
        <w:ind w:firstLine="397"/>
        <w:rPr>
          <w:szCs w:val="21"/>
        </w:rPr>
      </w:pPr>
    </w:p>
    <w:p w14:paraId="04976BF0" w14:textId="29C922AA" w:rsidR="00BB47F1" w:rsidRPr="00861774" w:rsidRDefault="00033268">
      <w:pPr>
        <w:widowControl/>
        <w:ind w:firstLine="397"/>
        <w:rPr>
          <w:b/>
          <w:bCs/>
          <w:color w:val="000000"/>
          <w:szCs w:val="21"/>
        </w:rPr>
      </w:pPr>
      <w:r w:rsidRPr="00861774">
        <w:rPr>
          <w:rFonts w:hint="eastAsia"/>
          <w:b/>
          <w:bCs/>
          <w:color w:val="000000"/>
          <w:szCs w:val="21"/>
        </w:rPr>
        <w:t>故事</w:t>
      </w:r>
      <w:r w:rsidR="00BB47F1" w:rsidRPr="00861774">
        <w:rPr>
          <w:b/>
          <w:bCs/>
          <w:color w:val="000000"/>
          <w:szCs w:val="21"/>
        </w:rPr>
        <w:t>原型</w:t>
      </w:r>
    </w:p>
    <w:p w14:paraId="40147C2D" w14:textId="2EB56E6D" w:rsidR="00BB47F1" w:rsidRPr="00861774" w:rsidRDefault="00BB47F1">
      <w:pPr>
        <w:widowControl/>
        <w:ind w:firstLine="397"/>
        <w:rPr>
          <w:szCs w:val="21"/>
        </w:rPr>
      </w:pPr>
      <w:r w:rsidRPr="00861774">
        <w:rPr>
          <w:szCs w:val="21"/>
        </w:rPr>
        <w:t>《</w:t>
      </w:r>
      <w:r w:rsidR="00033268" w:rsidRPr="00861774">
        <w:rPr>
          <w:szCs w:val="21"/>
        </w:rPr>
        <w:t>中尉</w:t>
      </w:r>
      <w:r w:rsidRPr="00861774">
        <w:rPr>
          <w:szCs w:val="21"/>
        </w:rPr>
        <w:t>》出版后，不仅是澳洲，英国，美国的知名媒体都对新书进行了长篇报道，文学分析</w:t>
      </w:r>
      <w:r w:rsidRPr="00861774">
        <w:rPr>
          <w:szCs w:val="21"/>
        </w:rPr>
        <w:t>google</w:t>
      </w:r>
      <w:r w:rsidRPr="00861774">
        <w:rPr>
          <w:szCs w:val="21"/>
        </w:rPr>
        <w:t>上搜到的关于</w:t>
      </w:r>
      <w:r w:rsidRPr="00861774">
        <w:rPr>
          <w:color w:val="000000"/>
          <w:szCs w:val="21"/>
        </w:rPr>
        <w:t>凯特</w:t>
      </w:r>
      <w:r w:rsidRPr="00861774">
        <w:rPr>
          <w:color w:val="000000"/>
          <w:szCs w:val="21"/>
        </w:rPr>
        <w:t>·</w:t>
      </w:r>
      <w:r w:rsidRPr="00861774">
        <w:rPr>
          <w:color w:val="000000"/>
          <w:szCs w:val="21"/>
        </w:rPr>
        <w:t>格伦维尔的</w:t>
      </w:r>
      <w:r w:rsidRPr="00861774">
        <w:rPr>
          <w:szCs w:val="21"/>
        </w:rPr>
        <w:t>《</w:t>
      </w:r>
      <w:r w:rsidR="00033268" w:rsidRPr="00861774">
        <w:rPr>
          <w:szCs w:val="21"/>
        </w:rPr>
        <w:t>中尉</w:t>
      </w:r>
      <w:r w:rsidRPr="00861774">
        <w:rPr>
          <w:szCs w:val="21"/>
        </w:rPr>
        <w:t>》的评论信息达</w:t>
      </w:r>
      <w:r w:rsidRPr="00861774">
        <w:rPr>
          <w:szCs w:val="21"/>
        </w:rPr>
        <w:t>77300</w:t>
      </w:r>
      <w:r w:rsidRPr="00861774">
        <w:rPr>
          <w:szCs w:val="21"/>
        </w:rPr>
        <w:t>条。文学论坛上对《</w:t>
      </w:r>
      <w:r w:rsidR="00033268" w:rsidRPr="00861774">
        <w:rPr>
          <w:szCs w:val="21"/>
        </w:rPr>
        <w:t>中尉</w:t>
      </w:r>
      <w:r w:rsidRPr="00861774">
        <w:rPr>
          <w:szCs w:val="21"/>
        </w:rPr>
        <w:t>》的讨论也极为热烈，澳大利亚广播公司（</w:t>
      </w:r>
      <w:r w:rsidRPr="00861774">
        <w:rPr>
          <w:b/>
          <w:bCs/>
          <w:szCs w:val="21"/>
        </w:rPr>
        <w:t>ABC Raido National</w:t>
      </w:r>
      <w:r w:rsidRPr="00861774">
        <w:rPr>
          <w:b/>
          <w:bCs/>
          <w:szCs w:val="21"/>
        </w:rPr>
        <w:t>）的《书秀》（</w:t>
      </w:r>
      <w:r w:rsidRPr="00861774">
        <w:rPr>
          <w:b/>
          <w:bCs/>
          <w:szCs w:val="21"/>
        </w:rPr>
        <w:t>book show</w:t>
      </w:r>
      <w:r w:rsidRPr="00861774">
        <w:rPr>
          <w:b/>
          <w:bCs/>
          <w:szCs w:val="21"/>
        </w:rPr>
        <w:t>）节目还特地为《</w:t>
      </w:r>
      <w:r w:rsidR="00033268" w:rsidRPr="00861774">
        <w:rPr>
          <w:b/>
          <w:bCs/>
          <w:szCs w:val="21"/>
        </w:rPr>
        <w:t>中尉</w:t>
      </w:r>
      <w:r w:rsidRPr="00861774">
        <w:rPr>
          <w:b/>
          <w:bCs/>
          <w:szCs w:val="21"/>
        </w:rPr>
        <w:t>》制作了一档长达</w:t>
      </w:r>
      <w:r w:rsidRPr="00861774">
        <w:rPr>
          <w:b/>
          <w:bCs/>
          <w:szCs w:val="21"/>
        </w:rPr>
        <w:t>37</w:t>
      </w:r>
      <w:r w:rsidRPr="00861774">
        <w:rPr>
          <w:b/>
          <w:bCs/>
          <w:szCs w:val="21"/>
        </w:rPr>
        <w:t>分钟的特别专辑。（有兴趣的话，我</w:t>
      </w:r>
      <w:r w:rsidR="00033268" w:rsidRPr="00861774">
        <w:rPr>
          <w:rFonts w:hint="eastAsia"/>
          <w:b/>
          <w:bCs/>
          <w:szCs w:val="21"/>
        </w:rPr>
        <w:t>们</w:t>
      </w:r>
      <w:r w:rsidRPr="00861774">
        <w:rPr>
          <w:b/>
          <w:bCs/>
          <w:szCs w:val="21"/>
        </w:rPr>
        <w:t>可以提供哦～）。目前，小说在英国亚马逊的历史类小说排名</w:t>
      </w:r>
      <w:r w:rsidRPr="00861774">
        <w:rPr>
          <w:b/>
          <w:bCs/>
          <w:szCs w:val="21"/>
        </w:rPr>
        <w:t>25</w:t>
      </w:r>
      <w:r w:rsidRPr="00861774">
        <w:rPr>
          <w:b/>
          <w:bCs/>
          <w:szCs w:val="21"/>
        </w:rPr>
        <w:t>，总排名</w:t>
      </w:r>
      <w:r w:rsidRPr="00861774">
        <w:rPr>
          <w:b/>
          <w:bCs/>
          <w:szCs w:val="21"/>
        </w:rPr>
        <w:t>921</w:t>
      </w:r>
      <w:r w:rsidRPr="00861774">
        <w:rPr>
          <w:b/>
          <w:bCs/>
          <w:szCs w:val="21"/>
        </w:rPr>
        <w:t>。</w:t>
      </w:r>
    </w:p>
    <w:p w14:paraId="6CECA7B5" w14:textId="77777777" w:rsidR="00BB47F1" w:rsidRPr="00861774" w:rsidRDefault="00BB47F1">
      <w:pPr>
        <w:widowControl/>
        <w:ind w:firstLine="397"/>
        <w:rPr>
          <w:szCs w:val="21"/>
        </w:rPr>
      </w:pPr>
    </w:p>
    <w:p w14:paraId="4DEAB108" w14:textId="77777777" w:rsidR="00BB47F1" w:rsidRPr="00861774" w:rsidRDefault="00BB47F1">
      <w:pPr>
        <w:widowControl/>
        <w:ind w:firstLine="397"/>
        <w:rPr>
          <w:kern w:val="0"/>
          <w:szCs w:val="21"/>
        </w:rPr>
      </w:pPr>
      <w:r w:rsidRPr="00861774">
        <w:rPr>
          <w:kern w:val="0"/>
          <w:szCs w:val="21"/>
        </w:rPr>
        <w:t>让人们如此兴奋的原因之一是，小说中的托马斯和土著女孩</w:t>
      </w:r>
      <w:r w:rsidRPr="00861774">
        <w:rPr>
          <w:kern w:val="0"/>
          <w:szCs w:val="21"/>
        </w:rPr>
        <w:t>Tagaran</w:t>
      </w:r>
      <w:r w:rsidRPr="00861774">
        <w:rPr>
          <w:kern w:val="0"/>
          <w:szCs w:val="21"/>
        </w:rPr>
        <w:t>都有真实的原型，整部小说源自于</w:t>
      </w:r>
      <w:r w:rsidRPr="00861774">
        <w:rPr>
          <w:kern w:val="0"/>
          <w:szCs w:val="21"/>
        </w:rPr>
        <w:t>18</w:t>
      </w:r>
      <w:r w:rsidRPr="00861774">
        <w:rPr>
          <w:kern w:val="0"/>
          <w:szCs w:val="21"/>
        </w:rPr>
        <w:t>世纪英国海军军官，兼天文学家，数学家，语言学家与一身的威廉姆</w:t>
      </w:r>
      <w:r w:rsidRPr="00861774">
        <w:rPr>
          <w:kern w:val="0"/>
          <w:szCs w:val="21"/>
        </w:rPr>
        <w:t>·</w:t>
      </w:r>
      <w:r w:rsidRPr="00861774">
        <w:rPr>
          <w:kern w:val="0"/>
          <w:szCs w:val="21"/>
        </w:rPr>
        <w:t>道斯（</w:t>
      </w:r>
      <w:r w:rsidRPr="00861774">
        <w:rPr>
          <w:kern w:val="0"/>
          <w:szCs w:val="21"/>
        </w:rPr>
        <w:t>William Dawes</w:t>
      </w:r>
      <w:r w:rsidRPr="00861774">
        <w:rPr>
          <w:kern w:val="0"/>
          <w:szCs w:val="21"/>
        </w:rPr>
        <w:t>）的笔记。小说中第二部分，托马斯与土著女孩（其原型是一个叫</w:t>
      </w:r>
      <w:r w:rsidRPr="00861774">
        <w:rPr>
          <w:kern w:val="0"/>
          <w:szCs w:val="21"/>
        </w:rPr>
        <w:t>Patyegarang</w:t>
      </w:r>
      <w:r w:rsidRPr="00861774">
        <w:rPr>
          <w:kern w:val="0"/>
          <w:szCs w:val="21"/>
        </w:rPr>
        <w:t>年龄不详的少女）天马行空又妙趣横生的对话都来自于威廉姆的笔记，威廉姆当年的两难处境也正是托马斯必须解决的难题。</w:t>
      </w:r>
    </w:p>
    <w:p w14:paraId="3F96577F" w14:textId="77777777" w:rsidR="00BB47F1" w:rsidRPr="00861774" w:rsidRDefault="00BB47F1">
      <w:pPr>
        <w:widowControl/>
        <w:ind w:firstLine="397"/>
        <w:rPr>
          <w:szCs w:val="21"/>
        </w:rPr>
      </w:pPr>
    </w:p>
    <w:p w14:paraId="05A789F1" w14:textId="07FDBB43" w:rsidR="00BB47F1" w:rsidRPr="00861774" w:rsidRDefault="00BB47F1">
      <w:pPr>
        <w:widowControl/>
        <w:ind w:firstLine="397"/>
        <w:rPr>
          <w:szCs w:val="21"/>
        </w:rPr>
      </w:pPr>
      <w:r w:rsidRPr="00861774">
        <w:rPr>
          <w:szCs w:val="21"/>
        </w:rPr>
        <w:t>凯特</w:t>
      </w:r>
      <w:r w:rsidRPr="00861774">
        <w:rPr>
          <w:szCs w:val="21"/>
        </w:rPr>
        <w:t>·</w:t>
      </w:r>
      <w:r w:rsidRPr="00861774">
        <w:rPr>
          <w:szCs w:val="21"/>
        </w:rPr>
        <w:t>格兰维尔在《</w:t>
      </w:r>
      <w:r w:rsidRPr="00861774">
        <w:rPr>
          <w:szCs w:val="21"/>
        </w:rPr>
        <w:t>&lt;</w:t>
      </w:r>
      <w:r w:rsidR="00033268" w:rsidRPr="00861774">
        <w:rPr>
          <w:szCs w:val="21"/>
        </w:rPr>
        <w:t>中尉</w:t>
      </w:r>
      <w:r w:rsidRPr="00861774">
        <w:rPr>
          <w:szCs w:val="21"/>
        </w:rPr>
        <w:t>&gt;</w:t>
      </w:r>
      <w:r w:rsidRPr="00861774">
        <w:rPr>
          <w:szCs w:val="21"/>
        </w:rPr>
        <w:t>创作谈》中承认，正是这部惊心动魄的笔记促动她去写作小说。威廉姆的故事死死地占据她的头脑。从澳洲土著民那里找到归宿感的威廉姆，最终选择了自己的良知，拒绝服从自己的祖国。他不惜冒着被送上军事法庭的危险，公然与上级军官决裂，宁可牺牲仕途，被押送回国，也不能退却，不肯亲手伤害他的异族朋友们。于是，威廉姆被削去官职，终身不得踏上澳洲一步。</w:t>
      </w:r>
    </w:p>
    <w:p w14:paraId="07639E1F" w14:textId="77777777" w:rsidR="00BB47F1" w:rsidRPr="00861774" w:rsidRDefault="00BB47F1">
      <w:pPr>
        <w:widowControl/>
        <w:ind w:firstLine="397"/>
        <w:rPr>
          <w:szCs w:val="21"/>
        </w:rPr>
      </w:pPr>
    </w:p>
    <w:p w14:paraId="13B5CE40" w14:textId="77777777" w:rsidR="00BB47F1" w:rsidRPr="00861774" w:rsidRDefault="00BB47F1">
      <w:pPr>
        <w:widowControl/>
        <w:ind w:firstLine="397"/>
        <w:rPr>
          <w:szCs w:val="21"/>
        </w:rPr>
      </w:pPr>
      <w:r w:rsidRPr="00861774">
        <w:rPr>
          <w:szCs w:val="21"/>
        </w:rPr>
        <w:t>这段友谊彻底改变了他的人生轨道。然而，他没有后悔，没有抱怨，更没有放弃。威廉姆从此致力于废奴运动。在安提瓜岛上，他给释放的奴隶开办学校并最终长眠于此。对于凯特来说，威廉姆的笔记有着无穷的魔力，小说家的本能逼迫着她一遍遍地读下去，直到所有书中的人物都活生生地出现在她眼前。</w:t>
      </w:r>
    </w:p>
    <w:p w14:paraId="44976C7A" w14:textId="77777777" w:rsidR="005F386B" w:rsidRDefault="005F386B">
      <w:pPr>
        <w:jc w:val="left"/>
        <w:rPr>
          <w:b/>
          <w:bCs/>
          <w:szCs w:val="21"/>
        </w:rPr>
      </w:pPr>
    </w:p>
    <w:p w14:paraId="4E55F955" w14:textId="77777777" w:rsidR="005F386B" w:rsidRDefault="005F386B">
      <w:pPr>
        <w:jc w:val="left"/>
        <w:rPr>
          <w:b/>
          <w:bCs/>
          <w:szCs w:val="21"/>
        </w:rPr>
      </w:pPr>
    </w:p>
    <w:p w14:paraId="733B0132" w14:textId="00296009" w:rsidR="00BB47F1" w:rsidRPr="00861774" w:rsidRDefault="00033268">
      <w:pPr>
        <w:jc w:val="left"/>
        <w:rPr>
          <w:b/>
          <w:szCs w:val="21"/>
        </w:rPr>
      </w:pPr>
      <w:r w:rsidRPr="00861774">
        <w:rPr>
          <w:noProof/>
          <w:szCs w:val="21"/>
        </w:rPr>
        <w:drawing>
          <wp:anchor distT="0" distB="0" distL="114300" distR="114300" simplePos="0" relativeHeight="251657216" behindDoc="0" locked="0" layoutInCell="1" allowOverlap="1" wp14:anchorId="7E102EB7" wp14:editId="320A5D71">
            <wp:simplePos x="0" y="0"/>
            <wp:positionH relativeFrom="column">
              <wp:posOffset>4126865</wp:posOffset>
            </wp:positionH>
            <wp:positionV relativeFrom="paragraph">
              <wp:posOffset>88900</wp:posOffset>
            </wp:positionV>
            <wp:extent cx="1273175" cy="1981200"/>
            <wp:effectExtent l="0" t="0" r="0" b="0"/>
            <wp:wrapSquare wrapText="bothSides"/>
            <wp:docPr id="259" name="图片 257" descr="Sarah Thorn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 descr="Sarah Thornhi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317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7F1" w:rsidRPr="00861774">
        <w:rPr>
          <w:b/>
          <w:szCs w:val="21"/>
        </w:rPr>
        <w:t>中文书名：《萨拉</w:t>
      </w:r>
      <w:r w:rsidR="00BB47F1" w:rsidRPr="00861774">
        <w:rPr>
          <w:b/>
          <w:szCs w:val="21"/>
        </w:rPr>
        <w:t>·</w:t>
      </w:r>
      <w:r w:rsidR="00BB47F1" w:rsidRPr="00861774">
        <w:rPr>
          <w:b/>
          <w:szCs w:val="21"/>
        </w:rPr>
        <w:t>特恩希尔》</w:t>
      </w:r>
    </w:p>
    <w:p w14:paraId="39A9DD17" w14:textId="77777777" w:rsidR="00BB47F1" w:rsidRPr="00861774" w:rsidRDefault="00BB47F1">
      <w:pPr>
        <w:jc w:val="left"/>
        <w:rPr>
          <w:b/>
          <w:szCs w:val="21"/>
        </w:rPr>
      </w:pPr>
      <w:r w:rsidRPr="00861774">
        <w:rPr>
          <w:b/>
          <w:szCs w:val="21"/>
        </w:rPr>
        <w:t>英文书名：</w:t>
      </w:r>
      <w:r w:rsidRPr="00861774">
        <w:rPr>
          <w:b/>
          <w:szCs w:val="21"/>
        </w:rPr>
        <w:t>SARAH THORNHILL</w:t>
      </w:r>
    </w:p>
    <w:p w14:paraId="449393FF" w14:textId="77777777" w:rsidR="00BB47F1" w:rsidRPr="00861774" w:rsidRDefault="00BB47F1">
      <w:pPr>
        <w:jc w:val="left"/>
        <w:rPr>
          <w:b/>
          <w:szCs w:val="21"/>
        </w:rPr>
      </w:pPr>
      <w:r w:rsidRPr="00861774">
        <w:rPr>
          <w:b/>
          <w:szCs w:val="21"/>
        </w:rPr>
        <w:t>作</w:t>
      </w:r>
      <w:r w:rsidRPr="00861774">
        <w:rPr>
          <w:b/>
          <w:szCs w:val="21"/>
        </w:rPr>
        <w:t xml:space="preserve">    </w:t>
      </w:r>
      <w:r w:rsidRPr="00861774">
        <w:rPr>
          <w:b/>
          <w:szCs w:val="21"/>
        </w:rPr>
        <w:t>者：</w:t>
      </w:r>
      <w:r w:rsidRPr="00861774">
        <w:rPr>
          <w:b/>
          <w:szCs w:val="21"/>
        </w:rPr>
        <w:t>Kate Grenville</w:t>
      </w:r>
    </w:p>
    <w:p w14:paraId="6CA172E7" w14:textId="77777777" w:rsidR="00BB47F1" w:rsidRPr="00861774" w:rsidRDefault="00BB47F1">
      <w:pPr>
        <w:jc w:val="left"/>
        <w:rPr>
          <w:b/>
          <w:szCs w:val="21"/>
        </w:rPr>
      </w:pPr>
      <w:r w:rsidRPr="00861774">
        <w:rPr>
          <w:b/>
          <w:szCs w:val="21"/>
        </w:rPr>
        <w:t>出</w:t>
      </w:r>
      <w:r w:rsidRPr="00861774">
        <w:rPr>
          <w:b/>
          <w:szCs w:val="21"/>
        </w:rPr>
        <w:t xml:space="preserve"> </w:t>
      </w:r>
      <w:r w:rsidRPr="00861774">
        <w:rPr>
          <w:b/>
          <w:szCs w:val="21"/>
        </w:rPr>
        <w:t>版</w:t>
      </w:r>
      <w:r w:rsidRPr="00861774">
        <w:rPr>
          <w:b/>
          <w:szCs w:val="21"/>
        </w:rPr>
        <w:t xml:space="preserve"> </w:t>
      </w:r>
      <w:r w:rsidRPr="00861774">
        <w:rPr>
          <w:b/>
          <w:szCs w:val="21"/>
        </w:rPr>
        <w:t>社：</w:t>
      </w:r>
      <w:r w:rsidRPr="00861774">
        <w:rPr>
          <w:b/>
          <w:szCs w:val="21"/>
        </w:rPr>
        <w:t>Canongate</w:t>
      </w:r>
    </w:p>
    <w:p w14:paraId="08C1FCE2" w14:textId="6865A627" w:rsidR="00BB47F1" w:rsidRPr="00861774" w:rsidRDefault="00BB47F1">
      <w:pPr>
        <w:jc w:val="left"/>
        <w:rPr>
          <w:b/>
          <w:szCs w:val="21"/>
        </w:rPr>
      </w:pPr>
      <w:r w:rsidRPr="00861774">
        <w:rPr>
          <w:b/>
          <w:szCs w:val="21"/>
        </w:rPr>
        <w:t>代理公司：</w:t>
      </w:r>
      <w:r w:rsidRPr="00861774">
        <w:rPr>
          <w:b/>
          <w:szCs w:val="21"/>
        </w:rPr>
        <w:t>ANA/</w:t>
      </w:r>
      <w:r w:rsidR="00033268" w:rsidRPr="00861774">
        <w:rPr>
          <w:b/>
          <w:szCs w:val="21"/>
        </w:rPr>
        <w:t>Conor</w:t>
      </w:r>
    </w:p>
    <w:p w14:paraId="150F3269" w14:textId="77777777" w:rsidR="00BB47F1" w:rsidRPr="00861774" w:rsidRDefault="00BB47F1">
      <w:pPr>
        <w:jc w:val="left"/>
        <w:rPr>
          <w:b/>
          <w:szCs w:val="21"/>
        </w:rPr>
      </w:pPr>
      <w:r w:rsidRPr="00861774">
        <w:rPr>
          <w:b/>
          <w:szCs w:val="21"/>
        </w:rPr>
        <w:t>页</w:t>
      </w:r>
      <w:r w:rsidRPr="00861774">
        <w:rPr>
          <w:b/>
          <w:szCs w:val="21"/>
        </w:rPr>
        <w:t xml:space="preserve">    </w:t>
      </w:r>
      <w:r w:rsidRPr="00861774">
        <w:rPr>
          <w:b/>
          <w:szCs w:val="21"/>
        </w:rPr>
        <w:t>数：</w:t>
      </w:r>
      <w:r w:rsidRPr="00861774">
        <w:rPr>
          <w:b/>
          <w:szCs w:val="21"/>
        </w:rPr>
        <w:t>308</w:t>
      </w:r>
      <w:r w:rsidRPr="00861774">
        <w:rPr>
          <w:b/>
          <w:szCs w:val="21"/>
        </w:rPr>
        <w:t>页</w:t>
      </w:r>
    </w:p>
    <w:p w14:paraId="030DA47D" w14:textId="77777777" w:rsidR="00BB47F1" w:rsidRPr="00861774" w:rsidRDefault="00BB47F1">
      <w:pPr>
        <w:jc w:val="left"/>
        <w:rPr>
          <w:b/>
          <w:szCs w:val="21"/>
        </w:rPr>
      </w:pPr>
      <w:r w:rsidRPr="00861774">
        <w:rPr>
          <w:b/>
          <w:szCs w:val="21"/>
        </w:rPr>
        <w:t>出版时间：</w:t>
      </w:r>
      <w:r w:rsidRPr="00861774">
        <w:rPr>
          <w:b/>
          <w:szCs w:val="21"/>
        </w:rPr>
        <w:t>2012</w:t>
      </w:r>
      <w:r w:rsidRPr="00861774">
        <w:rPr>
          <w:b/>
          <w:szCs w:val="21"/>
        </w:rPr>
        <w:t>年</w:t>
      </w:r>
      <w:r w:rsidRPr="00861774">
        <w:rPr>
          <w:b/>
          <w:szCs w:val="21"/>
        </w:rPr>
        <w:t>2</w:t>
      </w:r>
      <w:r w:rsidRPr="00861774">
        <w:rPr>
          <w:b/>
          <w:szCs w:val="21"/>
        </w:rPr>
        <w:t>月</w:t>
      </w:r>
    </w:p>
    <w:p w14:paraId="3D6C07AF" w14:textId="77777777" w:rsidR="00BB47F1" w:rsidRPr="00861774" w:rsidRDefault="00BB47F1">
      <w:pPr>
        <w:jc w:val="left"/>
        <w:rPr>
          <w:b/>
          <w:szCs w:val="21"/>
        </w:rPr>
      </w:pPr>
      <w:r w:rsidRPr="00861774">
        <w:rPr>
          <w:b/>
          <w:szCs w:val="21"/>
        </w:rPr>
        <w:t>代理地区：中国大陆、台湾</w:t>
      </w:r>
    </w:p>
    <w:p w14:paraId="746F87DC" w14:textId="77777777" w:rsidR="00BB47F1" w:rsidRPr="00861774" w:rsidRDefault="00BB47F1">
      <w:pPr>
        <w:jc w:val="left"/>
        <w:rPr>
          <w:b/>
          <w:szCs w:val="21"/>
        </w:rPr>
      </w:pPr>
      <w:r w:rsidRPr="00861774">
        <w:rPr>
          <w:b/>
          <w:szCs w:val="21"/>
        </w:rPr>
        <w:t>审读资料：电子稿</w:t>
      </w:r>
      <w:r w:rsidRPr="00861774">
        <w:rPr>
          <w:b/>
          <w:szCs w:val="21"/>
        </w:rPr>
        <w:t>/</w:t>
      </w:r>
      <w:r w:rsidRPr="00861774">
        <w:rPr>
          <w:b/>
          <w:szCs w:val="21"/>
        </w:rPr>
        <w:t>样书</w:t>
      </w:r>
    </w:p>
    <w:p w14:paraId="75BBF81B" w14:textId="2FAB0695" w:rsidR="00BB47F1" w:rsidRPr="00861774" w:rsidRDefault="00BB47F1">
      <w:pPr>
        <w:jc w:val="left"/>
        <w:rPr>
          <w:b/>
          <w:szCs w:val="21"/>
        </w:rPr>
      </w:pPr>
      <w:r w:rsidRPr="00861774">
        <w:rPr>
          <w:b/>
          <w:szCs w:val="21"/>
        </w:rPr>
        <w:t>类</w:t>
      </w:r>
      <w:r w:rsidRPr="00861774">
        <w:rPr>
          <w:b/>
          <w:szCs w:val="21"/>
        </w:rPr>
        <w:t xml:space="preserve">    </w:t>
      </w:r>
      <w:r w:rsidRPr="00861774">
        <w:rPr>
          <w:b/>
          <w:szCs w:val="21"/>
        </w:rPr>
        <w:t>型：文学</w:t>
      </w:r>
      <w:r w:rsidR="00861774" w:rsidRPr="00861774">
        <w:rPr>
          <w:rFonts w:hint="eastAsia"/>
          <w:b/>
          <w:szCs w:val="21"/>
        </w:rPr>
        <w:t>小说</w:t>
      </w:r>
    </w:p>
    <w:p w14:paraId="472A274F" w14:textId="77777777" w:rsidR="00BB47F1" w:rsidRPr="00861774" w:rsidRDefault="00BB47F1">
      <w:pPr>
        <w:jc w:val="left"/>
        <w:rPr>
          <w:b/>
          <w:color w:val="FF0000"/>
          <w:szCs w:val="21"/>
        </w:rPr>
      </w:pPr>
      <w:r w:rsidRPr="00861774">
        <w:rPr>
          <w:b/>
          <w:color w:val="FF0000"/>
          <w:szCs w:val="21"/>
        </w:rPr>
        <w:t>版权已授：德国（</w:t>
      </w:r>
      <w:r w:rsidRPr="00861774">
        <w:rPr>
          <w:b/>
          <w:color w:val="FF0000"/>
          <w:szCs w:val="21"/>
        </w:rPr>
        <w:t>Bertelsmann</w:t>
      </w:r>
      <w:r w:rsidRPr="00861774">
        <w:rPr>
          <w:b/>
          <w:color w:val="FF0000"/>
          <w:szCs w:val="21"/>
        </w:rPr>
        <w:t>）、法国（</w:t>
      </w:r>
      <w:r w:rsidRPr="00861774">
        <w:rPr>
          <w:b/>
          <w:color w:val="FF0000"/>
          <w:szCs w:val="21"/>
        </w:rPr>
        <w:t>Editions Metailie</w:t>
      </w:r>
      <w:r w:rsidRPr="00861774">
        <w:rPr>
          <w:b/>
          <w:color w:val="FF0000"/>
          <w:szCs w:val="21"/>
        </w:rPr>
        <w:t>）、美国</w:t>
      </w:r>
      <w:r w:rsidRPr="00861774">
        <w:rPr>
          <w:b/>
          <w:color w:val="FF0000"/>
          <w:szCs w:val="21"/>
        </w:rPr>
        <w:lastRenderedPageBreak/>
        <w:t>（</w:t>
      </w:r>
      <w:r w:rsidRPr="00861774">
        <w:rPr>
          <w:b/>
          <w:color w:val="FF0000"/>
          <w:szCs w:val="21"/>
        </w:rPr>
        <w:t>Grove Atlantic</w:t>
      </w:r>
      <w:r w:rsidRPr="00861774">
        <w:rPr>
          <w:b/>
          <w:color w:val="FF0000"/>
          <w:szCs w:val="21"/>
        </w:rPr>
        <w:t>）、加拿大（</w:t>
      </w:r>
      <w:r w:rsidRPr="00861774">
        <w:rPr>
          <w:b/>
          <w:color w:val="FF0000"/>
          <w:szCs w:val="21"/>
        </w:rPr>
        <w:t>HarperCollins</w:t>
      </w:r>
      <w:r w:rsidRPr="00861774">
        <w:rPr>
          <w:b/>
          <w:color w:val="FF0000"/>
          <w:szCs w:val="21"/>
        </w:rPr>
        <w:t>）</w:t>
      </w:r>
    </w:p>
    <w:p w14:paraId="3732D326" w14:textId="77777777" w:rsidR="00BB47F1" w:rsidRPr="00861774" w:rsidRDefault="00BB47F1">
      <w:pPr>
        <w:jc w:val="left"/>
        <w:rPr>
          <w:b/>
          <w:bCs/>
          <w:szCs w:val="21"/>
        </w:rPr>
      </w:pPr>
    </w:p>
    <w:p w14:paraId="33DB1D4A" w14:textId="77777777" w:rsidR="00BB47F1" w:rsidRPr="00861774" w:rsidRDefault="00BB47F1">
      <w:pPr>
        <w:jc w:val="left"/>
        <w:rPr>
          <w:b/>
          <w:bCs/>
          <w:szCs w:val="21"/>
        </w:rPr>
      </w:pPr>
      <w:r w:rsidRPr="00861774">
        <w:rPr>
          <w:b/>
          <w:bCs/>
          <w:szCs w:val="21"/>
        </w:rPr>
        <w:t>内容简介：</w:t>
      </w:r>
    </w:p>
    <w:p w14:paraId="77FF7A78" w14:textId="77777777" w:rsidR="00BB47F1" w:rsidRPr="00861774" w:rsidRDefault="00BB47F1">
      <w:pPr>
        <w:jc w:val="left"/>
        <w:rPr>
          <w:szCs w:val="21"/>
        </w:rPr>
      </w:pPr>
    </w:p>
    <w:p w14:paraId="1F0A3E97" w14:textId="739DBEBF" w:rsidR="00BB47F1" w:rsidRPr="00861774" w:rsidRDefault="00BB47F1">
      <w:pPr>
        <w:jc w:val="left"/>
        <w:rPr>
          <w:szCs w:val="21"/>
        </w:rPr>
      </w:pPr>
      <w:r w:rsidRPr="00861774">
        <w:rPr>
          <w:szCs w:val="21"/>
        </w:rPr>
        <w:tab/>
        <w:t>2005</w:t>
      </w:r>
      <w:r w:rsidRPr="00861774">
        <w:rPr>
          <w:szCs w:val="21"/>
        </w:rPr>
        <w:t>年《秘密之河》出版之后，立刻攀上畅销书榜，同时也因它对澳大利亚历史的坦诚描述引起了不少争议。接下来的《</w:t>
      </w:r>
      <w:r w:rsidR="00033268" w:rsidRPr="00861774">
        <w:rPr>
          <w:szCs w:val="21"/>
        </w:rPr>
        <w:t>中尉</w:t>
      </w:r>
      <w:r w:rsidRPr="00861774">
        <w:rPr>
          <w:szCs w:val="21"/>
        </w:rPr>
        <w:t>》（</w:t>
      </w:r>
      <w:r w:rsidRPr="00861774">
        <w:rPr>
          <w:i/>
          <w:szCs w:val="21"/>
        </w:rPr>
        <w:t>The Lieutenant</w:t>
      </w:r>
      <w:r w:rsidRPr="00861774">
        <w:rPr>
          <w:szCs w:val="21"/>
        </w:rPr>
        <w:t>）延续了格兰维尔对于白人与黑人土著间首次交流的探索，只是这次，故事从阴影中转移到了阳光下。如今在《萨拉</w:t>
      </w:r>
      <w:r w:rsidRPr="00861774">
        <w:rPr>
          <w:szCs w:val="21"/>
        </w:rPr>
        <w:t>·</w:t>
      </w:r>
      <w:r w:rsidRPr="00861774">
        <w:rPr>
          <w:szCs w:val="21"/>
        </w:rPr>
        <w:t>特恩希尔》中，故事也随着时间的推移，发生在下一代人身上。</w:t>
      </w:r>
    </w:p>
    <w:p w14:paraId="670FD708" w14:textId="77777777" w:rsidR="00BB47F1" w:rsidRPr="00861774" w:rsidRDefault="00BB47F1">
      <w:pPr>
        <w:jc w:val="left"/>
        <w:rPr>
          <w:szCs w:val="21"/>
        </w:rPr>
      </w:pPr>
    </w:p>
    <w:p w14:paraId="65B9463D" w14:textId="77777777" w:rsidR="00BB47F1" w:rsidRPr="00861774" w:rsidRDefault="00BB47F1">
      <w:pPr>
        <w:jc w:val="left"/>
        <w:rPr>
          <w:szCs w:val="21"/>
        </w:rPr>
      </w:pPr>
      <w:r w:rsidRPr="00861774">
        <w:rPr>
          <w:szCs w:val="21"/>
        </w:rPr>
        <w:tab/>
      </w:r>
      <w:r w:rsidRPr="00861774">
        <w:rPr>
          <w:szCs w:val="21"/>
        </w:rPr>
        <w:t>萨拉出生于</w:t>
      </w:r>
      <w:r w:rsidRPr="00861774">
        <w:rPr>
          <w:szCs w:val="21"/>
        </w:rPr>
        <w:t>1816</w:t>
      </w:r>
      <w:r w:rsidRPr="00861774">
        <w:rPr>
          <w:szCs w:val="21"/>
        </w:rPr>
        <w:t>年，虽然她从未参与过殖民地的那些残酷事件，但却因那些事经受着良心的煎熬。她的父亲曾是名罪犯，来到这块新的澳洲殖民地后开始运气转好。三百英亩的土地、舒适的石头房子、收入也与日俱增</w:t>
      </w:r>
      <w:r w:rsidRPr="00861774">
        <w:rPr>
          <w:szCs w:val="21"/>
        </w:rPr>
        <w:t>——</w:t>
      </w:r>
      <w:r w:rsidRPr="00861774">
        <w:rPr>
          <w:szCs w:val="21"/>
        </w:rPr>
        <w:t>威廉</w:t>
      </w:r>
      <w:r w:rsidRPr="00861774">
        <w:rPr>
          <w:szCs w:val="21"/>
        </w:rPr>
        <w:t>·</w:t>
      </w:r>
      <w:r w:rsidRPr="00861774">
        <w:rPr>
          <w:szCs w:val="21"/>
        </w:rPr>
        <w:t>特恩希尔在这里可谓是获得了新生。就像他教导萨拉的一样，他从不回顾自己的过往，萨拉也因此学会了不要问关于过去的问题。但有一天，她发现了事情的真相，知道了在特恩希尔富足生活的背后，隐藏着的是个多么阴暗又耻辱的历史，但这一切最终引出的却是对她自己的审判。</w:t>
      </w:r>
    </w:p>
    <w:p w14:paraId="0FC8876D" w14:textId="77777777" w:rsidR="00BB47F1" w:rsidRPr="00861774" w:rsidRDefault="00BB47F1">
      <w:pPr>
        <w:jc w:val="left"/>
        <w:rPr>
          <w:szCs w:val="21"/>
        </w:rPr>
      </w:pPr>
    </w:p>
    <w:p w14:paraId="1B001E57" w14:textId="77777777" w:rsidR="00BB47F1" w:rsidRPr="00861774" w:rsidRDefault="00BB47F1">
      <w:pPr>
        <w:jc w:val="left"/>
        <w:rPr>
          <w:szCs w:val="21"/>
        </w:rPr>
      </w:pPr>
      <w:r w:rsidRPr="00861774">
        <w:rPr>
          <w:szCs w:val="21"/>
        </w:rPr>
        <w:tab/>
      </w:r>
      <w:r w:rsidRPr="00861774">
        <w:rPr>
          <w:szCs w:val="21"/>
        </w:rPr>
        <w:t>萨拉的第一桩</w:t>
      </w:r>
      <w:r w:rsidRPr="00861774">
        <w:rPr>
          <w:szCs w:val="21"/>
        </w:rPr>
        <w:t>“</w:t>
      </w:r>
      <w:r w:rsidRPr="00861774">
        <w:rPr>
          <w:szCs w:val="21"/>
        </w:rPr>
        <w:t>罪</w:t>
      </w:r>
      <w:r w:rsidRPr="00861774">
        <w:rPr>
          <w:szCs w:val="21"/>
        </w:rPr>
        <w:t>”</w:t>
      </w:r>
      <w:r w:rsidRPr="00861774">
        <w:rPr>
          <w:szCs w:val="21"/>
        </w:rPr>
        <w:t>是爱上了英俊的杰克</w:t>
      </w:r>
      <w:r w:rsidRPr="00861774">
        <w:rPr>
          <w:szCs w:val="21"/>
        </w:rPr>
        <w:t>·</w:t>
      </w:r>
      <w:r w:rsidRPr="00861774">
        <w:rPr>
          <w:szCs w:val="21"/>
        </w:rPr>
        <w:t>朗兰德，一个土著人的儿子。少女时代总是多幻想，她偷偷地在脑海中为自己和杰克勾画未来，她的期盼是如此的热情洋溢又真诚坦然，仿佛希望能把我们一起带入她的美梦。直到势力狡黠的继母站出来，狠狠地践踏了他们准备结婚的计划。深受创伤的萨拉嫁给了一位有头有脸的爱尔兰人，随他搬离家乡，开始学着爱他，并很快有了一个女儿。</w:t>
      </w:r>
    </w:p>
    <w:p w14:paraId="6E98BCDB" w14:textId="77777777" w:rsidR="00BB47F1" w:rsidRPr="00861774" w:rsidRDefault="00BB47F1">
      <w:pPr>
        <w:jc w:val="left"/>
        <w:rPr>
          <w:szCs w:val="21"/>
        </w:rPr>
      </w:pPr>
    </w:p>
    <w:p w14:paraId="749201CF" w14:textId="77777777" w:rsidR="00BB47F1" w:rsidRPr="00861774" w:rsidRDefault="00BB47F1">
      <w:pPr>
        <w:jc w:val="left"/>
        <w:rPr>
          <w:szCs w:val="21"/>
        </w:rPr>
      </w:pPr>
      <w:r w:rsidRPr="00861774">
        <w:rPr>
          <w:szCs w:val="21"/>
        </w:rPr>
        <w:tab/>
      </w:r>
      <w:r w:rsidRPr="00861774">
        <w:rPr>
          <w:szCs w:val="21"/>
        </w:rPr>
        <w:t>然而主宰了萨拉命运的却是另一个女孩。多年前萨拉的哥哥威尔葬身大海后，留下了他和一位毛利女人生下的孩子。在威廉的派遣下，杰克前去新西兰将她接回。萨拉的继母给这个小女孩重新取名为瑞秋，想要抹去她体内流淌着的异族的血。对于瑞秋来说，在踏入特恩希尔家门的那一刻，她的命运从此便走上了一条不归路。萨拉满心想保护她却无力回天，只能忍气吞声选择屈从。</w:t>
      </w:r>
    </w:p>
    <w:p w14:paraId="205C63E7" w14:textId="77777777" w:rsidR="00BB47F1" w:rsidRPr="00861774" w:rsidRDefault="00BB47F1">
      <w:pPr>
        <w:jc w:val="left"/>
        <w:rPr>
          <w:szCs w:val="21"/>
        </w:rPr>
      </w:pPr>
    </w:p>
    <w:p w14:paraId="13715895" w14:textId="77777777" w:rsidR="00BB47F1" w:rsidRPr="00861774" w:rsidRDefault="00BB47F1">
      <w:pPr>
        <w:jc w:val="left"/>
        <w:rPr>
          <w:szCs w:val="21"/>
        </w:rPr>
      </w:pPr>
      <w:r w:rsidRPr="00861774">
        <w:rPr>
          <w:szCs w:val="21"/>
        </w:rPr>
        <w:tab/>
      </w:r>
    </w:p>
    <w:p w14:paraId="7E60006D" w14:textId="77777777" w:rsidR="00BB47F1" w:rsidRPr="00861774" w:rsidRDefault="00BB47F1">
      <w:pPr>
        <w:ind w:firstLineChars="200" w:firstLine="420"/>
        <w:jc w:val="left"/>
        <w:rPr>
          <w:szCs w:val="21"/>
        </w:rPr>
      </w:pPr>
      <w:r w:rsidRPr="00861774">
        <w:rPr>
          <w:szCs w:val="21"/>
        </w:rPr>
        <w:t>之后萨拉不得不离开自己的女儿，穿越海洋来到陌生的新西兰赎罪。在瑞秋的毛利亲人面前，她将当着众人的面为瑞秋所受到的不公正待遇承担责任。她本可以否认、掩盖或是遗忘，然而在良心的引导下，她选择了见证、接受和认罪，而这一充满了忏悔的行为，也在某种程度上成为了她的救赎。</w:t>
      </w:r>
    </w:p>
    <w:p w14:paraId="43FD4D8F" w14:textId="77777777" w:rsidR="00BB47F1" w:rsidRPr="00861774" w:rsidRDefault="00BB47F1">
      <w:pPr>
        <w:jc w:val="left"/>
        <w:rPr>
          <w:szCs w:val="21"/>
        </w:rPr>
      </w:pPr>
    </w:p>
    <w:p w14:paraId="67953971" w14:textId="77777777" w:rsidR="00BB47F1" w:rsidRPr="00861774" w:rsidRDefault="00BB47F1">
      <w:pPr>
        <w:ind w:firstLine="420"/>
        <w:jc w:val="left"/>
        <w:rPr>
          <w:szCs w:val="21"/>
        </w:rPr>
      </w:pPr>
      <w:r w:rsidRPr="00861774">
        <w:rPr>
          <w:szCs w:val="21"/>
        </w:rPr>
        <w:t>与此系列前两本作品一样，本书中的主人公也是有历史原型的。《秘密之河》中威廉的原型是作者凯特的曾曾曾外祖父索罗门</w:t>
      </w:r>
      <w:r w:rsidRPr="00861774">
        <w:rPr>
          <w:szCs w:val="21"/>
        </w:rPr>
        <w:t>·</w:t>
      </w:r>
      <w:r w:rsidRPr="00861774">
        <w:rPr>
          <w:szCs w:val="21"/>
        </w:rPr>
        <w:t>怀斯曼，凯特的母亲曾告诉她，</w:t>
      </w:r>
      <w:r w:rsidRPr="00861774">
        <w:rPr>
          <w:szCs w:val="21"/>
        </w:rPr>
        <w:t>“</w:t>
      </w:r>
      <w:r w:rsidRPr="00861774">
        <w:rPr>
          <w:szCs w:val="21"/>
        </w:rPr>
        <w:t>他的一个女儿怀上了骑马师的孩子，于是被赶出家门。她和她的婴儿都丢掉了性命。</w:t>
      </w:r>
      <w:r w:rsidRPr="00861774">
        <w:rPr>
          <w:szCs w:val="21"/>
        </w:rPr>
        <w:t>”</w:t>
      </w:r>
      <w:r w:rsidRPr="00861774">
        <w:rPr>
          <w:szCs w:val="21"/>
        </w:rPr>
        <w:t>然而家族记录中，怀斯曼的两个女儿都嫁到了好人家，并都得以颐享天年，凯特自然以为这只是个故事罢了。然而《秘密之河》出版后，凯特在伦敦的一位远方亲戚联系到她，称她那边的说法是</w:t>
      </w:r>
      <w:r w:rsidRPr="00861774">
        <w:rPr>
          <w:szCs w:val="21"/>
        </w:rPr>
        <w:t>“</w:t>
      </w:r>
      <w:r w:rsidRPr="00861774">
        <w:rPr>
          <w:szCs w:val="21"/>
        </w:rPr>
        <w:t>怀斯曼的女儿怀上了园丁的孩子，然后就死了</w:t>
      </w:r>
      <w:r w:rsidRPr="00861774">
        <w:rPr>
          <w:szCs w:val="21"/>
        </w:rPr>
        <w:t>”</w:t>
      </w:r>
      <w:r w:rsidRPr="00861774">
        <w:rPr>
          <w:szCs w:val="21"/>
        </w:rPr>
        <w:t>。</w:t>
      </w:r>
    </w:p>
    <w:p w14:paraId="62C9A3BA" w14:textId="77777777" w:rsidR="00BB47F1" w:rsidRPr="00861774" w:rsidRDefault="00BB47F1">
      <w:pPr>
        <w:ind w:firstLine="420"/>
        <w:jc w:val="left"/>
        <w:rPr>
          <w:szCs w:val="21"/>
        </w:rPr>
      </w:pPr>
    </w:p>
    <w:p w14:paraId="6C9B0430" w14:textId="77777777" w:rsidR="00BB47F1" w:rsidRPr="00861774" w:rsidRDefault="00BB47F1">
      <w:pPr>
        <w:ind w:firstLine="420"/>
        <w:jc w:val="left"/>
        <w:rPr>
          <w:szCs w:val="21"/>
        </w:rPr>
      </w:pPr>
      <w:r w:rsidRPr="00861774">
        <w:rPr>
          <w:szCs w:val="21"/>
        </w:rPr>
        <w:t>经过一番调查，凯特终于找到了问题的所在</w:t>
      </w:r>
      <w:r w:rsidRPr="00861774">
        <w:rPr>
          <w:szCs w:val="21"/>
        </w:rPr>
        <w:t>——</w:t>
      </w:r>
      <w:r w:rsidRPr="00861774">
        <w:rPr>
          <w:szCs w:val="21"/>
        </w:rPr>
        <w:t>那个未婚先孕的女孩不是怀斯曼的女儿，而是他的孙女索菲亚。在</w:t>
      </w:r>
      <w:r w:rsidRPr="00861774">
        <w:rPr>
          <w:szCs w:val="21"/>
        </w:rPr>
        <w:t>1840</w:t>
      </w:r>
      <w:r w:rsidRPr="00861774">
        <w:rPr>
          <w:szCs w:val="21"/>
        </w:rPr>
        <w:t>年登于《悉尼公报》（</w:t>
      </w:r>
      <w:r w:rsidRPr="00861774">
        <w:rPr>
          <w:i/>
          <w:szCs w:val="21"/>
        </w:rPr>
        <w:t>Sydney Gazette</w:t>
      </w:r>
      <w:r w:rsidRPr="00861774">
        <w:rPr>
          <w:szCs w:val="21"/>
        </w:rPr>
        <w:t>）的讣闻中这样写道，</w:t>
      </w:r>
      <w:r w:rsidRPr="00861774">
        <w:rPr>
          <w:szCs w:val="21"/>
        </w:rPr>
        <w:t>“</w:t>
      </w:r>
      <w:r w:rsidRPr="00861774">
        <w:rPr>
          <w:szCs w:val="21"/>
        </w:rPr>
        <w:t>索菲亚</w:t>
      </w:r>
      <w:r w:rsidRPr="00861774">
        <w:rPr>
          <w:szCs w:val="21"/>
        </w:rPr>
        <w:t>·</w:t>
      </w:r>
      <w:r w:rsidRPr="00861774">
        <w:rPr>
          <w:szCs w:val="21"/>
        </w:rPr>
        <w:t>怀斯曼，</w:t>
      </w:r>
      <w:r w:rsidRPr="00861774">
        <w:rPr>
          <w:szCs w:val="21"/>
        </w:rPr>
        <w:t>13</w:t>
      </w:r>
      <w:r w:rsidRPr="00861774">
        <w:rPr>
          <w:szCs w:val="21"/>
        </w:rPr>
        <w:t>岁，于达令赫斯特区米歇尔先生处（妇产医院）去世。</w:t>
      </w:r>
      <w:r w:rsidRPr="00861774">
        <w:rPr>
          <w:szCs w:val="21"/>
        </w:rPr>
        <w:t>”</w:t>
      </w:r>
    </w:p>
    <w:p w14:paraId="11FC9BAD" w14:textId="77777777" w:rsidR="00BB47F1" w:rsidRPr="00861774" w:rsidRDefault="00BB47F1">
      <w:pPr>
        <w:ind w:firstLine="420"/>
        <w:jc w:val="left"/>
        <w:rPr>
          <w:szCs w:val="21"/>
        </w:rPr>
      </w:pPr>
    </w:p>
    <w:p w14:paraId="22ED079A" w14:textId="77777777" w:rsidR="00BB47F1" w:rsidRPr="00861774" w:rsidRDefault="00BB47F1">
      <w:pPr>
        <w:ind w:firstLine="420"/>
        <w:jc w:val="left"/>
        <w:rPr>
          <w:szCs w:val="21"/>
        </w:rPr>
      </w:pPr>
      <w:r w:rsidRPr="00861774">
        <w:rPr>
          <w:szCs w:val="21"/>
        </w:rPr>
        <w:t>一个五六岁的小女孩被迫离开她的毛利亲人，被送去和一群说着她都听不懂的语言的陌生人生活在一起。马夫也好，园丁也罢，至少和他在一起时，她得以找到些许安宁。然而哪知会在自己还是孩子的年龄，就成了母亲，接着被愤怒的祖父赶出家门，最后孤独离去。索菲亚</w:t>
      </w:r>
      <w:r w:rsidRPr="00861774">
        <w:rPr>
          <w:szCs w:val="21"/>
        </w:rPr>
        <w:t>/</w:t>
      </w:r>
      <w:r w:rsidRPr="00861774">
        <w:rPr>
          <w:szCs w:val="21"/>
        </w:rPr>
        <w:t>瑞秋和萨拉虽生活在过去，但她们的故事同样适用于现今。它讲述的是家庭里的秘密、是爱和未被发现的幸福、是将故事一代代地传承下去。</w:t>
      </w:r>
    </w:p>
    <w:p w14:paraId="7A496AEB" w14:textId="77777777" w:rsidR="00BB47F1" w:rsidRPr="00861774" w:rsidRDefault="00BB47F1">
      <w:pPr>
        <w:jc w:val="left"/>
        <w:rPr>
          <w:b/>
          <w:szCs w:val="21"/>
        </w:rPr>
      </w:pPr>
    </w:p>
    <w:p w14:paraId="6D97C09D" w14:textId="77777777" w:rsidR="00BB47F1" w:rsidRPr="00861774" w:rsidRDefault="00BB47F1">
      <w:pPr>
        <w:jc w:val="left"/>
        <w:rPr>
          <w:b/>
          <w:bCs/>
          <w:szCs w:val="21"/>
        </w:rPr>
      </w:pPr>
      <w:r w:rsidRPr="00861774">
        <w:rPr>
          <w:b/>
          <w:bCs/>
          <w:szCs w:val="21"/>
        </w:rPr>
        <w:t>媒体评价：</w:t>
      </w:r>
    </w:p>
    <w:p w14:paraId="71C541FD" w14:textId="77777777" w:rsidR="00BB47F1" w:rsidRPr="00861774" w:rsidRDefault="00BB47F1">
      <w:pPr>
        <w:jc w:val="left"/>
        <w:rPr>
          <w:szCs w:val="21"/>
        </w:rPr>
      </w:pPr>
    </w:p>
    <w:p w14:paraId="378189F6" w14:textId="77777777" w:rsidR="00BB47F1" w:rsidRPr="00861774" w:rsidRDefault="00BB47F1">
      <w:pPr>
        <w:jc w:val="left"/>
        <w:rPr>
          <w:szCs w:val="21"/>
        </w:rPr>
      </w:pPr>
      <w:r w:rsidRPr="00861774">
        <w:rPr>
          <w:szCs w:val="21"/>
        </w:rPr>
        <w:tab/>
        <w:t>“</w:t>
      </w:r>
      <w:r w:rsidRPr="00861774">
        <w:rPr>
          <w:szCs w:val="21"/>
        </w:rPr>
        <w:t>格兰维尔一个很大的成就，就是将萨拉的第一人称刻画得如此令人信服、引人入胜</w:t>
      </w:r>
      <w:r w:rsidRPr="00861774">
        <w:rPr>
          <w:szCs w:val="21"/>
        </w:rPr>
        <w:t>……</w:t>
      </w:r>
      <w:r w:rsidRPr="00861774">
        <w:rPr>
          <w:szCs w:val="21"/>
        </w:rPr>
        <w:t>情节设计得极为细致和巧妙</w:t>
      </w:r>
      <w:r w:rsidRPr="00861774">
        <w:rPr>
          <w:szCs w:val="21"/>
        </w:rPr>
        <w:t>——</w:t>
      </w:r>
      <w:r w:rsidRPr="00861774">
        <w:rPr>
          <w:szCs w:val="21"/>
        </w:rPr>
        <w:t>你一刻都不想放下这本书，但同时，你又担心接下来将发生的事情</w:t>
      </w:r>
      <w:r w:rsidRPr="00861774">
        <w:rPr>
          <w:szCs w:val="21"/>
        </w:rPr>
        <w:t>……</w:t>
      </w:r>
      <w:r w:rsidRPr="00861774">
        <w:rPr>
          <w:szCs w:val="21"/>
        </w:rPr>
        <w:t>尽管《萨拉</w:t>
      </w:r>
      <w:r w:rsidRPr="00861774">
        <w:rPr>
          <w:szCs w:val="21"/>
        </w:rPr>
        <w:t>·</w:t>
      </w:r>
      <w:r w:rsidRPr="00861774">
        <w:rPr>
          <w:szCs w:val="21"/>
        </w:rPr>
        <w:t>特恩希尔》并不像《秘密之河》的跨度那么广，但却取得了同等的成功。如果你还没读过的话，现在就开始阅读这部三部曲吧。</w:t>
      </w:r>
      <w:r w:rsidRPr="00861774">
        <w:rPr>
          <w:szCs w:val="21"/>
        </w:rPr>
        <w:t>”</w:t>
      </w:r>
    </w:p>
    <w:p w14:paraId="7F96705D" w14:textId="77777777" w:rsidR="00BB47F1" w:rsidRPr="00861774" w:rsidRDefault="00BB47F1">
      <w:pPr>
        <w:jc w:val="right"/>
        <w:rPr>
          <w:szCs w:val="21"/>
        </w:rPr>
      </w:pPr>
      <w:r w:rsidRPr="00861774">
        <w:rPr>
          <w:szCs w:val="21"/>
        </w:rPr>
        <w:t>----</w:t>
      </w:r>
      <w:r w:rsidRPr="00861774">
        <w:rPr>
          <w:szCs w:val="21"/>
        </w:rPr>
        <w:t>《周日星报》（</w:t>
      </w:r>
      <w:r w:rsidRPr="00861774">
        <w:rPr>
          <w:i/>
          <w:szCs w:val="21"/>
        </w:rPr>
        <w:t>Sunday Star Times</w:t>
      </w:r>
      <w:r w:rsidRPr="00861774">
        <w:rPr>
          <w:szCs w:val="21"/>
        </w:rPr>
        <w:t>）</w:t>
      </w:r>
    </w:p>
    <w:p w14:paraId="4961A35C" w14:textId="77777777" w:rsidR="00BB47F1" w:rsidRPr="00861774" w:rsidRDefault="00BB47F1">
      <w:pPr>
        <w:jc w:val="left"/>
        <w:rPr>
          <w:szCs w:val="21"/>
        </w:rPr>
      </w:pPr>
    </w:p>
    <w:p w14:paraId="41C4D8C3" w14:textId="77777777" w:rsidR="00BB47F1" w:rsidRPr="00861774" w:rsidRDefault="00BB47F1">
      <w:pPr>
        <w:ind w:firstLine="420"/>
        <w:jc w:val="left"/>
        <w:rPr>
          <w:szCs w:val="21"/>
        </w:rPr>
      </w:pPr>
      <w:r w:rsidRPr="00861774">
        <w:rPr>
          <w:szCs w:val="21"/>
        </w:rPr>
        <w:t>“</w:t>
      </w:r>
      <w:r w:rsidRPr="00861774">
        <w:rPr>
          <w:szCs w:val="21"/>
        </w:rPr>
        <w:t>《萨拉</w:t>
      </w:r>
      <w:r w:rsidRPr="00861774">
        <w:rPr>
          <w:szCs w:val="21"/>
        </w:rPr>
        <w:t>·</w:t>
      </w:r>
      <w:r w:rsidRPr="00861774">
        <w:rPr>
          <w:szCs w:val="21"/>
        </w:rPr>
        <w:t>特恩希尔》干净直白，有时会流露出对早期殖民时代生活的怀旧之情</w:t>
      </w:r>
      <w:r w:rsidRPr="00861774">
        <w:rPr>
          <w:szCs w:val="21"/>
        </w:rPr>
        <w:t>……</w:t>
      </w:r>
      <w:r w:rsidRPr="00861774">
        <w:rPr>
          <w:szCs w:val="21"/>
        </w:rPr>
        <w:t>应该会满足那些冲着澳洲血腥又极富戏剧性的殖民开端而来的读者们</w:t>
      </w:r>
      <w:r w:rsidRPr="00861774">
        <w:rPr>
          <w:szCs w:val="21"/>
        </w:rPr>
        <w:t>……</w:t>
      </w:r>
      <w:r w:rsidRPr="00861774">
        <w:rPr>
          <w:szCs w:val="21"/>
        </w:rPr>
        <w:t>书中有很多东西能有力地激发读者的觉醒并打动人心</w:t>
      </w:r>
      <w:r w:rsidRPr="00861774">
        <w:rPr>
          <w:szCs w:val="21"/>
        </w:rPr>
        <w:t>……</w:t>
      </w:r>
      <w:r w:rsidRPr="00861774">
        <w:rPr>
          <w:szCs w:val="21"/>
        </w:rPr>
        <w:t>她是个极有天赋的作家，她的作品也处处焕发着生机</w:t>
      </w:r>
      <w:r w:rsidRPr="00861774">
        <w:rPr>
          <w:szCs w:val="21"/>
        </w:rPr>
        <w:t>……</w:t>
      </w:r>
      <w:r w:rsidRPr="00861774">
        <w:rPr>
          <w:szCs w:val="21"/>
        </w:rPr>
        <w:t>一场令人回味无穷的表演。</w:t>
      </w:r>
      <w:r w:rsidRPr="00861774">
        <w:rPr>
          <w:szCs w:val="21"/>
        </w:rPr>
        <w:t>”</w:t>
      </w:r>
    </w:p>
    <w:p w14:paraId="37BC9099" w14:textId="77777777" w:rsidR="00BB47F1" w:rsidRPr="00861774" w:rsidRDefault="00BB47F1">
      <w:pPr>
        <w:ind w:firstLine="420"/>
        <w:jc w:val="right"/>
        <w:rPr>
          <w:szCs w:val="21"/>
        </w:rPr>
      </w:pPr>
      <w:r w:rsidRPr="00861774">
        <w:rPr>
          <w:szCs w:val="21"/>
        </w:rPr>
        <w:t>----</w:t>
      </w:r>
      <w:r w:rsidRPr="00861774">
        <w:rPr>
          <w:szCs w:val="21"/>
        </w:rPr>
        <w:t>《世纪报》（</w:t>
      </w:r>
      <w:r w:rsidRPr="00861774">
        <w:rPr>
          <w:i/>
          <w:szCs w:val="21"/>
        </w:rPr>
        <w:t>The</w:t>
      </w:r>
      <w:r w:rsidRPr="00861774">
        <w:rPr>
          <w:szCs w:val="21"/>
        </w:rPr>
        <w:t xml:space="preserve"> </w:t>
      </w:r>
      <w:r w:rsidRPr="00861774">
        <w:rPr>
          <w:i/>
          <w:szCs w:val="21"/>
        </w:rPr>
        <w:t>Age</w:t>
      </w:r>
      <w:r w:rsidRPr="00861774">
        <w:rPr>
          <w:szCs w:val="21"/>
        </w:rPr>
        <w:t>）</w:t>
      </w:r>
    </w:p>
    <w:p w14:paraId="58041CAA" w14:textId="77777777" w:rsidR="00BB47F1" w:rsidRPr="00861774" w:rsidRDefault="00BB47F1">
      <w:pPr>
        <w:jc w:val="left"/>
        <w:rPr>
          <w:szCs w:val="21"/>
        </w:rPr>
      </w:pPr>
    </w:p>
    <w:p w14:paraId="30CC92DB" w14:textId="77777777" w:rsidR="00BB47F1" w:rsidRPr="00861774" w:rsidRDefault="00BB47F1">
      <w:pPr>
        <w:ind w:firstLineChars="200" w:firstLine="420"/>
        <w:jc w:val="left"/>
        <w:rPr>
          <w:szCs w:val="21"/>
        </w:rPr>
      </w:pPr>
      <w:r w:rsidRPr="00861774">
        <w:rPr>
          <w:szCs w:val="21"/>
        </w:rPr>
        <w:t>“</w:t>
      </w:r>
      <w:r w:rsidRPr="00861774">
        <w:rPr>
          <w:szCs w:val="21"/>
        </w:rPr>
        <w:t>在推荐给高校生的澳大利亚作者书单上，格兰维尔的地位仅次于诺贝尔奖得主帕特里克</w:t>
      </w:r>
      <w:r w:rsidRPr="00861774">
        <w:rPr>
          <w:szCs w:val="21"/>
        </w:rPr>
        <w:t>·</w:t>
      </w:r>
      <w:r w:rsidRPr="00861774">
        <w:rPr>
          <w:szCs w:val="21"/>
        </w:rPr>
        <w:t>怀特（</w:t>
      </w:r>
      <w:r w:rsidRPr="00861774">
        <w:rPr>
          <w:szCs w:val="21"/>
        </w:rPr>
        <w:t>Patrick White</w:t>
      </w:r>
      <w:r w:rsidRPr="00861774">
        <w:rPr>
          <w:szCs w:val="21"/>
        </w:rPr>
        <w:t>）。像蒂姆</w:t>
      </w:r>
      <w:r w:rsidRPr="00861774">
        <w:rPr>
          <w:szCs w:val="21"/>
        </w:rPr>
        <w:t>·</w:t>
      </w:r>
      <w:r w:rsidRPr="00861774">
        <w:rPr>
          <w:szCs w:val="21"/>
        </w:rPr>
        <w:t>温顿（</w:t>
      </w:r>
      <w:r w:rsidRPr="00861774">
        <w:rPr>
          <w:szCs w:val="21"/>
        </w:rPr>
        <w:t>Tim Winton</w:t>
      </w:r>
      <w:r w:rsidRPr="00861774">
        <w:rPr>
          <w:szCs w:val="21"/>
        </w:rPr>
        <w:t>）一样，她的故事情节明快紧凑，但故事本身往往具有值得普遍关注的主题，也因此拥有宽泛的读者群</w:t>
      </w:r>
      <w:r w:rsidRPr="00861774">
        <w:rPr>
          <w:szCs w:val="21"/>
        </w:rPr>
        <w:t>……</w:t>
      </w:r>
      <w:r w:rsidRPr="00861774">
        <w:rPr>
          <w:szCs w:val="21"/>
        </w:rPr>
        <w:t>《萨拉</w:t>
      </w:r>
      <w:r w:rsidRPr="00861774">
        <w:rPr>
          <w:szCs w:val="21"/>
        </w:rPr>
        <w:t>·</w:t>
      </w:r>
      <w:r w:rsidRPr="00861774">
        <w:rPr>
          <w:szCs w:val="21"/>
        </w:rPr>
        <w:t>特恩希尔》的封面虽是一副言情小说的调调，但里面的内容却是紧张、刺激且精心构造的。</w:t>
      </w:r>
      <w:r w:rsidRPr="00861774">
        <w:rPr>
          <w:szCs w:val="21"/>
        </w:rPr>
        <w:t>”</w:t>
      </w:r>
    </w:p>
    <w:p w14:paraId="332AA105" w14:textId="77777777" w:rsidR="00BB47F1" w:rsidRPr="00861774" w:rsidRDefault="00BB47F1">
      <w:pPr>
        <w:jc w:val="right"/>
        <w:rPr>
          <w:szCs w:val="21"/>
        </w:rPr>
      </w:pPr>
      <w:r w:rsidRPr="00861774">
        <w:rPr>
          <w:szCs w:val="21"/>
        </w:rPr>
        <w:t>----</w:t>
      </w:r>
      <w:r w:rsidRPr="00861774">
        <w:rPr>
          <w:szCs w:val="21"/>
        </w:rPr>
        <w:t>《澳洲人报》（</w:t>
      </w:r>
      <w:r w:rsidRPr="00861774">
        <w:rPr>
          <w:i/>
          <w:szCs w:val="21"/>
        </w:rPr>
        <w:t>The Australian</w:t>
      </w:r>
      <w:r w:rsidRPr="00861774">
        <w:rPr>
          <w:szCs w:val="21"/>
        </w:rPr>
        <w:t>）</w:t>
      </w:r>
    </w:p>
    <w:p w14:paraId="056FFEE8" w14:textId="77777777" w:rsidR="00BB47F1" w:rsidRPr="00861774" w:rsidRDefault="00BB47F1">
      <w:pPr>
        <w:jc w:val="left"/>
        <w:rPr>
          <w:szCs w:val="21"/>
        </w:rPr>
      </w:pPr>
    </w:p>
    <w:p w14:paraId="3492C5B3" w14:textId="77777777" w:rsidR="00BB47F1" w:rsidRPr="00861774" w:rsidRDefault="00BB47F1">
      <w:pPr>
        <w:jc w:val="left"/>
        <w:rPr>
          <w:szCs w:val="21"/>
        </w:rPr>
      </w:pPr>
      <w:r w:rsidRPr="00861774">
        <w:rPr>
          <w:szCs w:val="21"/>
        </w:rPr>
        <w:tab/>
        <w:t>“</w:t>
      </w:r>
      <w:r w:rsidRPr="00861774">
        <w:rPr>
          <w:szCs w:val="21"/>
        </w:rPr>
        <w:t>续篇是个需要技巧的活儿：不仅要满足回头客，又要照顾到新读者。在《萨拉</w:t>
      </w:r>
      <w:r w:rsidRPr="00861774">
        <w:rPr>
          <w:szCs w:val="21"/>
        </w:rPr>
        <w:t>·</w:t>
      </w:r>
      <w:r w:rsidRPr="00861774">
        <w:rPr>
          <w:szCs w:val="21"/>
        </w:rPr>
        <w:t>特恩希尔》的头几页中，格兰维尔就巧妙地消除了这一障碍</w:t>
      </w:r>
      <w:r w:rsidRPr="00861774">
        <w:rPr>
          <w:szCs w:val="21"/>
        </w:rPr>
        <w:t>……</w:t>
      </w:r>
      <w:r w:rsidRPr="00861774">
        <w:rPr>
          <w:szCs w:val="21"/>
        </w:rPr>
        <w:t>本书中最精彩的部分，莫过于它对于那些出于各种利益考虑而结合的婚姻的描述，每一笔都如此充满自信。</w:t>
      </w:r>
      <w:r w:rsidRPr="00861774">
        <w:rPr>
          <w:szCs w:val="21"/>
        </w:rPr>
        <w:t>”</w:t>
      </w:r>
    </w:p>
    <w:p w14:paraId="7DB73F70" w14:textId="77777777" w:rsidR="00BB47F1" w:rsidRPr="00861774" w:rsidRDefault="00BB47F1">
      <w:pPr>
        <w:jc w:val="right"/>
        <w:rPr>
          <w:szCs w:val="21"/>
        </w:rPr>
      </w:pPr>
      <w:r w:rsidRPr="00861774">
        <w:rPr>
          <w:szCs w:val="21"/>
        </w:rPr>
        <w:t>----</w:t>
      </w:r>
      <w:r w:rsidRPr="00861774">
        <w:rPr>
          <w:szCs w:val="21"/>
        </w:rPr>
        <w:t>《悉尼先驱晨报》（</w:t>
      </w:r>
      <w:r w:rsidRPr="00861774">
        <w:rPr>
          <w:i/>
          <w:szCs w:val="21"/>
        </w:rPr>
        <w:t>Sydney Morning Herald</w:t>
      </w:r>
      <w:r w:rsidRPr="00861774">
        <w:rPr>
          <w:szCs w:val="21"/>
        </w:rPr>
        <w:t>）</w:t>
      </w:r>
    </w:p>
    <w:p w14:paraId="1E565524" w14:textId="77777777" w:rsidR="00F016DD" w:rsidRPr="00861774" w:rsidRDefault="00F016DD">
      <w:pPr>
        <w:widowControl/>
        <w:rPr>
          <w:rFonts w:hint="eastAsia"/>
          <w:szCs w:val="21"/>
        </w:rPr>
      </w:pPr>
    </w:p>
    <w:p w14:paraId="710D1773" w14:textId="77777777" w:rsidR="00F016DD" w:rsidRPr="00861774" w:rsidRDefault="00F016DD">
      <w:pPr>
        <w:widowControl/>
        <w:rPr>
          <w:szCs w:val="21"/>
        </w:rPr>
      </w:pPr>
    </w:p>
    <w:p w14:paraId="1E497AA9" w14:textId="62938BFB" w:rsidR="00BB47F1" w:rsidRPr="00861774" w:rsidRDefault="00033268">
      <w:pPr>
        <w:rPr>
          <w:b/>
          <w:bCs/>
          <w:szCs w:val="21"/>
        </w:rPr>
      </w:pPr>
      <w:r w:rsidRPr="00861774">
        <w:rPr>
          <w:noProof/>
          <w:szCs w:val="21"/>
        </w:rPr>
        <w:lastRenderedPageBreak/>
        <w:drawing>
          <wp:anchor distT="0" distB="0" distL="114300" distR="114300" simplePos="0" relativeHeight="251654144" behindDoc="0" locked="0" layoutInCell="1" allowOverlap="1" wp14:anchorId="4DDD1139" wp14:editId="52E97DFF">
            <wp:simplePos x="0" y="0"/>
            <wp:positionH relativeFrom="column">
              <wp:posOffset>3929380</wp:posOffset>
            </wp:positionH>
            <wp:positionV relativeFrom="paragraph">
              <wp:posOffset>43815</wp:posOffset>
            </wp:positionV>
            <wp:extent cx="1352550" cy="1882140"/>
            <wp:effectExtent l="0" t="0" r="0" b="0"/>
            <wp:wrapSquare wrapText="bothSides"/>
            <wp:docPr id="257" name="图片 252" descr="Lilian's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 descr="Lilian's Sto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255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7F1" w:rsidRPr="00861774">
        <w:rPr>
          <w:b/>
          <w:bCs/>
          <w:szCs w:val="21"/>
        </w:rPr>
        <w:t>中文书名：《莉莉安的故事》</w:t>
      </w:r>
    </w:p>
    <w:p w14:paraId="03F35DD2" w14:textId="77777777" w:rsidR="00BB47F1" w:rsidRPr="00861774" w:rsidRDefault="00BB47F1">
      <w:pPr>
        <w:rPr>
          <w:b/>
          <w:szCs w:val="21"/>
        </w:rPr>
      </w:pPr>
      <w:r w:rsidRPr="00861774">
        <w:rPr>
          <w:b/>
          <w:szCs w:val="21"/>
        </w:rPr>
        <w:t>英文书名：</w:t>
      </w:r>
      <w:r w:rsidRPr="00861774">
        <w:rPr>
          <w:b/>
          <w:szCs w:val="21"/>
        </w:rPr>
        <w:t>LILIAN’S STORY</w:t>
      </w:r>
    </w:p>
    <w:p w14:paraId="2A62EC26" w14:textId="77777777" w:rsidR="00BB47F1" w:rsidRPr="00861774" w:rsidRDefault="00BB47F1">
      <w:pPr>
        <w:rPr>
          <w:b/>
          <w:bCs/>
          <w:szCs w:val="21"/>
        </w:rPr>
      </w:pPr>
      <w:r w:rsidRPr="00861774">
        <w:rPr>
          <w:b/>
          <w:bCs/>
          <w:szCs w:val="21"/>
        </w:rPr>
        <w:t>作</w:t>
      </w:r>
      <w:r w:rsidRPr="00861774">
        <w:rPr>
          <w:b/>
          <w:bCs/>
          <w:szCs w:val="21"/>
        </w:rPr>
        <w:t xml:space="preserve">    </w:t>
      </w:r>
      <w:r w:rsidRPr="00861774">
        <w:rPr>
          <w:b/>
          <w:bCs/>
          <w:szCs w:val="21"/>
        </w:rPr>
        <w:t>者</w:t>
      </w:r>
      <w:r w:rsidRPr="00861774">
        <w:rPr>
          <w:b/>
          <w:szCs w:val="21"/>
        </w:rPr>
        <w:t>：</w:t>
      </w:r>
      <w:r w:rsidRPr="00861774">
        <w:rPr>
          <w:b/>
          <w:szCs w:val="21"/>
        </w:rPr>
        <w:t>Kate Grenville</w:t>
      </w:r>
    </w:p>
    <w:p w14:paraId="300A43C0" w14:textId="77777777" w:rsidR="00BB47F1" w:rsidRPr="00861774" w:rsidRDefault="00BB47F1">
      <w:pPr>
        <w:rPr>
          <w:color w:val="000000"/>
          <w:kern w:val="0"/>
          <w:szCs w:val="21"/>
        </w:rPr>
      </w:pPr>
      <w:r w:rsidRPr="00861774">
        <w:rPr>
          <w:b/>
          <w:bCs/>
          <w:szCs w:val="21"/>
        </w:rPr>
        <w:t>出</w:t>
      </w:r>
      <w:r w:rsidRPr="00861774">
        <w:rPr>
          <w:b/>
          <w:bCs/>
          <w:szCs w:val="21"/>
        </w:rPr>
        <w:t xml:space="preserve"> </w:t>
      </w:r>
      <w:r w:rsidRPr="00861774">
        <w:rPr>
          <w:b/>
          <w:bCs/>
          <w:szCs w:val="21"/>
        </w:rPr>
        <w:t>版</w:t>
      </w:r>
      <w:r w:rsidRPr="00861774">
        <w:rPr>
          <w:b/>
          <w:bCs/>
          <w:szCs w:val="21"/>
        </w:rPr>
        <w:t xml:space="preserve"> </w:t>
      </w:r>
      <w:r w:rsidRPr="00861774">
        <w:rPr>
          <w:b/>
          <w:bCs/>
          <w:szCs w:val="21"/>
        </w:rPr>
        <w:t>社：</w:t>
      </w:r>
      <w:r w:rsidRPr="00861774">
        <w:rPr>
          <w:b/>
          <w:szCs w:val="21"/>
        </w:rPr>
        <w:t>Canongate Books Ltd</w:t>
      </w:r>
    </w:p>
    <w:p w14:paraId="14D5DD57" w14:textId="15A3D2C3" w:rsidR="00BB47F1" w:rsidRPr="00861774" w:rsidRDefault="00BB47F1">
      <w:pPr>
        <w:rPr>
          <w:b/>
          <w:bCs/>
          <w:szCs w:val="21"/>
        </w:rPr>
      </w:pPr>
      <w:r w:rsidRPr="00861774">
        <w:rPr>
          <w:b/>
          <w:bCs/>
          <w:szCs w:val="21"/>
        </w:rPr>
        <w:t>代理公司：</w:t>
      </w:r>
      <w:r w:rsidRPr="00861774">
        <w:rPr>
          <w:b/>
          <w:szCs w:val="21"/>
        </w:rPr>
        <w:t>ANA/</w:t>
      </w:r>
      <w:r w:rsidR="00033268" w:rsidRPr="00861774">
        <w:rPr>
          <w:b/>
          <w:szCs w:val="21"/>
        </w:rPr>
        <w:t>Conor</w:t>
      </w:r>
    </w:p>
    <w:p w14:paraId="6B991C1C" w14:textId="77777777" w:rsidR="00BB47F1" w:rsidRPr="00861774" w:rsidRDefault="00BB47F1">
      <w:pPr>
        <w:rPr>
          <w:b/>
          <w:bCs/>
          <w:szCs w:val="21"/>
        </w:rPr>
      </w:pPr>
      <w:r w:rsidRPr="00861774">
        <w:rPr>
          <w:b/>
          <w:bCs/>
          <w:szCs w:val="21"/>
        </w:rPr>
        <w:t>页</w:t>
      </w:r>
      <w:r w:rsidRPr="00861774">
        <w:rPr>
          <w:b/>
          <w:bCs/>
          <w:szCs w:val="21"/>
        </w:rPr>
        <w:t xml:space="preserve">    </w:t>
      </w:r>
      <w:r w:rsidRPr="00861774">
        <w:rPr>
          <w:b/>
          <w:bCs/>
          <w:szCs w:val="21"/>
        </w:rPr>
        <w:t>数：</w:t>
      </w:r>
      <w:r w:rsidRPr="00861774">
        <w:rPr>
          <w:b/>
          <w:bCs/>
          <w:szCs w:val="21"/>
        </w:rPr>
        <w:t>280</w:t>
      </w:r>
      <w:r w:rsidRPr="00861774">
        <w:rPr>
          <w:b/>
          <w:bCs/>
          <w:szCs w:val="21"/>
        </w:rPr>
        <w:t>页</w:t>
      </w:r>
    </w:p>
    <w:p w14:paraId="6BD83F47" w14:textId="77777777" w:rsidR="00BB47F1" w:rsidRPr="00861774" w:rsidRDefault="00BB47F1">
      <w:pPr>
        <w:rPr>
          <w:b/>
          <w:bCs/>
          <w:szCs w:val="21"/>
        </w:rPr>
      </w:pPr>
      <w:r w:rsidRPr="00861774">
        <w:rPr>
          <w:b/>
          <w:bCs/>
          <w:szCs w:val="21"/>
        </w:rPr>
        <w:t>出版时间：</w:t>
      </w:r>
      <w:r w:rsidRPr="00861774">
        <w:rPr>
          <w:b/>
          <w:bCs/>
          <w:szCs w:val="21"/>
        </w:rPr>
        <w:t>2007</w:t>
      </w:r>
      <w:r w:rsidRPr="00861774">
        <w:rPr>
          <w:b/>
          <w:bCs/>
          <w:szCs w:val="21"/>
        </w:rPr>
        <w:t>年</w:t>
      </w:r>
    </w:p>
    <w:p w14:paraId="62007037" w14:textId="77777777" w:rsidR="00BB47F1" w:rsidRPr="00861774" w:rsidRDefault="00BB47F1">
      <w:pPr>
        <w:rPr>
          <w:b/>
          <w:bCs/>
          <w:szCs w:val="21"/>
        </w:rPr>
      </w:pPr>
      <w:r w:rsidRPr="00861774">
        <w:rPr>
          <w:b/>
          <w:bCs/>
          <w:szCs w:val="21"/>
        </w:rPr>
        <w:t>代理地区：中国大陆、台湾</w:t>
      </w:r>
    </w:p>
    <w:p w14:paraId="45DDDDB3" w14:textId="77777777" w:rsidR="00BB47F1" w:rsidRPr="00861774" w:rsidRDefault="00BB47F1">
      <w:pPr>
        <w:rPr>
          <w:b/>
          <w:bCs/>
          <w:szCs w:val="21"/>
        </w:rPr>
      </w:pPr>
      <w:r w:rsidRPr="00861774">
        <w:rPr>
          <w:b/>
          <w:bCs/>
          <w:szCs w:val="21"/>
        </w:rPr>
        <w:t>审读资料：样书</w:t>
      </w:r>
    </w:p>
    <w:p w14:paraId="6B8EEF32" w14:textId="02A5DA0E" w:rsidR="00BB47F1" w:rsidRPr="00861774" w:rsidRDefault="00BB47F1">
      <w:pPr>
        <w:rPr>
          <w:b/>
          <w:bCs/>
          <w:szCs w:val="21"/>
        </w:rPr>
      </w:pPr>
      <w:r w:rsidRPr="00861774">
        <w:rPr>
          <w:b/>
          <w:bCs/>
          <w:szCs w:val="21"/>
        </w:rPr>
        <w:t>类</w:t>
      </w:r>
      <w:r w:rsidRPr="00861774">
        <w:rPr>
          <w:b/>
          <w:bCs/>
          <w:szCs w:val="21"/>
        </w:rPr>
        <w:t xml:space="preserve">    </w:t>
      </w:r>
      <w:r w:rsidRPr="00861774">
        <w:rPr>
          <w:b/>
          <w:bCs/>
          <w:szCs w:val="21"/>
        </w:rPr>
        <w:t>型：文学</w:t>
      </w:r>
      <w:r w:rsidR="00861774" w:rsidRPr="00861774">
        <w:rPr>
          <w:rFonts w:hint="eastAsia"/>
          <w:b/>
          <w:bCs/>
          <w:szCs w:val="21"/>
        </w:rPr>
        <w:t>小说</w:t>
      </w:r>
    </w:p>
    <w:p w14:paraId="657B42D4" w14:textId="77777777" w:rsidR="00BB47F1" w:rsidRPr="00861774" w:rsidRDefault="00BB47F1">
      <w:pPr>
        <w:rPr>
          <w:b/>
          <w:bCs/>
          <w:szCs w:val="21"/>
        </w:rPr>
      </w:pPr>
    </w:p>
    <w:p w14:paraId="44BFADFC" w14:textId="77777777" w:rsidR="00BB47F1" w:rsidRPr="00861774" w:rsidRDefault="00BB47F1">
      <w:pPr>
        <w:rPr>
          <w:b/>
          <w:color w:val="FF0000"/>
          <w:szCs w:val="21"/>
        </w:rPr>
      </w:pPr>
      <w:r w:rsidRPr="00861774">
        <w:rPr>
          <w:b/>
          <w:bCs/>
          <w:color w:val="FF0000"/>
          <w:szCs w:val="21"/>
        </w:rPr>
        <w:t>1994</w:t>
      </w:r>
      <w:r w:rsidRPr="00861774">
        <w:rPr>
          <w:b/>
          <w:bCs/>
          <w:color w:val="FF0000"/>
          <w:szCs w:val="21"/>
        </w:rPr>
        <w:t>年</w:t>
      </w:r>
      <w:r w:rsidRPr="00861774">
        <w:rPr>
          <w:b/>
          <w:color w:val="FF0000"/>
          <w:szCs w:val="21"/>
        </w:rPr>
        <w:t>澳洲国家文学奖得主，由该书改编的同名影片获</w:t>
      </w:r>
      <w:r w:rsidRPr="00861774">
        <w:rPr>
          <w:b/>
          <w:color w:val="FF0000"/>
          <w:szCs w:val="21"/>
        </w:rPr>
        <w:t>1996</w:t>
      </w:r>
      <w:r w:rsidRPr="00861774">
        <w:rPr>
          <w:b/>
          <w:color w:val="FF0000"/>
          <w:szCs w:val="21"/>
        </w:rPr>
        <w:t>年澳洲电影学会颁发奖项</w:t>
      </w:r>
    </w:p>
    <w:p w14:paraId="088276C4" w14:textId="77777777" w:rsidR="00BB47F1" w:rsidRPr="00861774" w:rsidRDefault="00BB47F1">
      <w:pPr>
        <w:rPr>
          <w:b/>
          <w:bCs/>
          <w:color w:val="FF0000"/>
          <w:szCs w:val="21"/>
        </w:rPr>
      </w:pPr>
    </w:p>
    <w:p w14:paraId="1012E4FE" w14:textId="77777777" w:rsidR="00BB47F1" w:rsidRPr="00861774" w:rsidRDefault="00BB47F1">
      <w:pPr>
        <w:rPr>
          <w:b/>
          <w:bCs/>
          <w:szCs w:val="21"/>
        </w:rPr>
      </w:pPr>
      <w:r w:rsidRPr="00861774">
        <w:rPr>
          <w:b/>
          <w:bCs/>
          <w:szCs w:val="21"/>
        </w:rPr>
        <w:t>内容简介：</w:t>
      </w:r>
    </w:p>
    <w:p w14:paraId="3FE7A90F" w14:textId="77777777" w:rsidR="00BB47F1" w:rsidRPr="00861774" w:rsidRDefault="00BB47F1">
      <w:pPr>
        <w:rPr>
          <w:color w:val="000000"/>
          <w:kern w:val="0"/>
          <w:szCs w:val="21"/>
        </w:rPr>
      </w:pPr>
    </w:p>
    <w:p w14:paraId="354D748C" w14:textId="77777777" w:rsidR="00BB47F1" w:rsidRPr="00861774" w:rsidRDefault="00BB47F1">
      <w:pPr>
        <w:rPr>
          <w:color w:val="000000"/>
          <w:kern w:val="0"/>
          <w:szCs w:val="21"/>
        </w:rPr>
      </w:pPr>
      <w:r w:rsidRPr="00861774">
        <w:rPr>
          <w:color w:val="000000"/>
          <w:kern w:val="0"/>
          <w:szCs w:val="21"/>
        </w:rPr>
        <w:tab/>
      </w:r>
      <w:r w:rsidRPr="00861774">
        <w:rPr>
          <w:color w:val="000000"/>
          <w:kern w:val="0"/>
          <w:szCs w:val="21"/>
        </w:rPr>
        <w:t>这是位在悉尼街头人尽皆知的老太太。她风餐露宿、居无定所，流浪街头的人不在少数，可这位老太太，能凭借背诵莎士比亚的作品来赚些小钱。有人说她曾是有头有脸的中产阶级家的女儿，还曾经就读悉尼最高等的学校。有人说她还上过大学，但不知为何又辍学了。有人说她因为精神有问题曾被关起来治疗，从疗养院出来后便开始了街头的落魄生活。她的名字叫碧</w:t>
      </w:r>
      <w:r w:rsidRPr="00861774">
        <w:rPr>
          <w:color w:val="000000"/>
          <w:kern w:val="0"/>
          <w:szCs w:val="21"/>
        </w:rPr>
        <w:t>·</w:t>
      </w:r>
      <w:r w:rsidRPr="00861774">
        <w:rPr>
          <w:color w:val="000000"/>
          <w:kern w:val="0"/>
          <w:szCs w:val="21"/>
        </w:rPr>
        <w:t>麦尔斯。</w:t>
      </w:r>
    </w:p>
    <w:p w14:paraId="777CFF5D" w14:textId="77777777" w:rsidR="00BB47F1" w:rsidRPr="00861774" w:rsidRDefault="00BB47F1">
      <w:pPr>
        <w:rPr>
          <w:color w:val="000000"/>
          <w:kern w:val="0"/>
          <w:szCs w:val="21"/>
        </w:rPr>
      </w:pPr>
    </w:p>
    <w:p w14:paraId="115D9131" w14:textId="77777777" w:rsidR="00BB47F1" w:rsidRPr="00861774" w:rsidRDefault="00BB47F1">
      <w:pPr>
        <w:rPr>
          <w:color w:val="000000"/>
          <w:kern w:val="0"/>
          <w:szCs w:val="21"/>
        </w:rPr>
      </w:pPr>
      <w:r w:rsidRPr="00861774">
        <w:rPr>
          <w:color w:val="000000"/>
          <w:kern w:val="0"/>
          <w:szCs w:val="21"/>
        </w:rPr>
        <w:tab/>
      </w:r>
      <w:r w:rsidRPr="00861774">
        <w:rPr>
          <w:color w:val="000000"/>
          <w:kern w:val="0"/>
          <w:szCs w:val="21"/>
        </w:rPr>
        <w:t>一个出身于大户人家、熟读莎士比亚的大学生，竟在多年后变成眼前这个肥胖、聒噪、旁若无人的古怪老太太，这个故事太令人难以置信，所以其真实性实在让人怀疑。作者凯特当时正读大学，对麦尔斯的故事她也有所耳闻。故事真假她并无心考证，但这前后巨大的反差却引发了她的思考：</w:t>
      </w:r>
    </w:p>
    <w:p w14:paraId="4D97C8C3" w14:textId="77777777" w:rsidR="00BB47F1" w:rsidRPr="00861774" w:rsidRDefault="00BB47F1">
      <w:pPr>
        <w:rPr>
          <w:color w:val="000000"/>
          <w:kern w:val="0"/>
          <w:szCs w:val="21"/>
        </w:rPr>
      </w:pPr>
    </w:p>
    <w:p w14:paraId="52FDB103" w14:textId="77777777" w:rsidR="00BB47F1" w:rsidRPr="00861774" w:rsidRDefault="00BB47F1">
      <w:pPr>
        <w:ind w:firstLine="420"/>
        <w:rPr>
          <w:color w:val="000000"/>
          <w:kern w:val="0"/>
          <w:szCs w:val="21"/>
        </w:rPr>
      </w:pPr>
      <w:r w:rsidRPr="00861774">
        <w:rPr>
          <w:color w:val="000000"/>
          <w:kern w:val="0"/>
          <w:szCs w:val="21"/>
        </w:rPr>
        <w:t>“</w:t>
      </w:r>
      <w:r w:rsidRPr="00861774">
        <w:rPr>
          <w:color w:val="000000"/>
          <w:kern w:val="0"/>
          <w:szCs w:val="21"/>
        </w:rPr>
        <w:t>在麦尔斯的年代，女性连高中都很少去读，更别提大学了。那么身为一个有智慧的女性，在当时会是怎样的状态呢？社会环境的束缚又会对她本人造成怎样的影响？</w:t>
      </w:r>
    </w:p>
    <w:p w14:paraId="697CA790" w14:textId="77777777" w:rsidR="00BB47F1" w:rsidRPr="00861774" w:rsidRDefault="00BB47F1">
      <w:pPr>
        <w:rPr>
          <w:color w:val="000000"/>
          <w:kern w:val="0"/>
          <w:szCs w:val="21"/>
        </w:rPr>
      </w:pPr>
    </w:p>
    <w:p w14:paraId="6E353998" w14:textId="77777777" w:rsidR="00BB47F1" w:rsidRPr="00861774" w:rsidRDefault="00BB47F1">
      <w:pPr>
        <w:rPr>
          <w:color w:val="000000"/>
          <w:kern w:val="0"/>
          <w:szCs w:val="21"/>
        </w:rPr>
      </w:pPr>
      <w:r w:rsidRPr="00861774">
        <w:rPr>
          <w:color w:val="000000"/>
          <w:kern w:val="0"/>
          <w:szCs w:val="21"/>
        </w:rPr>
        <w:tab/>
      </w:r>
      <w:r w:rsidRPr="00861774">
        <w:rPr>
          <w:color w:val="000000"/>
          <w:kern w:val="0"/>
          <w:szCs w:val="21"/>
        </w:rPr>
        <w:t>冲破常规、重写自己的人生故事是怎样的感觉？碧</w:t>
      </w:r>
      <w:r w:rsidRPr="00861774">
        <w:rPr>
          <w:color w:val="000000"/>
          <w:kern w:val="0"/>
          <w:szCs w:val="21"/>
        </w:rPr>
        <w:t>·</w:t>
      </w:r>
      <w:r w:rsidRPr="00861774">
        <w:rPr>
          <w:color w:val="000000"/>
          <w:kern w:val="0"/>
          <w:szCs w:val="21"/>
        </w:rPr>
        <w:t>麦尔斯本应和同龄人一样，沿着社会给她设定好的道路走下去，结婚生子，但不管是出于何种原因，显然她并没有那样做。那么她给自己的人生赋予了怎样的意义？又是什么，令她愿意抛弃原本舒适安逸的生活去追求呢？</w:t>
      </w:r>
      <w:r w:rsidRPr="00861774">
        <w:rPr>
          <w:color w:val="000000"/>
          <w:kern w:val="0"/>
          <w:szCs w:val="21"/>
        </w:rPr>
        <w:t>”</w:t>
      </w:r>
    </w:p>
    <w:p w14:paraId="0AEF66D8" w14:textId="77777777" w:rsidR="00BB47F1" w:rsidRPr="00861774" w:rsidRDefault="00BB47F1">
      <w:pPr>
        <w:rPr>
          <w:color w:val="000000"/>
          <w:kern w:val="0"/>
          <w:szCs w:val="21"/>
        </w:rPr>
      </w:pPr>
    </w:p>
    <w:p w14:paraId="1D49323B" w14:textId="77777777" w:rsidR="00BB47F1" w:rsidRPr="00861774" w:rsidRDefault="00BB47F1">
      <w:pPr>
        <w:widowControl/>
        <w:rPr>
          <w:color w:val="000000"/>
          <w:kern w:val="0"/>
          <w:szCs w:val="21"/>
        </w:rPr>
      </w:pPr>
      <w:r w:rsidRPr="00861774">
        <w:rPr>
          <w:color w:val="000000"/>
          <w:kern w:val="0"/>
          <w:szCs w:val="21"/>
        </w:rPr>
        <w:tab/>
      </w:r>
      <w:r w:rsidRPr="00861774">
        <w:rPr>
          <w:color w:val="000000"/>
          <w:kern w:val="0"/>
          <w:szCs w:val="21"/>
        </w:rPr>
        <w:t>这便是本书的来历。莉莉安或许和麦尔斯有着相似的开始和结局，但这中间的过程则是作者想象力的结果。本书与《黑暗之地》（</w:t>
      </w:r>
      <w:r w:rsidRPr="00861774">
        <w:rPr>
          <w:i/>
          <w:color w:val="000000"/>
          <w:kern w:val="0"/>
          <w:szCs w:val="21"/>
        </w:rPr>
        <w:t>Dark Places</w:t>
      </w:r>
      <w:r w:rsidRPr="00861774">
        <w:rPr>
          <w:color w:val="000000"/>
          <w:kern w:val="0"/>
          <w:szCs w:val="21"/>
        </w:rPr>
        <w:t>）互为姊妹篇，后者以莉莉安父亲的口吻，讲述他眼中莉莉安的人生。</w:t>
      </w:r>
    </w:p>
    <w:p w14:paraId="1C18B908" w14:textId="77777777" w:rsidR="00BB47F1" w:rsidRPr="00861774" w:rsidRDefault="00BB47F1">
      <w:pPr>
        <w:rPr>
          <w:b/>
          <w:bCs/>
          <w:szCs w:val="21"/>
        </w:rPr>
      </w:pPr>
    </w:p>
    <w:p w14:paraId="7B7F3933" w14:textId="77777777" w:rsidR="00BB47F1" w:rsidRPr="00861774" w:rsidRDefault="00BB47F1">
      <w:pPr>
        <w:rPr>
          <w:b/>
          <w:bCs/>
          <w:szCs w:val="21"/>
        </w:rPr>
      </w:pPr>
      <w:r w:rsidRPr="00861774">
        <w:rPr>
          <w:b/>
          <w:bCs/>
          <w:szCs w:val="21"/>
        </w:rPr>
        <w:t>媒体评价：</w:t>
      </w:r>
    </w:p>
    <w:p w14:paraId="5AC25CCD" w14:textId="77777777" w:rsidR="00BB47F1" w:rsidRPr="00861774" w:rsidRDefault="00BB47F1">
      <w:pPr>
        <w:rPr>
          <w:bCs/>
          <w:szCs w:val="21"/>
        </w:rPr>
      </w:pPr>
    </w:p>
    <w:p w14:paraId="6D6F074D" w14:textId="77777777" w:rsidR="00BB47F1" w:rsidRPr="00861774" w:rsidRDefault="00BB47F1">
      <w:pPr>
        <w:rPr>
          <w:bCs/>
          <w:szCs w:val="21"/>
        </w:rPr>
      </w:pPr>
      <w:r w:rsidRPr="00861774">
        <w:rPr>
          <w:bCs/>
          <w:szCs w:val="21"/>
        </w:rPr>
        <w:tab/>
        <w:t>“</w:t>
      </w:r>
      <w:r w:rsidRPr="00861774">
        <w:rPr>
          <w:bCs/>
          <w:szCs w:val="21"/>
        </w:rPr>
        <w:t>我们看到的是一位终将变为疯老太太的女性的人生历程，这是个辛酸的主题，但凯特</w:t>
      </w:r>
      <w:r w:rsidRPr="00861774">
        <w:rPr>
          <w:bCs/>
          <w:szCs w:val="21"/>
        </w:rPr>
        <w:t>·</w:t>
      </w:r>
      <w:r w:rsidRPr="00861774">
        <w:rPr>
          <w:bCs/>
          <w:szCs w:val="21"/>
        </w:rPr>
        <w:t>格</w:t>
      </w:r>
      <w:r w:rsidRPr="00861774">
        <w:rPr>
          <w:bCs/>
          <w:szCs w:val="21"/>
        </w:rPr>
        <w:lastRenderedPageBreak/>
        <w:t>兰维尔的出色想象力将故事的整个基调都点亮了起来</w:t>
      </w:r>
      <w:r w:rsidRPr="00861774">
        <w:rPr>
          <w:bCs/>
          <w:szCs w:val="21"/>
        </w:rPr>
        <w:t>……</w:t>
      </w:r>
      <w:r w:rsidRPr="00861774">
        <w:rPr>
          <w:bCs/>
          <w:szCs w:val="21"/>
        </w:rPr>
        <w:t>它会将你带到另一个世界，这可是种十分少有的经历。</w:t>
      </w:r>
      <w:r w:rsidRPr="00861774">
        <w:rPr>
          <w:bCs/>
          <w:szCs w:val="21"/>
        </w:rPr>
        <w:t>”</w:t>
      </w:r>
    </w:p>
    <w:p w14:paraId="57780537" w14:textId="77777777" w:rsidR="00BB47F1" w:rsidRPr="00861774" w:rsidRDefault="00BB47F1">
      <w:pPr>
        <w:jc w:val="right"/>
        <w:rPr>
          <w:bCs/>
          <w:szCs w:val="21"/>
        </w:rPr>
      </w:pPr>
      <w:r w:rsidRPr="00861774">
        <w:rPr>
          <w:bCs/>
          <w:szCs w:val="21"/>
        </w:rPr>
        <w:t>----</w:t>
      </w:r>
      <w:r w:rsidRPr="00861774">
        <w:rPr>
          <w:bCs/>
          <w:szCs w:val="21"/>
        </w:rPr>
        <w:t>《卫报》（</w:t>
      </w:r>
      <w:r w:rsidRPr="00861774">
        <w:rPr>
          <w:bCs/>
          <w:i/>
          <w:szCs w:val="21"/>
        </w:rPr>
        <w:t>The Guardian</w:t>
      </w:r>
      <w:r w:rsidRPr="00861774">
        <w:rPr>
          <w:bCs/>
          <w:szCs w:val="21"/>
        </w:rPr>
        <w:t>）</w:t>
      </w:r>
    </w:p>
    <w:p w14:paraId="326CECB8" w14:textId="77777777" w:rsidR="00BB47F1" w:rsidRPr="00861774" w:rsidRDefault="00BB47F1">
      <w:pPr>
        <w:rPr>
          <w:bCs/>
          <w:szCs w:val="21"/>
        </w:rPr>
      </w:pPr>
    </w:p>
    <w:p w14:paraId="17C20B3D" w14:textId="77777777" w:rsidR="00BB47F1" w:rsidRPr="00861774" w:rsidRDefault="00BB47F1">
      <w:pPr>
        <w:ind w:firstLine="420"/>
        <w:rPr>
          <w:bCs/>
          <w:szCs w:val="21"/>
        </w:rPr>
      </w:pPr>
      <w:r w:rsidRPr="00861774">
        <w:rPr>
          <w:bCs/>
          <w:szCs w:val="21"/>
        </w:rPr>
        <w:t>“</w:t>
      </w:r>
      <w:r w:rsidRPr="00861774">
        <w:rPr>
          <w:bCs/>
          <w:szCs w:val="21"/>
        </w:rPr>
        <w:t>这本来自澳洲的书是部结合了美和力量的作品。用多变的风格、以第一人称叙述，在背后支撑它的是一种坚定不移的洞察力。</w:t>
      </w:r>
      <w:r w:rsidRPr="00861774">
        <w:rPr>
          <w:bCs/>
          <w:szCs w:val="21"/>
        </w:rPr>
        <w:t>”</w:t>
      </w:r>
    </w:p>
    <w:p w14:paraId="0A35E613" w14:textId="77777777" w:rsidR="00BB47F1" w:rsidRPr="00861774" w:rsidRDefault="00BB47F1">
      <w:pPr>
        <w:ind w:firstLine="420"/>
        <w:jc w:val="right"/>
        <w:rPr>
          <w:bCs/>
          <w:szCs w:val="21"/>
        </w:rPr>
      </w:pPr>
      <w:r w:rsidRPr="00861774">
        <w:rPr>
          <w:bCs/>
          <w:szCs w:val="21"/>
        </w:rPr>
        <w:t>----</w:t>
      </w:r>
      <w:r w:rsidRPr="00861774">
        <w:rPr>
          <w:bCs/>
          <w:szCs w:val="21"/>
        </w:rPr>
        <w:t>《纽约时报书评》（</w:t>
      </w:r>
      <w:r w:rsidRPr="00861774">
        <w:rPr>
          <w:bCs/>
          <w:i/>
          <w:szCs w:val="21"/>
        </w:rPr>
        <w:t>The New York Times Book Review</w:t>
      </w:r>
      <w:r w:rsidRPr="00861774">
        <w:rPr>
          <w:bCs/>
          <w:szCs w:val="21"/>
        </w:rPr>
        <w:t>）</w:t>
      </w:r>
    </w:p>
    <w:p w14:paraId="50C8223F" w14:textId="77777777" w:rsidR="00BB47F1" w:rsidRPr="00861774" w:rsidRDefault="00BB47F1">
      <w:pPr>
        <w:rPr>
          <w:bCs/>
          <w:szCs w:val="21"/>
        </w:rPr>
      </w:pPr>
    </w:p>
    <w:p w14:paraId="28D69F55" w14:textId="77777777" w:rsidR="00BB47F1" w:rsidRPr="00861774" w:rsidRDefault="00BB47F1">
      <w:pPr>
        <w:rPr>
          <w:bCs/>
          <w:szCs w:val="21"/>
        </w:rPr>
      </w:pPr>
      <w:r w:rsidRPr="00861774">
        <w:rPr>
          <w:bCs/>
          <w:szCs w:val="21"/>
        </w:rPr>
        <w:tab/>
        <w:t>“</w:t>
      </w:r>
      <w:r w:rsidRPr="00861774">
        <w:rPr>
          <w:bCs/>
          <w:szCs w:val="21"/>
        </w:rPr>
        <w:t>这是个关于压迫、不屈不挠以及人格毅力的感人故事。莉莉安这个角色令人称赞、难以忘怀。</w:t>
      </w:r>
      <w:r w:rsidRPr="00861774">
        <w:rPr>
          <w:bCs/>
          <w:szCs w:val="21"/>
        </w:rPr>
        <w:t>”</w:t>
      </w:r>
    </w:p>
    <w:p w14:paraId="4CAB4E8E" w14:textId="77777777" w:rsidR="00BB47F1" w:rsidRPr="00861774" w:rsidRDefault="00BB47F1">
      <w:pPr>
        <w:jc w:val="right"/>
        <w:rPr>
          <w:bCs/>
          <w:szCs w:val="21"/>
        </w:rPr>
      </w:pPr>
      <w:r w:rsidRPr="00861774">
        <w:rPr>
          <w:bCs/>
          <w:szCs w:val="21"/>
        </w:rPr>
        <w:t>----</w:t>
      </w:r>
      <w:r w:rsidRPr="00861774">
        <w:rPr>
          <w:bCs/>
          <w:szCs w:val="21"/>
        </w:rPr>
        <w:t>《书单》（</w:t>
      </w:r>
      <w:r w:rsidRPr="00861774">
        <w:rPr>
          <w:bCs/>
          <w:i/>
          <w:szCs w:val="21"/>
        </w:rPr>
        <w:t>Booklist</w:t>
      </w:r>
      <w:r w:rsidRPr="00861774">
        <w:rPr>
          <w:bCs/>
          <w:szCs w:val="21"/>
        </w:rPr>
        <w:t>）</w:t>
      </w:r>
    </w:p>
    <w:p w14:paraId="62F16CC9" w14:textId="77777777" w:rsidR="00BB47F1" w:rsidRPr="00861774" w:rsidRDefault="00BB47F1">
      <w:pPr>
        <w:rPr>
          <w:bCs/>
          <w:szCs w:val="21"/>
        </w:rPr>
      </w:pPr>
    </w:p>
    <w:p w14:paraId="62E734A2" w14:textId="77777777" w:rsidR="00BB47F1" w:rsidRPr="00861774" w:rsidRDefault="00BB47F1">
      <w:pPr>
        <w:rPr>
          <w:bCs/>
          <w:szCs w:val="21"/>
        </w:rPr>
      </w:pPr>
      <w:r w:rsidRPr="00861774">
        <w:rPr>
          <w:bCs/>
          <w:szCs w:val="21"/>
        </w:rPr>
        <w:tab/>
        <w:t>“</w:t>
      </w:r>
      <w:r w:rsidRPr="00861774">
        <w:rPr>
          <w:bCs/>
          <w:szCs w:val="21"/>
        </w:rPr>
        <w:t>莉莉安</w:t>
      </w:r>
      <w:r w:rsidRPr="00861774">
        <w:rPr>
          <w:bCs/>
          <w:szCs w:val="21"/>
        </w:rPr>
        <w:t>·</w:t>
      </w:r>
      <w:r w:rsidRPr="00861774">
        <w:rPr>
          <w:bCs/>
          <w:szCs w:val="21"/>
        </w:rPr>
        <w:t>辛格的勇气、活力和幽默注定了她是个不拘一格的人物，而格兰维尔也是如此，她用如此优雅的手法表现出如此的激情，令读者从始至终都被深深吸引。</w:t>
      </w:r>
      <w:r w:rsidRPr="00861774">
        <w:rPr>
          <w:bCs/>
          <w:szCs w:val="21"/>
        </w:rPr>
        <w:t>”</w:t>
      </w:r>
    </w:p>
    <w:p w14:paraId="5ADB0DFB" w14:textId="77777777" w:rsidR="00BB47F1" w:rsidRPr="00861774" w:rsidRDefault="00BB47F1">
      <w:pPr>
        <w:jc w:val="right"/>
        <w:rPr>
          <w:bCs/>
          <w:i/>
          <w:szCs w:val="21"/>
        </w:rPr>
      </w:pPr>
      <w:r w:rsidRPr="00861774">
        <w:rPr>
          <w:bCs/>
          <w:szCs w:val="21"/>
        </w:rPr>
        <w:t>----</w:t>
      </w:r>
      <w:r w:rsidRPr="00861774">
        <w:rPr>
          <w:bCs/>
          <w:szCs w:val="21"/>
        </w:rPr>
        <w:t>《科克斯书评》（</w:t>
      </w:r>
      <w:r w:rsidRPr="00861774">
        <w:rPr>
          <w:bCs/>
          <w:i/>
          <w:szCs w:val="21"/>
        </w:rPr>
        <w:t>Kirkus Review</w:t>
      </w:r>
      <w:r w:rsidRPr="00861774">
        <w:rPr>
          <w:bCs/>
          <w:szCs w:val="21"/>
        </w:rPr>
        <w:t>）</w:t>
      </w:r>
    </w:p>
    <w:p w14:paraId="20B43BF0" w14:textId="77777777" w:rsidR="00BB47F1" w:rsidRPr="00033268" w:rsidRDefault="00BB47F1"/>
    <w:p w14:paraId="3D6C334A" w14:textId="77777777" w:rsidR="00BB47F1" w:rsidRPr="00033268" w:rsidRDefault="00BB47F1"/>
    <w:p w14:paraId="7AF87432" w14:textId="77777777" w:rsidR="00F016DD" w:rsidRPr="00033268" w:rsidRDefault="00F016DD" w:rsidP="00F016DD">
      <w:pPr>
        <w:shd w:val="clear" w:color="auto" w:fill="FFFFFF"/>
        <w:rPr>
          <w:color w:val="000000"/>
          <w:szCs w:val="21"/>
        </w:rPr>
      </w:pPr>
      <w:r w:rsidRPr="00033268">
        <w:rPr>
          <w:b/>
          <w:bCs/>
          <w:color w:val="000000"/>
          <w:szCs w:val="21"/>
        </w:rPr>
        <w:t>感谢您的阅读！</w:t>
      </w:r>
    </w:p>
    <w:p w14:paraId="288EABF5" w14:textId="77777777" w:rsidR="00F016DD" w:rsidRPr="00033268" w:rsidRDefault="00F016DD" w:rsidP="00F016DD">
      <w:pPr>
        <w:rPr>
          <w:rFonts w:eastAsia="华文中宋"/>
          <w:b/>
          <w:color w:val="000000"/>
          <w:szCs w:val="21"/>
        </w:rPr>
      </w:pPr>
      <w:r w:rsidRPr="00033268">
        <w:rPr>
          <w:b/>
          <w:color w:val="000000"/>
          <w:szCs w:val="21"/>
        </w:rPr>
        <w:t>请将反馈信息发至：</w:t>
      </w:r>
      <w:r w:rsidRPr="00033268">
        <w:rPr>
          <w:rFonts w:eastAsia="华文中宋"/>
          <w:b/>
          <w:color w:val="000000"/>
          <w:szCs w:val="21"/>
        </w:rPr>
        <w:t>版权负责人</w:t>
      </w:r>
    </w:p>
    <w:p w14:paraId="0467B158" w14:textId="77777777" w:rsidR="00F016DD" w:rsidRPr="00033268" w:rsidRDefault="00F016DD" w:rsidP="00F016DD">
      <w:pPr>
        <w:rPr>
          <w:b/>
          <w:color w:val="000000"/>
          <w:szCs w:val="21"/>
        </w:rPr>
      </w:pPr>
      <w:r w:rsidRPr="00033268">
        <w:rPr>
          <w:b/>
          <w:color w:val="000000"/>
          <w:szCs w:val="21"/>
        </w:rPr>
        <w:t>Email</w:t>
      </w:r>
      <w:r w:rsidRPr="00033268">
        <w:rPr>
          <w:color w:val="000000"/>
          <w:szCs w:val="21"/>
        </w:rPr>
        <w:t>：</w:t>
      </w:r>
      <w:hyperlink r:id="rId16" w:history="1">
        <w:r w:rsidRPr="00033268">
          <w:rPr>
            <w:rStyle w:val="a6"/>
            <w:szCs w:val="21"/>
          </w:rPr>
          <w:t>Rights@nurnberg.com.cn</w:t>
        </w:r>
      </w:hyperlink>
    </w:p>
    <w:p w14:paraId="190B408F" w14:textId="77777777" w:rsidR="00F016DD" w:rsidRPr="00033268" w:rsidRDefault="00F016DD" w:rsidP="00F016DD">
      <w:pPr>
        <w:rPr>
          <w:b/>
          <w:color w:val="000000"/>
          <w:szCs w:val="21"/>
        </w:rPr>
      </w:pPr>
      <w:r w:rsidRPr="00033268">
        <w:rPr>
          <w:color w:val="000000"/>
          <w:szCs w:val="21"/>
        </w:rPr>
        <w:t>安德鲁</w:t>
      </w:r>
      <w:r w:rsidRPr="00033268">
        <w:rPr>
          <w:color w:val="000000"/>
          <w:szCs w:val="21"/>
        </w:rPr>
        <w:t>·</w:t>
      </w:r>
      <w:r w:rsidRPr="00033268">
        <w:rPr>
          <w:color w:val="000000"/>
          <w:szCs w:val="21"/>
        </w:rPr>
        <w:t>纳伯格联合国际有限公司北京代表处</w:t>
      </w:r>
    </w:p>
    <w:p w14:paraId="5FB85B47" w14:textId="77777777" w:rsidR="00F016DD" w:rsidRPr="00033268" w:rsidRDefault="00F016DD" w:rsidP="00F016DD">
      <w:pPr>
        <w:rPr>
          <w:b/>
          <w:color w:val="000000"/>
          <w:szCs w:val="21"/>
        </w:rPr>
      </w:pPr>
      <w:r w:rsidRPr="00033268">
        <w:rPr>
          <w:color w:val="000000"/>
          <w:szCs w:val="21"/>
        </w:rPr>
        <w:t>北京市海淀区中关村大街甲</w:t>
      </w:r>
      <w:r w:rsidRPr="00033268">
        <w:rPr>
          <w:color w:val="000000"/>
          <w:szCs w:val="21"/>
        </w:rPr>
        <w:t>59</w:t>
      </w:r>
      <w:r w:rsidRPr="00033268">
        <w:rPr>
          <w:color w:val="000000"/>
          <w:szCs w:val="21"/>
        </w:rPr>
        <w:t>号中国人民大学文化大厦</w:t>
      </w:r>
      <w:r w:rsidRPr="00033268">
        <w:rPr>
          <w:color w:val="000000"/>
          <w:szCs w:val="21"/>
        </w:rPr>
        <w:t>1705</w:t>
      </w:r>
      <w:r w:rsidRPr="00033268">
        <w:rPr>
          <w:color w:val="000000"/>
          <w:szCs w:val="21"/>
        </w:rPr>
        <w:t>室</w:t>
      </w:r>
      <w:r w:rsidRPr="00033268">
        <w:rPr>
          <w:color w:val="000000"/>
          <w:szCs w:val="21"/>
        </w:rPr>
        <w:t xml:space="preserve">, </w:t>
      </w:r>
      <w:r w:rsidRPr="00033268">
        <w:rPr>
          <w:color w:val="000000"/>
          <w:szCs w:val="21"/>
        </w:rPr>
        <w:t>邮编：</w:t>
      </w:r>
      <w:r w:rsidRPr="00033268">
        <w:rPr>
          <w:color w:val="000000"/>
          <w:szCs w:val="21"/>
        </w:rPr>
        <w:t>100872</w:t>
      </w:r>
    </w:p>
    <w:p w14:paraId="3E92AEE0" w14:textId="77777777" w:rsidR="00F016DD" w:rsidRPr="00033268" w:rsidRDefault="00F016DD" w:rsidP="00F016DD">
      <w:pPr>
        <w:rPr>
          <w:b/>
          <w:color w:val="000000"/>
          <w:szCs w:val="21"/>
        </w:rPr>
      </w:pPr>
      <w:r w:rsidRPr="00033268">
        <w:rPr>
          <w:color w:val="000000"/>
          <w:szCs w:val="21"/>
        </w:rPr>
        <w:t>电话：</w:t>
      </w:r>
      <w:r w:rsidRPr="00033268">
        <w:rPr>
          <w:color w:val="000000"/>
          <w:szCs w:val="21"/>
        </w:rPr>
        <w:t xml:space="preserve">010-82504106, </w:t>
      </w:r>
      <w:r w:rsidRPr="00033268">
        <w:rPr>
          <w:color w:val="000000"/>
          <w:szCs w:val="21"/>
        </w:rPr>
        <w:t>传真：</w:t>
      </w:r>
      <w:r w:rsidRPr="00033268">
        <w:rPr>
          <w:color w:val="000000"/>
          <w:szCs w:val="21"/>
        </w:rPr>
        <w:t>010-82504200</w:t>
      </w:r>
    </w:p>
    <w:p w14:paraId="1C4B996D" w14:textId="77777777" w:rsidR="00F016DD" w:rsidRPr="00033268" w:rsidRDefault="00F016DD" w:rsidP="00F016DD">
      <w:pPr>
        <w:rPr>
          <w:rStyle w:val="a6"/>
          <w:szCs w:val="21"/>
        </w:rPr>
      </w:pPr>
      <w:r w:rsidRPr="00033268">
        <w:rPr>
          <w:color w:val="000000"/>
          <w:szCs w:val="21"/>
        </w:rPr>
        <w:t>公司网址：</w:t>
      </w:r>
      <w:hyperlink r:id="rId17" w:history="1">
        <w:r w:rsidRPr="00033268">
          <w:rPr>
            <w:rStyle w:val="a6"/>
            <w:szCs w:val="21"/>
          </w:rPr>
          <w:t>http://www.nurnberg.com.cn</w:t>
        </w:r>
      </w:hyperlink>
    </w:p>
    <w:p w14:paraId="1B499A1B" w14:textId="77777777" w:rsidR="00F016DD" w:rsidRPr="00033268" w:rsidRDefault="00F016DD" w:rsidP="00F016DD">
      <w:pPr>
        <w:rPr>
          <w:color w:val="000000"/>
          <w:szCs w:val="21"/>
        </w:rPr>
      </w:pPr>
      <w:r w:rsidRPr="00033268">
        <w:rPr>
          <w:color w:val="000000"/>
          <w:szCs w:val="21"/>
        </w:rPr>
        <w:t>书目下载：</w:t>
      </w:r>
      <w:hyperlink r:id="rId18" w:history="1">
        <w:r w:rsidRPr="00033268">
          <w:rPr>
            <w:rStyle w:val="a6"/>
            <w:szCs w:val="21"/>
          </w:rPr>
          <w:t>http://www.nurnberg.com.cn/booklist_zh/list.aspx</w:t>
        </w:r>
      </w:hyperlink>
    </w:p>
    <w:p w14:paraId="71A9B76D" w14:textId="77777777" w:rsidR="00F016DD" w:rsidRPr="00033268" w:rsidRDefault="00F016DD" w:rsidP="00F016DD">
      <w:pPr>
        <w:rPr>
          <w:color w:val="000000"/>
          <w:szCs w:val="21"/>
        </w:rPr>
      </w:pPr>
      <w:r w:rsidRPr="00033268">
        <w:rPr>
          <w:color w:val="000000"/>
          <w:szCs w:val="21"/>
        </w:rPr>
        <w:t>书讯浏览：</w:t>
      </w:r>
      <w:hyperlink r:id="rId19" w:history="1">
        <w:r w:rsidRPr="00033268">
          <w:rPr>
            <w:rStyle w:val="a6"/>
            <w:szCs w:val="21"/>
          </w:rPr>
          <w:t>http://www.nurnberg.com.cn/book/book.aspx</w:t>
        </w:r>
      </w:hyperlink>
    </w:p>
    <w:p w14:paraId="16EEC497" w14:textId="77777777" w:rsidR="00F016DD" w:rsidRPr="00033268" w:rsidRDefault="00F016DD" w:rsidP="00F016DD">
      <w:pPr>
        <w:rPr>
          <w:color w:val="000000"/>
          <w:szCs w:val="21"/>
        </w:rPr>
      </w:pPr>
      <w:r w:rsidRPr="00033268">
        <w:rPr>
          <w:color w:val="000000"/>
          <w:szCs w:val="21"/>
        </w:rPr>
        <w:t>视频推荐：</w:t>
      </w:r>
      <w:hyperlink r:id="rId20" w:history="1">
        <w:r w:rsidRPr="00033268">
          <w:rPr>
            <w:rStyle w:val="a6"/>
            <w:szCs w:val="21"/>
          </w:rPr>
          <w:t>http://www.nurnberg.com.cn/video/video.aspx</w:t>
        </w:r>
      </w:hyperlink>
    </w:p>
    <w:p w14:paraId="60F88F39" w14:textId="77777777" w:rsidR="00F016DD" w:rsidRPr="00033268" w:rsidRDefault="00F016DD" w:rsidP="00F016DD">
      <w:pPr>
        <w:rPr>
          <w:rStyle w:val="a6"/>
          <w:szCs w:val="21"/>
        </w:rPr>
      </w:pPr>
      <w:r w:rsidRPr="00033268">
        <w:rPr>
          <w:color w:val="000000"/>
          <w:szCs w:val="21"/>
        </w:rPr>
        <w:t>豆瓣小站：</w:t>
      </w:r>
      <w:hyperlink r:id="rId21" w:history="1">
        <w:r w:rsidRPr="00033268">
          <w:rPr>
            <w:rStyle w:val="a6"/>
            <w:szCs w:val="21"/>
          </w:rPr>
          <w:t>http://site.douban.com/110577/</w:t>
        </w:r>
      </w:hyperlink>
    </w:p>
    <w:p w14:paraId="3A9B6AA7" w14:textId="77777777" w:rsidR="00F016DD" w:rsidRPr="00033268" w:rsidRDefault="00F016DD" w:rsidP="00F016DD">
      <w:pPr>
        <w:rPr>
          <w:color w:val="000000"/>
          <w:shd w:val="clear" w:color="auto" w:fill="FFFFFF"/>
        </w:rPr>
      </w:pPr>
      <w:r w:rsidRPr="00033268">
        <w:rPr>
          <w:color w:val="000000"/>
          <w:shd w:val="clear" w:color="auto" w:fill="FFFFFF"/>
        </w:rPr>
        <w:t>新浪微博</w:t>
      </w:r>
      <w:r w:rsidRPr="00033268">
        <w:rPr>
          <w:bCs/>
          <w:color w:val="000000"/>
          <w:shd w:val="clear" w:color="auto" w:fill="FFFFFF"/>
        </w:rPr>
        <w:t>：</w:t>
      </w:r>
      <w:hyperlink r:id="rId22" w:history="1">
        <w:r w:rsidRPr="00033268">
          <w:rPr>
            <w:color w:val="0000FF"/>
            <w:u w:val="single"/>
            <w:shd w:val="clear" w:color="auto" w:fill="FFFFFF"/>
          </w:rPr>
          <w:t>安德鲁纳伯格公司的微博</w:t>
        </w:r>
        <w:r w:rsidRPr="00033268">
          <w:rPr>
            <w:color w:val="0000FF"/>
            <w:u w:val="single"/>
            <w:shd w:val="clear" w:color="auto" w:fill="FFFFFF"/>
          </w:rPr>
          <w:t>_</w:t>
        </w:r>
        <w:r w:rsidRPr="00033268">
          <w:rPr>
            <w:color w:val="0000FF"/>
            <w:u w:val="single"/>
            <w:shd w:val="clear" w:color="auto" w:fill="FFFFFF"/>
          </w:rPr>
          <w:t>微博</w:t>
        </w:r>
        <w:r w:rsidRPr="00033268">
          <w:rPr>
            <w:color w:val="0000FF"/>
            <w:u w:val="single"/>
            <w:shd w:val="clear" w:color="auto" w:fill="FFFFFF"/>
          </w:rPr>
          <w:t> (weibo.com)</w:t>
        </w:r>
      </w:hyperlink>
    </w:p>
    <w:p w14:paraId="7757668D" w14:textId="77777777" w:rsidR="00F016DD" w:rsidRPr="00033268" w:rsidRDefault="00F016DD" w:rsidP="00F016DD">
      <w:pPr>
        <w:shd w:val="clear" w:color="auto" w:fill="FFFFFF"/>
        <w:rPr>
          <w:color w:val="000000"/>
          <w:szCs w:val="21"/>
        </w:rPr>
      </w:pPr>
      <w:r w:rsidRPr="00033268">
        <w:rPr>
          <w:color w:val="000000"/>
          <w:szCs w:val="21"/>
        </w:rPr>
        <w:t>微信订阅号：</w:t>
      </w:r>
      <w:r w:rsidRPr="00033268">
        <w:rPr>
          <w:color w:val="000000"/>
          <w:szCs w:val="21"/>
        </w:rPr>
        <w:t>ANABJ2002</w:t>
      </w:r>
    </w:p>
    <w:p w14:paraId="6F061FEA" w14:textId="5543E60D" w:rsidR="00F016DD" w:rsidRPr="00033268" w:rsidRDefault="00033268" w:rsidP="00F016DD">
      <w:pPr>
        <w:rPr>
          <w:b/>
          <w:color w:val="000000"/>
        </w:rPr>
      </w:pPr>
      <w:r w:rsidRPr="00033268">
        <w:rPr>
          <w:noProof/>
          <w:color w:val="000000"/>
          <w:szCs w:val="21"/>
        </w:rPr>
        <w:drawing>
          <wp:inline distT="0" distB="0" distL="0" distR="0" wp14:anchorId="34EAA388" wp14:editId="2684F1FB">
            <wp:extent cx="628015" cy="675640"/>
            <wp:effectExtent l="0" t="0" r="0" b="0"/>
            <wp:docPr id="7695905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015" cy="675640"/>
                    </a:xfrm>
                    <a:prstGeom prst="rect">
                      <a:avLst/>
                    </a:prstGeom>
                    <a:noFill/>
                    <a:ln>
                      <a:noFill/>
                    </a:ln>
                  </pic:spPr>
                </pic:pic>
              </a:graphicData>
            </a:graphic>
          </wp:inline>
        </w:drawing>
      </w:r>
    </w:p>
    <w:p w14:paraId="5903350A" w14:textId="77777777" w:rsidR="00BB47F1" w:rsidRPr="00033268" w:rsidRDefault="00BB47F1"/>
    <w:sectPr w:rsidR="00BB47F1" w:rsidRPr="00033268">
      <w:headerReference w:type="default" r:id="rId24"/>
      <w:footerReference w:type="default" r:id="rId25"/>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856A" w14:textId="77777777" w:rsidR="00921616" w:rsidRDefault="00921616">
      <w:r>
        <w:separator/>
      </w:r>
    </w:p>
  </w:endnote>
  <w:endnote w:type="continuationSeparator" w:id="0">
    <w:p w14:paraId="68BC573B" w14:textId="77777777" w:rsidR="00921616" w:rsidRDefault="0092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5FFF" w14:textId="77777777" w:rsidR="00BB47F1" w:rsidRDefault="00BB47F1">
    <w:pPr>
      <w:pBdr>
        <w:bottom w:val="single" w:sz="6" w:space="1" w:color="auto"/>
      </w:pBdr>
      <w:jc w:val="center"/>
      <w:rPr>
        <w:rFonts w:ascii="方正姚体" w:eastAsia="方正姚体" w:hint="eastAsia"/>
        <w:sz w:val="18"/>
      </w:rPr>
    </w:pPr>
  </w:p>
  <w:p w14:paraId="330F9F77" w14:textId="77777777" w:rsidR="00BB47F1" w:rsidRDefault="00BB47F1">
    <w:pPr>
      <w:jc w:val="center"/>
      <w:rPr>
        <w:rFonts w:ascii="方正姚体" w:eastAsia="方正姚体" w:hint="eastAsia"/>
        <w:sz w:val="18"/>
      </w:rPr>
    </w:pPr>
  </w:p>
  <w:p w14:paraId="79656C4C" w14:textId="77777777" w:rsidR="00BB47F1" w:rsidRDefault="00BB47F1">
    <w:pPr>
      <w:jc w:val="center"/>
      <w:rPr>
        <w:rFonts w:ascii="方正姚体" w:eastAsia="方正姚体" w:hint="eastAsia"/>
        <w:sz w:val="18"/>
        <w:szCs w:val="18"/>
      </w:rPr>
    </w:pPr>
    <w:r>
      <w:rPr>
        <w:rFonts w:ascii="方正姚体" w:eastAsia="方正姚体" w:hint="eastAsia"/>
        <w:sz w:val="18"/>
        <w:szCs w:val="18"/>
      </w:rPr>
      <w:t>地址：北京市海淀区中关村大街甲59号中国人民大学文化大厦1705室，邮编：100872</w:t>
    </w:r>
  </w:p>
  <w:p w14:paraId="42F8982B" w14:textId="77777777" w:rsidR="00BB47F1" w:rsidRDefault="00BB47F1">
    <w:pPr>
      <w:jc w:val="center"/>
      <w:rPr>
        <w:rFonts w:ascii="方正姚体" w:eastAsia="方正姚体" w:hint="eastAsia"/>
        <w:sz w:val="18"/>
        <w:szCs w:val="18"/>
      </w:rPr>
    </w:pPr>
    <w:r>
      <w:rPr>
        <w:rFonts w:ascii="方正姚体" w:eastAsia="方正姚体" w:hint="eastAsia"/>
        <w:sz w:val="18"/>
        <w:szCs w:val="18"/>
      </w:rPr>
      <w:t>电话：010-82504106，88810959，传真：010-82504200</w:t>
    </w:r>
  </w:p>
  <w:p w14:paraId="55F28D80" w14:textId="77777777" w:rsidR="00BB47F1" w:rsidRDefault="00BB47F1">
    <w:pPr>
      <w:jc w:val="center"/>
      <w:rPr>
        <w:rFonts w:ascii="方正姚体" w:eastAsia="方正姚体" w:hint="eastAsia"/>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14:paraId="552B4635" w14:textId="77777777" w:rsidR="00BB47F1" w:rsidRDefault="00BB47F1">
    <w:pPr>
      <w:pStyle w:val="a9"/>
      <w:jc w:val="center"/>
      <w:rPr>
        <w:rFonts w:eastAsia="方正姚体" w:hint="eastAsia"/>
      </w:rPr>
    </w:pPr>
  </w:p>
  <w:p w14:paraId="78314FDE" w14:textId="77777777" w:rsidR="00BB47F1" w:rsidRDefault="00BB47F1">
    <w:pPr>
      <w:pStyle w:val="a9"/>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612A4">
      <w:rPr>
        <w:rFonts w:ascii="方正姚体" w:eastAsia="方正姚体"/>
        <w:noProof/>
        <w:kern w:val="0"/>
        <w:szCs w:val="21"/>
      </w:rPr>
      <w:t>11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B9A6" w14:textId="77777777" w:rsidR="00921616" w:rsidRDefault="00921616">
      <w:r>
        <w:separator/>
      </w:r>
    </w:p>
  </w:footnote>
  <w:footnote w:type="continuationSeparator" w:id="0">
    <w:p w14:paraId="77DDD3FE" w14:textId="77777777" w:rsidR="00921616" w:rsidRDefault="0092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EADF" w14:textId="24E42430" w:rsidR="00BB47F1" w:rsidRDefault="00033268">
    <w:pPr>
      <w:jc w:val="right"/>
      <w:rPr>
        <w:rFonts w:eastAsia="黑体" w:hint="eastAsia"/>
        <w:b/>
        <w:bCs/>
      </w:rPr>
    </w:pPr>
    <w:r>
      <w:rPr>
        <w:noProof/>
      </w:rPr>
      <w:drawing>
        <wp:anchor distT="0" distB="0" distL="114300" distR="114300" simplePos="0" relativeHeight="251657728" behindDoc="0" locked="0" layoutInCell="1" allowOverlap="1" wp14:anchorId="3D2B1674" wp14:editId="7AE456D5">
          <wp:simplePos x="0" y="0"/>
          <wp:positionH relativeFrom="column">
            <wp:posOffset>0</wp:posOffset>
          </wp:positionH>
          <wp:positionV relativeFrom="paragraph">
            <wp:posOffset>-9525</wp:posOffset>
          </wp:positionV>
          <wp:extent cx="342900" cy="331470"/>
          <wp:effectExtent l="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555336" w14:textId="2CA37262" w:rsidR="00BB47F1" w:rsidRDefault="00BB47F1">
    <w:pPr>
      <w:pStyle w:val="a8"/>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C1"/>
    <w:rsid w:val="00033268"/>
    <w:rsid w:val="000953D5"/>
    <w:rsid w:val="000A6DCB"/>
    <w:rsid w:val="001044F0"/>
    <w:rsid w:val="0014081A"/>
    <w:rsid w:val="00150BB6"/>
    <w:rsid w:val="001612A4"/>
    <w:rsid w:val="001F7CBA"/>
    <w:rsid w:val="0022644F"/>
    <w:rsid w:val="00256980"/>
    <w:rsid w:val="002C6506"/>
    <w:rsid w:val="0030679D"/>
    <w:rsid w:val="003318D5"/>
    <w:rsid w:val="00337BC1"/>
    <w:rsid w:val="003954D7"/>
    <w:rsid w:val="003D4CB2"/>
    <w:rsid w:val="00437EA7"/>
    <w:rsid w:val="00474B72"/>
    <w:rsid w:val="00491C08"/>
    <w:rsid w:val="004B7B7C"/>
    <w:rsid w:val="004C593F"/>
    <w:rsid w:val="00510578"/>
    <w:rsid w:val="005B25F9"/>
    <w:rsid w:val="005D0816"/>
    <w:rsid w:val="005F386B"/>
    <w:rsid w:val="005F7970"/>
    <w:rsid w:val="0067665E"/>
    <w:rsid w:val="00697BA4"/>
    <w:rsid w:val="00755453"/>
    <w:rsid w:val="00794B32"/>
    <w:rsid w:val="007F3A2E"/>
    <w:rsid w:val="007F6283"/>
    <w:rsid w:val="00802E6A"/>
    <w:rsid w:val="008104E6"/>
    <w:rsid w:val="00861774"/>
    <w:rsid w:val="008B6FDF"/>
    <w:rsid w:val="00921616"/>
    <w:rsid w:val="00962284"/>
    <w:rsid w:val="009676EB"/>
    <w:rsid w:val="009D78C3"/>
    <w:rsid w:val="009F07AF"/>
    <w:rsid w:val="00A0220B"/>
    <w:rsid w:val="00A139A2"/>
    <w:rsid w:val="00A85760"/>
    <w:rsid w:val="00A86D9F"/>
    <w:rsid w:val="00AC5070"/>
    <w:rsid w:val="00B11335"/>
    <w:rsid w:val="00B32F3C"/>
    <w:rsid w:val="00B92D6B"/>
    <w:rsid w:val="00BB4561"/>
    <w:rsid w:val="00BB47F1"/>
    <w:rsid w:val="00BD0B02"/>
    <w:rsid w:val="00CF3031"/>
    <w:rsid w:val="00D00275"/>
    <w:rsid w:val="00D60DAD"/>
    <w:rsid w:val="00DA3EEE"/>
    <w:rsid w:val="00E95579"/>
    <w:rsid w:val="00EA0E88"/>
    <w:rsid w:val="00EA40AB"/>
    <w:rsid w:val="00F016DD"/>
    <w:rsid w:val="00F15EAC"/>
    <w:rsid w:val="00F23536"/>
    <w:rsid w:val="00F56C89"/>
    <w:rsid w:val="00F711D4"/>
    <w:rsid w:val="00FC597F"/>
    <w:rsid w:val="00FD173F"/>
    <w:rsid w:val="00FD659A"/>
    <w:rsid w:val="1919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379FD7"/>
  <w15:chartTrackingRefBased/>
  <w15:docId w15:val="{8F70E72D-3A7B-49C4-A260-65263C74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ok-title1">
    <w:name w:val="book-title1"/>
    <w:qFormat/>
    <w:rPr>
      <w:rFonts w:ascii="Arial" w:hAnsi="Arial" w:cs="Arial" w:hint="default"/>
      <w:b/>
      <w:bCs/>
      <w:color w:val="FF6600"/>
      <w:sz w:val="28"/>
      <w:szCs w:val="28"/>
    </w:rPr>
  </w:style>
  <w:style w:type="character" w:customStyle="1" w:styleId="bsauthorlink1">
    <w:name w:val="bsauthorlink1"/>
    <w:qFormat/>
    <w:rPr>
      <w:color w:val="000000"/>
      <w:u w:val="single"/>
    </w:rPr>
  </w:style>
  <w:style w:type="character" w:customStyle="1" w:styleId="bookauthor1">
    <w:name w:val="bookauthor1"/>
    <w:qFormat/>
    <w:rPr>
      <w:rFonts w:ascii="Arial" w:hAnsi="Arial" w:cs="Arial" w:hint="default"/>
      <w:b w:val="0"/>
      <w:bCs w:val="0"/>
      <w:i w:val="0"/>
      <w:iCs w:val="0"/>
      <w:color w:val="6699CC"/>
      <w:sz w:val="18"/>
      <w:szCs w:val="18"/>
      <w:u w:val="single"/>
    </w:rPr>
  </w:style>
  <w:style w:type="character" w:customStyle="1" w:styleId="tiny1">
    <w:name w:val="tiny1"/>
    <w:qFormat/>
    <w:rPr>
      <w:rFonts w:ascii="Verdana" w:hAnsi="Verdana" w:hint="default"/>
      <w:sz w:val="15"/>
      <w:szCs w:val="15"/>
    </w:rPr>
  </w:style>
  <w:style w:type="character" w:styleId="a3">
    <w:name w:val="Strong"/>
    <w:qFormat/>
    <w:rPr>
      <w:b/>
      <w:bCs/>
    </w:rPr>
  </w:style>
  <w:style w:type="character" w:customStyle="1" w:styleId="bsauthor1">
    <w:name w:val="bsauthor1"/>
    <w:qFormat/>
    <w:rPr>
      <w:b/>
      <w:bCs/>
      <w:color w:val="000000"/>
      <w:sz w:val="18"/>
      <w:szCs w:val="18"/>
    </w:rPr>
  </w:style>
  <w:style w:type="character" w:styleId="a4">
    <w:name w:val="FollowedHyperlink"/>
    <w:qFormat/>
    <w:rPr>
      <w:color w:val="800080"/>
      <w:u w:val="single"/>
    </w:rPr>
  </w:style>
  <w:style w:type="character" w:customStyle="1" w:styleId="bold1">
    <w:name w:val="bold1"/>
    <w:qFormat/>
    <w:rPr>
      <w:rFonts w:ascii="Verdana" w:hAnsi="Verdana" w:hint="default"/>
      <w:b/>
      <w:bCs/>
      <w:color w:val="000000"/>
      <w:spacing w:val="30"/>
      <w:sz w:val="15"/>
      <w:szCs w:val="15"/>
    </w:rPr>
  </w:style>
  <w:style w:type="character" w:customStyle="1" w:styleId="bstitle1">
    <w:name w:val="bstitle1"/>
    <w:qFormat/>
    <w:rPr>
      <w:b/>
      <w:bCs/>
      <w:color w:val="000000"/>
      <w:sz w:val="24"/>
      <w:szCs w:val="24"/>
    </w:rPr>
  </w:style>
  <w:style w:type="character" w:styleId="a5">
    <w:name w:val="Emphasis"/>
    <w:qFormat/>
    <w:rPr>
      <w:i/>
      <w:iCs/>
    </w:rPr>
  </w:style>
  <w:style w:type="character" w:customStyle="1" w:styleId="bookcopy1">
    <w:name w:val="book_copy1"/>
    <w:qFormat/>
    <w:rPr>
      <w:b w:val="0"/>
      <w:bCs w:val="0"/>
      <w:i w:val="0"/>
      <w:iCs w:val="0"/>
      <w:smallCaps w:val="0"/>
      <w:color w:val="000000"/>
      <w:sz w:val="18"/>
      <w:szCs w:val="18"/>
    </w:rPr>
  </w:style>
  <w:style w:type="character" w:customStyle="1" w:styleId="bssubtitle1">
    <w:name w:val="bssubtitle1"/>
    <w:qFormat/>
    <w:rPr>
      <w:rFonts w:ascii="Arial" w:hAnsi="Arial" w:cs="Arial" w:hint="default"/>
      <w:b/>
      <w:bCs/>
      <w:color w:val="000000"/>
      <w:sz w:val="18"/>
      <w:szCs w:val="18"/>
    </w:rPr>
  </w:style>
  <w:style w:type="character" w:customStyle="1" w:styleId="serif1">
    <w:name w:val="serif1"/>
    <w:qFormat/>
    <w:rPr>
      <w:rFonts w:ascii="Times New Roman" w:hAnsi="Times New Roman" w:cs="Times New Roman" w:hint="default"/>
      <w:sz w:val="24"/>
      <w:szCs w:val="24"/>
    </w:rPr>
  </w:style>
  <w:style w:type="character" w:styleId="a6">
    <w:name w:val="Hyperlink"/>
    <w:qFormat/>
    <w:rPr>
      <w:color w:val="0000FF"/>
      <w:u w:val="single"/>
    </w:rPr>
  </w:style>
  <w:style w:type="character" w:customStyle="1" w:styleId="redsubtitle1">
    <w:name w:val="redsubtitle1"/>
    <w:qFormat/>
    <w:rPr>
      <w:rFonts w:ascii="Trebuchet MS" w:hAnsi="Trebuchet MS" w:hint="default"/>
      <w:b/>
      <w:bCs/>
      <w:caps/>
      <w:color w:val="CC0000"/>
      <w:sz w:val="18"/>
      <w:szCs w:val="18"/>
    </w:rPr>
  </w:style>
  <w:style w:type="character" w:styleId="HTML">
    <w:name w:val="HTML Cite"/>
    <w:qFormat/>
    <w:rPr>
      <w:i/>
      <w:iCs/>
    </w:rPr>
  </w:style>
  <w:style w:type="character" w:customStyle="1" w:styleId="author">
    <w:name w:val="author"/>
    <w:basedOn w:val="a0"/>
    <w:qFormat/>
  </w:style>
  <w:style w:type="character" w:customStyle="1" w:styleId="smalltext1">
    <w:name w:val="smalltext1"/>
    <w:qFormat/>
    <w:rPr>
      <w:rFonts w:ascii="Arial" w:hAnsi="Arial" w:cs="Arial" w:hint="default"/>
      <w:color w:val="000000"/>
      <w:sz w:val="17"/>
      <w:szCs w:val="17"/>
    </w:rPr>
  </w:style>
  <w:style w:type="character" w:customStyle="1" w:styleId="bookcopy10">
    <w:name w:val="bookcopy1"/>
    <w:rPr>
      <w:rFonts w:ascii="Verdana" w:hAnsi="Verdana" w:hint="default"/>
      <w:i w:val="0"/>
      <w:iCs w:val="0"/>
      <w:strike w:val="0"/>
      <w:dstrike w:val="0"/>
      <w:color w:val="000000"/>
      <w:spacing w:val="195"/>
      <w:sz w:val="17"/>
      <w:szCs w:val="17"/>
      <w:u w:val="none"/>
    </w:rPr>
  </w:style>
  <w:style w:type="character" w:customStyle="1" w:styleId="title111">
    <w:name w:val="title111"/>
    <w:qFormat/>
    <w:rPr>
      <w:rFonts w:ascii="Tahoma" w:hAnsi="Tahoma" w:cs="Tahoma" w:hint="default"/>
      <w:b/>
      <w:bCs/>
      <w:color w:val="000066"/>
      <w:sz w:val="22"/>
      <w:szCs w:val="22"/>
    </w:rPr>
  </w:style>
  <w:style w:type="character" w:customStyle="1" w:styleId="regbold1">
    <w:name w:val="regbold1"/>
    <w:rPr>
      <w:rFonts w:ascii="Arial" w:hAnsi="Arial" w:cs="Arial" w:hint="default"/>
      <w:b/>
      <w:bCs/>
      <w:color w:val="000000"/>
      <w:sz w:val="18"/>
      <w:szCs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Body Text"/>
    <w:basedOn w:val="a"/>
    <w:pPr>
      <w:jc w:val="left"/>
    </w:p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images.theage.com.au/ftage/ffximage/2008/09/29/2_300bromley_080926032645548_wideweb__300x250.jpg" TargetMode="External"/><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te.douban.com/110577/"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9.jpeg"/><Relationship Id="rId10" Type="http://schemas.openxmlformats.org/officeDocument/2006/relationships/image" Target="http://www.canongate.net/assets_canongate/dynamic/editionCoverMedium/1181660585129.jpeg" TargetMode="External"/><Relationship Id="rId19"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1386</Words>
  <Characters>7902</Characters>
  <Application>Microsoft Office Word</Application>
  <DocSecurity>0</DocSecurity>
  <Lines>65</Lines>
  <Paragraphs>18</Paragraphs>
  <ScaleCrop>false</ScaleCrop>
  <Company/>
  <LinksUpToDate>false</LinksUpToDate>
  <CharactersWithSpaces>9270</CharactersWithSpaces>
  <SharedDoc>false</SharedDoc>
  <HLinks>
    <vt:vector size="60"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ariant>
        <vt:i4>8257614</vt:i4>
      </vt:variant>
      <vt:variant>
        <vt:i4>-1</vt:i4>
      </vt:variant>
      <vt:variant>
        <vt:i4>1282</vt:i4>
      </vt:variant>
      <vt:variant>
        <vt:i4>1</vt:i4>
      </vt:variant>
      <vt:variant>
        <vt:lpwstr>http://images.theage.com.au/ftage/ffximage/2008/09/29/2_300bromley_080926032645548_wideweb__300x250.jpg</vt:lpwstr>
      </vt:variant>
      <vt:variant>
        <vt:lpwstr/>
      </vt:variant>
      <vt:variant>
        <vt:i4>4849703</vt:i4>
      </vt:variant>
      <vt:variant>
        <vt:i4>-1</vt:i4>
      </vt:variant>
      <vt:variant>
        <vt:i4>1287</vt:i4>
      </vt:variant>
      <vt:variant>
        <vt:i4>1</vt:i4>
      </vt:variant>
      <vt:variant>
        <vt:lpwstr>http://www.canongate.net/assets_canongate/dynamic/editionCoverMedium/1181660585129.jpeg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6</cp:revision>
  <cp:lastPrinted>2004-04-23T07:06:00Z</cp:lastPrinted>
  <dcterms:created xsi:type="dcterms:W3CDTF">2023-12-19T09:40:00Z</dcterms:created>
  <dcterms:modified xsi:type="dcterms:W3CDTF">2023-12-19T09:50:00Z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