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r>
        <w:rPr>
          <w:b/>
          <w:bCs/>
          <w:szCs w:val="21"/>
        </w:rPr>
        <w:drawing>
          <wp:anchor distT="0" distB="0" distL="114300" distR="114300" simplePos="0" relativeHeight="251659264" behindDoc="0" locked="0" layoutInCell="1" allowOverlap="1">
            <wp:simplePos x="0" y="0"/>
            <wp:positionH relativeFrom="column">
              <wp:posOffset>3964940</wp:posOffset>
            </wp:positionH>
            <wp:positionV relativeFrom="paragraph">
              <wp:posOffset>154940</wp:posOffset>
            </wp:positionV>
            <wp:extent cx="1045210" cy="1628140"/>
            <wp:effectExtent l="0" t="0" r="2540" b="10160"/>
            <wp:wrapSquare wrapText="bothSides"/>
            <wp:docPr id="1" name="图片 1" descr="H:/安德鲁/书讯/231219/818eqXfAsiL._SY425_ (1).jpg818eqXfAsiL._SY425_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231219/818eqXfAsiL._SY425_ (1).jpg818eqXfAsiL._SY425_ (1)"/>
                    <pic:cNvPicPr>
                      <a:picLocks noChangeAspect="1"/>
                    </pic:cNvPicPr>
                  </pic:nvPicPr>
                  <pic:blipFill>
                    <a:blip r:embed="rId6"/>
                    <a:srcRect l="1814" r="1814"/>
                    <a:stretch>
                      <a:fillRect/>
                    </a:stretch>
                  </pic:blipFill>
                  <pic:spPr>
                    <a:xfrm>
                      <a:off x="0" y="0"/>
                      <a:ext cx="1045210" cy="1628140"/>
                    </a:xfrm>
                    <a:prstGeom prst="rect">
                      <a:avLst/>
                    </a:prstGeom>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：《金融闹剧》</w:t>
      </w:r>
    </w:p>
    <w:p>
      <w:pPr>
        <w:tabs>
          <w:tab w:val="left" w:pos="341"/>
          <w:tab w:val="left" w:pos="5235"/>
        </w:tabs>
        <w:jc w:val="left"/>
        <w:rPr>
          <w:b/>
          <w:bCs/>
          <w:szCs w:val="21"/>
        </w:rPr>
      </w:pPr>
      <w:r>
        <w:rPr>
          <w:b/>
          <w:bCs/>
          <w:szCs w:val="21"/>
        </w:rPr>
        <w:t>英文书名：</w:t>
      </w:r>
      <w:r>
        <w:rPr>
          <w:rFonts w:hint="default"/>
          <w:b/>
          <w:bCs/>
          <w:i/>
          <w:iCs/>
          <w:szCs w:val="21"/>
        </w:rPr>
        <w:t>Quoz: A Financial Thriller</w:t>
      </w:r>
    </w:p>
    <w:p>
      <w:pPr>
        <w:tabs>
          <w:tab w:val="left" w:pos="341"/>
          <w:tab w:val="left" w:pos="5235"/>
        </w:tabs>
        <w:rPr>
          <w:b/>
          <w:bCs/>
          <w:szCs w:val="21"/>
        </w:rPr>
      </w:pPr>
      <w:r>
        <w:rPr>
          <w:b/>
          <w:bCs/>
          <w:szCs w:val="21"/>
        </w:rPr>
        <w:t>作    者：</w:t>
      </w:r>
      <w:r>
        <w:rPr>
          <w:rFonts w:hint="eastAsia"/>
          <w:b/>
          <w:bCs/>
          <w:szCs w:val="21"/>
        </w:rPr>
        <w:t>Mel Mattison</w:t>
      </w:r>
    </w:p>
    <w:p>
      <w:pPr>
        <w:tabs>
          <w:tab w:val="left" w:pos="341"/>
          <w:tab w:val="left" w:pos="5235"/>
        </w:tabs>
        <w:rPr>
          <w:b/>
          <w:bCs/>
          <w:szCs w:val="21"/>
        </w:rPr>
      </w:pPr>
      <w:r>
        <w:rPr>
          <w:b/>
          <w:bCs/>
          <w:szCs w:val="21"/>
        </w:rPr>
        <w:t>出 版 社：</w:t>
      </w:r>
      <w:r>
        <w:rPr>
          <w:rFonts w:hint="eastAsia"/>
          <w:b/>
          <w:bCs/>
          <w:szCs w:val="21"/>
        </w:rPr>
        <w:t>Post Hill Press</w:t>
      </w:r>
    </w:p>
    <w:p>
      <w:pPr>
        <w:tabs>
          <w:tab w:val="left" w:pos="341"/>
          <w:tab w:val="left" w:pos="5235"/>
        </w:tabs>
        <w:rPr>
          <w:b/>
          <w:bCs/>
          <w:szCs w:val="21"/>
        </w:rPr>
      </w:pPr>
      <w:r>
        <w:rPr>
          <w:b/>
          <w:bCs/>
          <w:szCs w:val="21"/>
        </w:rPr>
        <w:t>代理公司：</w:t>
      </w:r>
      <w:r>
        <w:rPr>
          <w:rFonts w:hint="eastAsia"/>
          <w:b/>
          <w:bCs/>
          <w:szCs w:val="21"/>
          <w:lang w:val="en-US" w:eastAsia="zh-CN"/>
        </w:rPr>
        <w:t>Defiore/</w:t>
      </w:r>
      <w:r>
        <w:rPr>
          <w:rFonts w:hint="eastAsia"/>
          <w:b/>
          <w:bCs/>
          <w:szCs w:val="21"/>
        </w:rPr>
        <w:t>A</w:t>
      </w:r>
      <w:r>
        <w:rPr>
          <w:b/>
          <w:bCs/>
          <w:szCs w:val="21"/>
        </w:rPr>
        <w:t>NA/Lauren</w:t>
      </w:r>
    </w:p>
    <w:p>
      <w:pPr>
        <w:tabs>
          <w:tab w:val="left" w:pos="341"/>
          <w:tab w:val="left" w:pos="5235"/>
        </w:tabs>
        <w:rPr>
          <w:b/>
          <w:bCs/>
          <w:szCs w:val="21"/>
        </w:rPr>
      </w:pPr>
      <w:r>
        <w:rPr>
          <w:b/>
          <w:bCs/>
          <w:szCs w:val="21"/>
        </w:rPr>
        <w:t>出版时间：</w:t>
      </w:r>
      <w:r>
        <w:rPr>
          <w:rFonts w:hint="eastAsia"/>
          <w:b/>
          <w:bCs/>
          <w:szCs w:val="21"/>
        </w:rPr>
        <w:t>2</w:t>
      </w:r>
      <w:r>
        <w:rPr>
          <w:b/>
          <w:bCs/>
          <w:szCs w:val="21"/>
        </w:rPr>
        <w:t>02</w:t>
      </w:r>
      <w:r>
        <w:rPr>
          <w:rFonts w:hint="eastAsia"/>
          <w:b/>
          <w:bCs/>
          <w:szCs w:val="21"/>
          <w:lang w:val="en-US" w:eastAsia="zh-CN"/>
        </w:rPr>
        <w:t>4</w:t>
      </w:r>
      <w:r>
        <w:rPr>
          <w:rFonts w:hint="eastAsia"/>
          <w:b/>
          <w:bCs/>
          <w:szCs w:val="21"/>
        </w:rPr>
        <w:t>年</w:t>
      </w:r>
      <w:r>
        <w:rPr>
          <w:rFonts w:hint="eastAsia"/>
          <w:b/>
          <w:bCs/>
          <w:szCs w:val="21"/>
          <w:lang w:val="en-US" w:eastAsia="zh-CN"/>
        </w:rPr>
        <w:t>1</w:t>
      </w:r>
      <w:r>
        <w:rPr>
          <w:rFonts w:hint="eastAsia"/>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w:t>
      </w:r>
      <w:r>
        <w:rPr>
          <w:rFonts w:hint="eastAsia"/>
          <w:b/>
          <w:bCs/>
          <w:szCs w:val="21"/>
          <w:lang w:val="en-US" w:eastAsia="zh-CN"/>
        </w:rPr>
        <w:t>320</w:t>
      </w:r>
      <w:r>
        <w:rPr>
          <w:rFonts w:hint="eastAsia"/>
          <w:b/>
          <w:bCs/>
          <w:szCs w:val="21"/>
        </w:rPr>
        <w:t>页</w:t>
      </w:r>
    </w:p>
    <w:p>
      <w:pPr>
        <w:tabs>
          <w:tab w:val="left" w:pos="341"/>
          <w:tab w:val="left" w:pos="5235"/>
        </w:tabs>
        <w:rPr>
          <w:b/>
          <w:bCs/>
          <w:szCs w:val="21"/>
        </w:rPr>
      </w:pPr>
      <w:r>
        <w:rPr>
          <w:b/>
          <w:bCs/>
          <w:szCs w:val="21"/>
        </w:rPr>
        <w:t>审读资料：电子稿</w:t>
      </w:r>
    </w:p>
    <w:p>
      <w:pPr>
        <w:rPr>
          <w:rFonts w:hint="default" w:eastAsia="宋体"/>
          <w:b/>
          <w:bCs/>
          <w:szCs w:val="21"/>
          <w:lang w:val="en-US" w:eastAsia="zh-CN"/>
        </w:rPr>
      </w:pPr>
      <w:r>
        <w:rPr>
          <w:b/>
          <w:bCs/>
          <w:szCs w:val="21"/>
        </w:rPr>
        <w:t>类    型：</w:t>
      </w:r>
      <w:r>
        <w:rPr>
          <w:rFonts w:hint="eastAsia"/>
          <w:b/>
          <w:bCs/>
          <w:szCs w:val="21"/>
          <w:lang w:val="en-US" w:eastAsia="zh-CN"/>
        </w:rPr>
        <w:t>惊悚悬疑</w:t>
      </w:r>
    </w:p>
    <w:p>
      <w:pPr>
        <w:rPr>
          <w:rFonts w:hint="eastAsia"/>
          <w:b/>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bookmarkEnd w:id="0"/>
    <w:bookmarkEnd w:id="1"/>
    <w:p>
      <w:pPr>
        <w:autoSpaceDE w:val="0"/>
        <w:autoSpaceDN w:val="0"/>
        <w:adjustRightInd w:val="0"/>
        <w:rPr>
          <w:b/>
          <w:bCs/>
          <w:kern w:val="0"/>
          <w:szCs w:val="21"/>
        </w:rPr>
      </w:pP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量子人工智能、腐败的央行行长和区块链在股市超新星中碰撞到了一起。全球经济秩序的毁灭仅仅是个开始。</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世界各国政府在试图对货币实施专制控制时，</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Quoz</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就像是一个警示故事，告诉我们这样做未来会发生什么。再也不要说自己对此一无所知</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。——特雷</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拉德尔（</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Trey Radel</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），前美国国会议员</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现在是</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2027</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年。人工智能革命与量子计算相结合，控制了全球金融市场。位于瑞士巴塞尔的神秘国际清算银行所运营的量子超级计算机</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"ICARUS "</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向世界承诺要打造更加稳定的经济，银行倒闭和股价波动将不复存在。它做到了</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直到现在。</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罗里</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奥康纳（</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Rory O'Connor</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）是协助创造出</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ICARUS</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的金融天才，但他在最好的朋友不幸去世后，就退出了高级金融业，住进了加勒比海的豪华公寓，在圣胡安海岸进行加密货币交易。</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股市开始表现出不稳定的行为时，罗里最初只是想帮忙，却不料陷入了一个国际骗局中。部分全球最强大中央银行的领导人正计划取消美元作为全球储备货币的地位，代之以自己的黄金和白银支持的数字货币。</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现在，罗里必须战胜自己的心魔，前往瑞士，将世界从金融混乱中拯救出来。一旦失败，人类将陷入由疯子和变态银行家控制的经济大灾难。</w:t>
      </w:r>
    </w:p>
    <w:p>
      <w:pPr>
        <w:autoSpaceDE w:val="0"/>
        <w:autoSpaceDN w:val="0"/>
        <w:adjustRightInd w:val="0"/>
        <w:rPr>
          <w:rFonts w:hint="eastAsia"/>
          <w:b/>
          <w:bCs/>
          <w:kern w:val="0"/>
          <w:szCs w:val="21"/>
        </w:rPr>
      </w:pPr>
    </w:p>
    <w:p>
      <w:pPr>
        <w:autoSpaceDE w:val="0"/>
        <w:autoSpaceDN w:val="0"/>
        <w:adjustRightInd w:val="0"/>
        <w:rPr>
          <w:rFonts w:hint="eastAsia"/>
          <w:b/>
          <w:bCs/>
          <w:kern w:val="0"/>
          <w:szCs w:val="21"/>
        </w:rPr>
      </w:pPr>
      <w:r>
        <w:rPr>
          <w:rFonts w:hint="eastAsia"/>
          <w:b/>
          <w:bCs/>
          <w:kern w:val="0"/>
          <w:szCs w:val="21"/>
        </w:rPr>
        <w:t>作者简介：</w:t>
      </w:r>
    </w:p>
    <w:p>
      <w:pPr>
        <w:autoSpaceDE w:val="0"/>
        <w:autoSpaceDN w:val="0"/>
        <w:adjustRightInd w:val="0"/>
        <w:rPr>
          <w:rFonts w:hint="eastAsia"/>
          <w:b/>
          <w:bCs/>
          <w:kern w:val="0"/>
          <w:szCs w:val="21"/>
          <w:lang w:eastAsia="zh-CN"/>
        </w:rPr>
      </w:pPr>
      <w:r>
        <w:rPr>
          <w:rFonts w:hint="default" w:ascii="Times New Roman" w:hAnsi="Times New Roman" w:cs="Times New Roman"/>
          <w:sz w:val="21"/>
          <w:szCs w:val="21"/>
        </w:rPr>
        <w:drawing>
          <wp:anchor distT="0" distB="0" distL="114300" distR="114300" simplePos="0" relativeHeight="251660288" behindDoc="0" locked="0" layoutInCell="1" allowOverlap="1">
            <wp:simplePos x="0" y="0"/>
            <wp:positionH relativeFrom="column">
              <wp:posOffset>635</wp:posOffset>
            </wp:positionH>
            <wp:positionV relativeFrom="paragraph">
              <wp:posOffset>90805</wp:posOffset>
            </wp:positionV>
            <wp:extent cx="869315" cy="869315"/>
            <wp:effectExtent l="0" t="0" r="6985" b="6985"/>
            <wp:wrapSquare wrapText="bothSides"/>
            <wp:docPr id="2" name="图片 2" descr="H:/安德鲁/书讯/231219/nrp24cfijrjduih5dth9h3vi9i._SY600_.jpgnrp24cfijrjduih5dth9h3vi9i._SY6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安德鲁/书讯/231219/nrp24cfijrjduih5dth9h3vi9i._SY600_.jpgnrp24cfijrjduih5dth9h3vi9i._SY600_"/>
                    <pic:cNvPicPr>
                      <a:picLocks noChangeAspect="1"/>
                    </pic:cNvPicPr>
                  </pic:nvPicPr>
                  <pic:blipFill>
                    <a:blip r:embed="rId7"/>
                    <a:srcRect t="26" b="26"/>
                    <a:stretch>
                      <a:fillRect/>
                    </a:stretch>
                  </pic:blipFill>
                  <pic:spPr>
                    <a:xfrm>
                      <a:off x="0" y="0"/>
                      <a:ext cx="869315" cy="869315"/>
                    </a:xfrm>
                    <a:prstGeom prst="rect">
                      <a:avLst/>
                    </a:prstGeom>
                  </pic:spPr>
                </pic:pic>
              </a:graphicData>
            </a:graphic>
          </wp:anchor>
        </w:drawing>
      </w:r>
    </w:p>
    <w:bookmarkEnd w:id="2"/>
    <w:bookmarkEnd w:id="3"/>
    <w:p>
      <w:pPr>
        <w:pStyle w:val="40"/>
        <w:ind w:firstLine="482" w:firstLineChars="200"/>
        <w:jc w:val="both"/>
        <w:rPr>
          <w:rFonts w:hint="default" w:ascii="Times New Roman" w:hAnsi="Times New Roman" w:cs="Times New Roman"/>
          <w:b/>
          <w:bCs/>
          <w:sz w:val="21"/>
          <w:szCs w:val="21"/>
        </w:rPr>
      </w:pPr>
      <w:r>
        <w:rPr>
          <w:rFonts w:hint="eastAsia" w:ascii="宋体" w:hAnsi="宋体" w:eastAsia="宋体" w:cs="宋体"/>
          <w:b/>
          <w:bCs/>
          <w:i w:val="0"/>
          <w:iCs w:val="0"/>
          <w:caps w:val="0"/>
          <w:color w:val="000000"/>
          <w:spacing w:val="0"/>
          <w:sz w:val="24"/>
          <w:szCs w:val="24"/>
          <w:shd w:val="clear" w:fill="FFFFFF"/>
        </w:rPr>
        <w:t>梅尔</w:t>
      </w:r>
      <w:r>
        <w:rPr>
          <w:rFonts w:hint="default" w:ascii="Times New Roman" w:hAnsi="Times New Roman" w:eastAsia="宋体" w:cs="Times New Roman"/>
          <w:b/>
          <w:bCs/>
          <w:i w:val="0"/>
          <w:iCs w:val="0"/>
          <w:caps w:val="0"/>
          <w:color w:val="000000"/>
          <w:spacing w:val="0"/>
          <w:sz w:val="24"/>
          <w:szCs w:val="24"/>
          <w:shd w:val="clear" w:fill="FFFFFF"/>
        </w:rPr>
        <w:t>-</w:t>
      </w:r>
      <w:r>
        <w:rPr>
          <w:rFonts w:hint="eastAsia" w:ascii="宋体" w:hAnsi="宋体" w:eastAsia="宋体" w:cs="宋体"/>
          <w:b/>
          <w:bCs/>
          <w:i w:val="0"/>
          <w:iCs w:val="0"/>
          <w:caps w:val="0"/>
          <w:color w:val="000000"/>
          <w:spacing w:val="0"/>
          <w:sz w:val="24"/>
          <w:szCs w:val="24"/>
          <w:shd w:val="clear" w:fill="FFFFFF"/>
        </w:rPr>
        <w:t>马特森（</w:t>
      </w:r>
      <w:r>
        <w:rPr>
          <w:rFonts w:hint="default" w:ascii="Times New Roman" w:hAnsi="Times New Roman" w:eastAsia="宋体" w:cs="Times New Roman"/>
          <w:b/>
          <w:bCs/>
          <w:i w:val="0"/>
          <w:iCs w:val="0"/>
          <w:caps w:val="0"/>
          <w:color w:val="000000"/>
          <w:spacing w:val="0"/>
          <w:sz w:val="24"/>
          <w:szCs w:val="24"/>
          <w:shd w:val="clear" w:fill="FFFFFF"/>
        </w:rPr>
        <w:t>Mel Mattison</w:t>
      </w:r>
      <w:r>
        <w:rPr>
          <w:rFonts w:hint="eastAsia" w:ascii="宋体" w:hAnsi="宋体" w:eastAsia="宋体" w:cs="宋体"/>
          <w:b/>
          <w:bCs/>
          <w:i w:val="0"/>
          <w:iCs w:val="0"/>
          <w:caps w:val="0"/>
          <w:color w:val="000000"/>
          <w:spacing w:val="0"/>
          <w:sz w:val="24"/>
          <w:szCs w:val="24"/>
          <w:shd w:val="clear" w:fill="FFFFFF"/>
        </w:rPr>
        <w:t>）</w:t>
      </w:r>
      <w:r>
        <w:rPr>
          <w:rFonts w:hint="eastAsia" w:ascii="宋体" w:hAnsi="宋体" w:eastAsia="宋体" w:cs="宋体"/>
          <w:b w:val="0"/>
          <w:bCs w:val="0"/>
          <w:i w:val="0"/>
          <w:iCs w:val="0"/>
          <w:caps w:val="0"/>
          <w:color w:val="000000"/>
          <w:spacing w:val="0"/>
          <w:sz w:val="24"/>
          <w:szCs w:val="24"/>
          <w:shd w:val="clear" w:fill="FFFFFF"/>
        </w:rPr>
        <w:t>是作家，也是金融服务领域的资深人士。凭借在高级金融领域二十多年的经验，他在这部处女作描绘了真实的金融世界。梅尔拥有杜克大学工商管理硕士学位，曾在芝加哥洛约拉大学学习创意写作。</w:t>
      </w:r>
    </w:p>
    <w:p>
      <w:pPr>
        <w:widowControl/>
        <w:shd w:val="clear" w:color="auto" w:fill="FFFFFF"/>
        <w:rPr>
          <w:kern w:val="0"/>
          <w:szCs w:val="21"/>
        </w:rPr>
      </w:pPr>
    </w:p>
    <w:p>
      <w:pPr>
        <w:shd w:val="clear" w:color="auto" w:fill="FFFFFF"/>
        <w:rPr>
          <w:b/>
          <w:bCs/>
          <w:color w:val="000000"/>
          <w:szCs w:val="21"/>
        </w:rPr>
      </w:pPr>
      <w:bookmarkStart w:id="4" w:name="OLE_LINK44"/>
      <w:bookmarkStart w:id="5" w:name="OLE_LINK38"/>
      <w:bookmarkStart w:id="6" w:name="OLE_LINK45"/>
      <w:bookmarkStart w:id="7" w:name="OLE_LINK43"/>
    </w:p>
    <w:p>
      <w:pPr>
        <w:shd w:val="clear" w:color="auto" w:fill="FFFFFF"/>
        <w:rPr>
          <w:b/>
          <w:bCs/>
          <w:color w:val="000000"/>
          <w:szCs w:val="21"/>
        </w:rPr>
      </w:pPr>
      <w:r>
        <w:rPr>
          <w:rFonts w:hint="eastAsia"/>
          <w:b/>
          <w:bCs/>
          <w:color w:val="000000"/>
          <w:szCs w:val="21"/>
        </w:rPr>
        <w:t>媒体评价：</w:t>
      </w:r>
    </w:p>
    <w:p>
      <w:pPr>
        <w:shd w:val="clear" w:color="auto" w:fill="FFFFFF"/>
        <w:jc w:val="both"/>
        <w:rPr>
          <w:rFonts w:hint="eastAsia"/>
          <w:b/>
          <w:bCs/>
          <w:color w:val="000000"/>
          <w:szCs w:val="21"/>
          <w:lang w:val="de-DE"/>
        </w:rPr>
      </w:pP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在这本让人不寒而栗的处女作中，金融科技公司高管马特森充分运用了他在加密货币方面的专业知识，想象了一个近未来对全球经济的威胁</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，马特森在书中巧设悬念，环环相扣，而他在国际金融方面的知识也增加了本书的分量和真实性。约瑟夫</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芬德（</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Joseph Finder</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）的粉丝们应该看看这本书。</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line="315" w:lineRule="atLeast"/>
        <w:ind w:left="0" w:right="0" w:firstLine="422"/>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——《出版商周刊》（</w:t>
      </w:r>
      <w:r>
        <w:rPr>
          <w:rFonts w:hint="default" w:ascii="Times New Roman" w:hAnsi="Times New Roman" w:eastAsia="宋体" w:cs="Times New Roman"/>
          <w:b/>
          <w:bCs/>
          <w:i/>
          <w:iCs/>
          <w:caps w:val="0"/>
          <w:color w:val="000000"/>
          <w:spacing w:val="0"/>
          <w:kern w:val="0"/>
          <w:sz w:val="24"/>
          <w:szCs w:val="24"/>
          <w:shd w:val="clear" w:fill="FFFFFF"/>
          <w:lang w:val="en-US" w:eastAsia="zh-CN" w:bidi="ar"/>
        </w:rPr>
        <w:t>Publishers Weekly</w:t>
      </w:r>
      <w:r>
        <w:rPr>
          <w:rFonts w:hint="eastAsia" w:ascii="宋体" w:hAnsi="宋体" w:eastAsia="宋体" w:cs="宋体"/>
          <w:b/>
          <w:bCs/>
          <w:i w:val="0"/>
          <w:iCs w:val="0"/>
          <w:caps w:val="0"/>
          <w:color w:val="000000"/>
          <w:spacing w:val="0"/>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很喜欢！</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这是一本很棒的小说，故事情节紧凑，让人爱不释手</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作者的基础知识为这部扣人心弦的惊悚小说提供了很好的起点，但故事并不完全专注于金钱问题，也有暴力、死亡、甚至绑架的片段</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几乎没有时间喘息</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情节的转折让故事栩栩如生，注入了戏剧性和令人担忧的时刻</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我被吸引住了，不停地问自己这是否真的会发生。马特森让整个故事变得如此真实，我只能猜测有很大可能性会真的发生</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line="315" w:lineRule="atLeast"/>
        <w:ind w:left="0" w:right="0" w:firstLine="422"/>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——马特</w:t>
      </w:r>
      <w:r>
        <w:rPr>
          <w:rFonts w:hint="default" w:ascii="Times New Roman" w:hAnsi="Times New Roman" w:eastAsia="宋体" w:cs="Times New Roman"/>
          <w:b/>
          <w:bCs/>
          <w:i w:val="0"/>
          <w:iCs w:val="0"/>
          <w:caps w:val="0"/>
          <w:color w:val="000000"/>
          <w:spacing w:val="0"/>
          <w:kern w:val="0"/>
          <w:sz w:val="24"/>
          <w:szCs w:val="24"/>
          <w:shd w:val="clear" w:fill="FFFFFF"/>
          <w:lang w:val="en-US" w:eastAsia="zh-CN" w:bidi="ar"/>
        </w:rPr>
        <w:t>-</w:t>
      </w:r>
      <w:r>
        <w:rPr>
          <w:rFonts w:hint="eastAsia" w:ascii="宋体" w:hAnsi="宋体" w:eastAsia="宋体" w:cs="宋体"/>
          <w:b/>
          <w:bCs/>
          <w:i w:val="0"/>
          <w:iCs w:val="0"/>
          <w:caps w:val="0"/>
          <w:color w:val="000000"/>
          <w:spacing w:val="0"/>
          <w:kern w:val="0"/>
          <w:sz w:val="24"/>
          <w:szCs w:val="24"/>
          <w:shd w:val="clear" w:fill="FFFFFF"/>
          <w:lang w:val="en-US" w:eastAsia="zh-CN" w:bidi="ar"/>
        </w:rPr>
        <w:t>佩奇（</w:t>
      </w:r>
      <w:r>
        <w:rPr>
          <w:rFonts w:hint="default" w:ascii="Times New Roman" w:hAnsi="Times New Roman" w:eastAsia="宋体" w:cs="Times New Roman"/>
          <w:b/>
          <w:bCs/>
          <w:i w:val="0"/>
          <w:iCs w:val="0"/>
          <w:caps w:val="0"/>
          <w:color w:val="000000"/>
          <w:spacing w:val="0"/>
          <w:kern w:val="0"/>
          <w:sz w:val="24"/>
          <w:szCs w:val="24"/>
          <w:shd w:val="clear" w:fill="FFFFFF"/>
          <w:lang w:val="en-US" w:eastAsia="zh-CN" w:bidi="ar"/>
        </w:rPr>
        <w:t>Matt Pechey</w:t>
      </w:r>
      <w:r>
        <w:rPr>
          <w:rFonts w:hint="eastAsia" w:ascii="宋体" w:hAnsi="宋体" w:eastAsia="宋体" w:cs="宋体"/>
          <w:b/>
          <w:bCs/>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b/>
          <w:bCs/>
          <w:i w:val="0"/>
          <w:iCs w:val="0"/>
          <w:caps w:val="0"/>
          <w:color w:val="000000"/>
          <w:spacing w:val="0"/>
          <w:kern w:val="0"/>
          <w:sz w:val="24"/>
          <w:szCs w:val="24"/>
          <w:shd w:val="clear" w:fill="FFFFFF"/>
          <w:lang w:val="en-US" w:eastAsia="zh-CN" w:bidi="ar"/>
        </w:rPr>
        <w:t>Reedsy Discovery</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对金融感兴趣的惊悚小说读者一定要读一读</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Quoz</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迈克尔</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刘易斯和杰克</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卡尔的粉丝们最适合阅读这本书了。马特森</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以很少有作家能做到的方式将小说和金融结合在一起。你一定会爱不释手！</w:t>
      </w:r>
      <w:r>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line="315" w:lineRule="atLeast"/>
        <w:ind w:left="0" w:right="0" w:firstLine="422"/>
        <w:jc w:val="both"/>
        <w:rPr>
          <w:rFonts w:hint="default" w:ascii="Times New Roman" w:hAnsi="Times New Roman" w:cs="Times New Roman"/>
          <w:b w:val="0"/>
          <w:bCs w:val="0"/>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——马西莫</w:t>
      </w:r>
      <w:r>
        <w:rPr>
          <w:rFonts w:hint="default" w:ascii="Times New Roman" w:hAnsi="Times New Roman" w:eastAsia="宋体" w:cs="Times New Roman"/>
          <w:b/>
          <w:bCs/>
          <w:i w:val="0"/>
          <w:iCs w:val="0"/>
          <w:caps w:val="0"/>
          <w:color w:val="000000"/>
          <w:spacing w:val="0"/>
          <w:kern w:val="0"/>
          <w:sz w:val="24"/>
          <w:szCs w:val="24"/>
          <w:shd w:val="clear" w:fill="FFFFFF"/>
          <w:lang w:val="en-US" w:eastAsia="zh-CN" w:bidi="ar"/>
        </w:rPr>
        <w:t>-</w:t>
      </w:r>
      <w:r>
        <w:rPr>
          <w:rFonts w:hint="eastAsia" w:ascii="宋体" w:hAnsi="宋体" w:eastAsia="宋体" w:cs="宋体"/>
          <w:b/>
          <w:bCs/>
          <w:i w:val="0"/>
          <w:iCs w:val="0"/>
          <w:caps w:val="0"/>
          <w:color w:val="000000"/>
          <w:spacing w:val="0"/>
          <w:kern w:val="0"/>
          <w:sz w:val="24"/>
          <w:szCs w:val="24"/>
          <w:shd w:val="clear" w:fill="FFFFFF"/>
          <w:lang w:val="en-US" w:eastAsia="zh-CN" w:bidi="ar"/>
        </w:rPr>
        <w:t>保尼（</w:t>
      </w:r>
      <w:r>
        <w:rPr>
          <w:rFonts w:hint="default" w:ascii="Times New Roman" w:hAnsi="Times New Roman" w:eastAsia="宋体" w:cs="Times New Roman"/>
          <w:b/>
          <w:bCs/>
          <w:i w:val="0"/>
          <w:iCs w:val="0"/>
          <w:caps w:val="0"/>
          <w:color w:val="000000"/>
          <w:spacing w:val="0"/>
          <w:kern w:val="0"/>
          <w:sz w:val="24"/>
          <w:szCs w:val="24"/>
          <w:shd w:val="clear" w:fill="FFFFFF"/>
          <w:lang w:val="en-US" w:eastAsia="zh-CN" w:bidi="ar"/>
        </w:rPr>
        <w:t>Massimo Paone</w:t>
      </w:r>
      <w:r>
        <w:rPr>
          <w:rFonts w:hint="eastAsia" w:ascii="宋体" w:hAnsi="宋体" w:eastAsia="宋体" w:cs="宋体"/>
          <w:b/>
          <w:bCs/>
          <w:i w:val="0"/>
          <w:iCs w:val="0"/>
          <w:caps w:val="0"/>
          <w:color w:val="000000"/>
          <w:spacing w:val="0"/>
          <w:kern w:val="0"/>
          <w:sz w:val="24"/>
          <w:szCs w:val="24"/>
          <w:shd w:val="clear" w:fill="FFFFFF"/>
          <w:lang w:val="en-US" w:eastAsia="zh-CN" w:bidi="ar"/>
        </w:rPr>
        <w:t>），民粹资本前首席投资官</w:t>
      </w:r>
    </w:p>
    <w:p>
      <w:pPr>
        <w:shd w:val="clear" w:color="auto" w:fill="FFFFFF"/>
        <w:jc w:val="both"/>
        <w:rPr>
          <w:rFonts w:hint="eastAsia"/>
          <w:b/>
          <w:bCs/>
          <w:color w:val="000000"/>
          <w:szCs w:val="21"/>
          <w:lang w:val="de-DE"/>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kern w:val="0"/>
          <w:szCs w:val="21"/>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bookmarkEnd w:id="4"/>
      <w:bookmarkEnd w:id="5"/>
      <w:bookmarkEnd w:id="6"/>
      <w:bookmarkEnd w:id="7"/>
      <w:bookmarkStart w:id="8" w:name="_GoBack"/>
      <w:bookmarkEnd w:id="8"/>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Open Sans">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w:t>
    </w:r>
    <w: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9"/>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0AB3"/>
    <w:rsid w:val="00062792"/>
    <w:rsid w:val="00063E5B"/>
    <w:rsid w:val="00066DD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2629"/>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0E95"/>
    <w:rsid w:val="00186F61"/>
    <w:rsid w:val="00193733"/>
    <w:rsid w:val="00195459"/>
    <w:rsid w:val="0019586E"/>
    <w:rsid w:val="00196295"/>
    <w:rsid w:val="00196FA1"/>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280"/>
    <w:rsid w:val="001F27B1"/>
    <w:rsid w:val="001F373D"/>
    <w:rsid w:val="001F43A6"/>
    <w:rsid w:val="001F55A2"/>
    <w:rsid w:val="002042A9"/>
    <w:rsid w:val="002243E8"/>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0B2"/>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37D"/>
    <w:rsid w:val="002C7905"/>
    <w:rsid w:val="002D1441"/>
    <w:rsid w:val="002D1B5A"/>
    <w:rsid w:val="002D1FB6"/>
    <w:rsid w:val="002D3C0E"/>
    <w:rsid w:val="002D5E54"/>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44EE"/>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0464"/>
    <w:rsid w:val="004016DC"/>
    <w:rsid w:val="00403023"/>
    <w:rsid w:val="0040358E"/>
    <w:rsid w:val="004039C9"/>
    <w:rsid w:val="00405595"/>
    <w:rsid w:val="00416570"/>
    <w:rsid w:val="00416DEA"/>
    <w:rsid w:val="004172A9"/>
    <w:rsid w:val="00422383"/>
    <w:rsid w:val="00422A0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07D6"/>
    <w:rsid w:val="00461E1E"/>
    <w:rsid w:val="00463204"/>
    <w:rsid w:val="00464DA2"/>
    <w:rsid w:val="004655CB"/>
    <w:rsid w:val="00465EB4"/>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8BD"/>
    <w:rsid w:val="00552EE1"/>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5A96"/>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56BA"/>
    <w:rsid w:val="0066708A"/>
    <w:rsid w:val="00667B5C"/>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166"/>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3343"/>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7756C"/>
    <w:rsid w:val="00881B55"/>
    <w:rsid w:val="00882FF5"/>
    <w:rsid w:val="008833DC"/>
    <w:rsid w:val="00886D93"/>
    <w:rsid w:val="00894B21"/>
    <w:rsid w:val="00895CB6"/>
    <w:rsid w:val="00896C54"/>
    <w:rsid w:val="00897F25"/>
    <w:rsid w:val="008A1FE0"/>
    <w:rsid w:val="008A2078"/>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59A9"/>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13D7"/>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61624"/>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A4C"/>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1CAA"/>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27A10"/>
    <w:rsid w:val="00C308BC"/>
    <w:rsid w:val="00C35507"/>
    <w:rsid w:val="00C35CE4"/>
    <w:rsid w:val="00C36613"/>
    <w:rsid w:val="00C36B91"/>
    <w:rsid w:val="00C3757E"/>
    <w:rsid w:val="00C40E87"/>
    <w:rsid w:val="00C43851"/>
    <w:rsid w:val="00C448E1"/>
    <w:rsid w:val="00C55844"/>
    <w:rsid w:val="00C56F40"/>
    <w:rsid w:val="00C573F9"/>
    <w:rsid w:val="00C66AA0"/>
    <w:rsid w:val="00C73E2C"/>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1B5F"/>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3A36"/>
    <w:rsid w:val="00D447D4"/>
    <w:rsid w:val="00D452F1"/>
    <w:rsid w:val="00D500BB"/>
    <w:rsid w:val="00D502C3"/>
    <w:rsid w:val="00D53D1E"/>
    <w:rsid w:val="00D55543"/>
    <w:rsid w:val="00D55CF3"/>
    <w:rsid w:val="00D56DBD"/>
    <w:rsid w:val="00D62A8A"/>
    <w:rsid w:val="00D63010"/>
    <w:rsid w:val="00D64EE2"/>
    <w:rsid w:val="00D673AD"/>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6840"/>
    <w:rsid w:val="00DE7B6D"/>
    <w:rsid w:val="00DF0BB7"/>
    <w:rsid w:val="00DF3C3B"/>
    <w:rsid w:val="00E00CC0"/>
    <w:rsid w:val="00E03935"/>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71E2E"/>
    <w:rsid w:val="00E725A1"/>
    <w:rsid w:val="00E73AE4"/>
    <w:rsid w:val="00E778FD"/>
    <w:rsid w:val="00E77E44"/>
    <w:rsid w:val="00E81519"/>
    <w:rsid w:val="00E841AD"/>
    <w:rsid w:val="00E850A9"/>
    <w:rsid w:val="00E8553A"/>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263B2"/>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211C242D"/>
    <w:rsid w:val="318816B1"/>
    <w:rsid w:val="391E5FA3"/>
    <w:rsid w:val="41787651"/>
    <w:rsid w:val="489D136C"/>
    <w:rsid w:val="499F13E5"/>
    <w:rsid w:val="630228FD"/>
    <w:rsid w:val="647153D0"/>
    <w:rsid w:val="65BC6B1F"/>
    <w:rsid w:val="6C1077D3"/>
    <w:rsid w:val="753D3667"/>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uiPriority w:val="0"/>
    <w:rPr>
      <w:color w:val="0000FF"/>
      <w:u w:val="single"/>
    </w:rPr>
  </w:style>
  <w:style w:type="character" w:customStyle="1" w:styleId="18">
    <w:name w:val="页脚 字符"/>
    <w:link w:val="8"/>
    <w:uiPriority w:val="99"/>
    <w:rPr>
      <w:kern w:val="2"/>
      <w:sz w:val="18"/>
      <w:szCs w:val="18"/>
    </w:rPr>
  </w:style>
  <w:style w:type="paragraph" w:customStyle="1" w:styleId="19">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0">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bullets1"/>
    <w:basedOn w:val="1"/>
    <w:qFormat/>
    <w:uiPriority w:val="0"/>
    <w:pPr>
      <w:widowControl/>
      <w:jc w:val="left"/>
    </w:pPr>
    <w:rPr>
      <w:rFonts w:ascii="宋体" w:hAnsi="宋体" w:cs="宋体"/>
      <w:kern w:val="0"/>
      <w:sz w:val="24"/>
    </w:rPr>
  </w:style>
  <w:style w:type="character" w:customStyle="1" w:styleId="22">
    <w:name w:val="apple-style-span"/>
    <w:basedOn w:val="13"/>
    <w:qFormat/>
    <w:uiPriority w:val="0"/>
  </w:style>
  <w:style w:type="paragraph" w:customStyle="1" w:styleId="23">
    <w:name w:val="endorsement1"/>
    <w:basedOn w:val="1"/>
    <w:uiPriority w:val="0"/>
    <w:pPr>
      <w:widowControl/>
      <w:jc w:val="left"/>
    </w:pPr>
    <w:rPr>
      <w:rFonts w:ascii="宋体" w:hAnsi="宋体" w:cs="宋体"/>
      <w:kern w:val="0"/>
      <w:sz w:val="24"/>
    </w:rPr>
  </w:style>
  <w:style w:type="paragraph" w:customStyle="1" w:styleId="24">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5">
    <w:name w:val="product-title1"/>
    <w:qFormat/>
    <w:uiPriority w:val="0"/>
    <w:rPr>
      <w:rFonts w:hint="default" w:ascii="Arial" w:hAnsi="Arial" w:cs="Arial"/>
      <w:b/>
      <w:bCs/>
      <w:color w:val="FF6600"/>
      <w:sz w:val="28"/>
      <w:szCs w:val="28"/>
    </w:rPr>
  </w:style>
  <w:style w:type="character" w:customStyle="1" w:styleId="26">
    <w:name w:val="booksubtitle1"/>
    <w:qFormat/>
    <w:uiPriority w:val="0"/>
    <w:rPr>
      <w:rFonts w:hint="default" w:ascii="Verdana" w:hAnsi="Verdana"/>
      <w:color w:val="000000"/>
      <w:sz w:val="18"/>
      <w:szCs w:val="18"/>
      <w:u w:val="none"/>
    </w:rPr>
  </w:style>
  <w:style w:type="character" w:customStyle="1" w:styleId="27">
    <w:name w:val="bookauthor1"/>
    <w:qFormat/>
    <w:uiPriority w:val="0"/>
    <w:rPr>
      <w:rFonts w:hint="default" w:ascii="Verdana" w:hAnsi="Verdana"/>
      <w:i/>
      <w:iCs/>
      <w:color w:val="000000"/>
      <w:sz w:val="18"/>
      <w:szCs w:val="18"/>
      <w:u w:val="none"/>
    </w:rPr>
  </w:style>
  <w:style w:type="character" w:customStyle="1" w:styleId="28">
    <w:name w:val="bstitle1"/>
    <w:qFormat/>
    <w:uiPriority w:val="0"/>
    <w:rPr>
      <w:b/>
      <w:bCs/>
      <w:color w:val="000000"/>
      <w:sz w:val="24"/>
      <w:szCs w:val="24"/>
    </w:rPr>
  </w:style>
  <w:style w:type="character" w:customStyle="1" w:styleId="29">
    <w:name w:val="bssubtitle1"/>
    <w:qFormat/>
    <w:uiPriority w:val="0"/>
    <w:rPr>
      <w:rFonts w:hint="default" w:ascii="Arial" w:hAnsi="Arial" w:cs="Arial"/>
      <w:b/>
      <w:bCs/>
      <w:color w:val="000000"/>
      <w:sz w:val="18"/>
      <w:szCs w:val="18"/>
    </w:rPr>
  </w:style>
  <w:style w:type="paragraph" w:customStyle="1" w:styleId="30">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1">
    <w:name w:val="ar18blue1"/>
    <w:qFormat/>
    <w:uiPriority w:val="0"/>
    <w:rPr>
      <w:rFonts w:hint="default" w:ascii="Arial" w:hAnsi="Arial" w:cs="Arial"/>
      <w:color w:val="000066"/>
      <w:sz w:val="30"/>
      <w:szCs w:val="30"/>
    </w:rPr>
  </w:style>
  <w:style w:type="character" w:customStyle="1" w:styleId="32">
    <w:name w:val="ar141"/>
    <w:qFormat/>
    <w:uiPriority w:val="0"/>
    <w:rPr>
      <w:rFonts w:hint="default" w:ascii="Arial" w:hAnsi="Arial" w:cs="Arial"/>
      <w:sz w:val="21"/>
      <w:szCs w:val="21"/>
    </w:rPr>
  </w:style>
  <w:style w:type="character" w:customStyle="1" w:styleId="33">
    <w:name w:val="blk12161"/>
    <w:qFormat/>
    <w:uiPriority w:val="0"/>
    <w:rPr>
      <w:rFonts w:hint="default" w:ascii="Arial" w:hAnsi="Arial" w:cs="Arial"/>
      <w:color w:val="000000"/>
      <w:sz w:val="18"/>
      <w:szCs w:val="18"/>
    </w:rPr>
  </w:style>
  <w:style w:type="character" w:customStyle="1" w:styleId="34">
    <w:name w:val="brgreen121"/>
    <w:qFormat/>
    <w:uiPriority w:val="0"/>
    <w:rPr>
      <w:rFonts w:hint="default" w:ascii="Arial" w:hAnsi="Arial" w:cs="Arial"/>
      <w:color w:val="339999"/>
      <w:sz w:val="18"/>
      <w:szCs w:val="18"/>
    </w:rPr>
  </w:style>
  <w:style w:type="character" w:customStyle="1" w:styleId="35">
    <w:name w:val="apple-converted-space"/>
    <w:qFormat/>
    <w:uiPriority w:val="0"/>
  </w:style>
  <w:style w:type="paragraph" w:styleId="36">
    <w:name w:val="List Paragraph"/>
    <w:basedOn w:val="1"/>
    <w:qFormat/>
    <w:uiPriority w:val="34"/>
    <w:pPr>
      <w:ind w:firstLine="420" w:firstLineChars="200"/>
    </w:pPr>
  </w:style>
  <w:style w:type="character" w:customStyle="1" w:styleId="37">
    <w:name w:val="a-text-italic"/>
    <w:basedOn w:val="13"/>
    <w:qFormat/>
    <w:uiPriority w:val="0"/>
  </w:style>
  <w:style w:type="character" w:customStyle="1" w:styleId="38">
    <w:name w:val="a-text-bold"/>
    <w:basedOn w:val="13"/>
    <w:qFormat/>
    <w:uiPriority w:val="0"/>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paragraph" w:customStyle="1" w:styleId="4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253</Words>
  <Characters>1445</Characters>
  <Lines>12</Lines>
  <Paragraphs>3</Paragraphs>
  <TotalTime>6</TotalTime>
  <ScaleCrop>false</ScaleCrop>
  <LinksUpToDate>false</LinksUpToDate>
  <CharactersWithSpaces>1695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2023-12-13T10:00:00Z</dcterms:created>
  <dc:creator>Image</dc:creator>
  <cp:lastModifiedBy>堀  达</cp:lastModifiedBy>
  <cp:lastPrinted>2005-06-10T06:33:00Z</cp:lastPrinted>
  <dcterms:modified xsi:type="dcterms:W3CDTF">2023-12-20T02:31:43Z</dcterms:modified>
  <dc:title>新 书 推 荐</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E5A008CAA3B54C449F34A7A15685B01C_13</vt:lpwstr>
  </property>
</Properties>
</file>