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56995" cy="2047875"/>
            <wp:effectExtent l="0" t="0" r="14605" b="952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年份欺诈：葡萄酒诈骗简史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英文书名：VINTAGE CRIME: A Short History of Wine Fraud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者：Rebecca Gibb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社：University of California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United Agents/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282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纪实文学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纽约时报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2023年最佳葡萄酒类图书：“从这些年度好书中巡游葡萄酒世界”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·《泰晤士报》2023年年度好书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·第4广播电台食品类节目2023年年度好书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赝品、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诈骗犯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和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葡萄十字军”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如何塑造葡萄酒世界。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葡萄酒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行业，</w:t>
      </w:r>
      <w:r>
        <w:rPr>
          <w:rFonts w:hint="default" w:ascii="Times New Roman" w:hAnsi="Times New Roman" w:cs="Times New Roman"/>
          <w:color w:val="000000"/>
          <w:szCs w:val="21"/>
        </w:rPr>
        <w:t>欺诈行为比比皆是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围绕历史与</w:t>
      </w:r>
      <w:r>
        <w:rPr>
          <w:rFonts w:hint="default" w:ascii="Times New Roman" w:hAnsi="Times New Roman" w:cs="Times New Roman"/>
          <w:color w:val="000000"/>
          <w:szCs w:val="21"/>
        </w:rPr>
        <w:t>葡萄酒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这部纪实文学</w:t>
      </w:r>
      <w:r>
        <w:rPr>
          <w:rFonts w:hint="default" w:ascii="Times New Roman" w:hAnsi="Times New Roman" w:cs="Times New Roman"/>
          <w:color w:val="000000"/>
          <w:szCs w:val="21"/>
        </w:rPr>
        <w:t>揭示了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葡萄酒行业的欺诈历史</w:t>
      </w:r>
      <w:r>
        <w:rPr>
          <w:rFonts w:hint="default" w:ascii="Times New Roman" w:hAnsi="Times New Roman" w:cs="Times New Roman"/>
          <w:color w:val="000000"/>
          <w:szCs w:val="21"/>
        </w:rPr>
        <w:t>，无论是有毒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甜味添加剂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旧瓶装新酒，还是</w:t>
      </w:r>
      <w:r>
        <w:rPr>
          <w:rFonts w:hint="default" w:ascii="Times New Roman" w:hAnsi="Times New Roman" w:cs="Times New Roman"/>
          <w:color w:val="000000"/>
          <w:szCs w:val="21"/>
        </w:rPr>
        <w:t>伪造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名贵</w:t>
      </w:r>
      <w:r>
        <w:rPr>
          <w:rFonts w:hint="default" w:ascii="Times New Roman" w:hAnsi="Times New Roman" w:cs="Times New Roman"/>
          <w:color w:val="000000"/>
          <w:szCs w:val="21"/>
        </w:rPr>
        <w:t>酒瓶，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葡萄酒欺诈的</w:t>
      </w:r>
      <w:r>
        <w:rPr>
          <w:rFonts w:hint="default" w:ascii="Times New Roman" w:hAnsi="Times New Roman" w:cs="Times New Roman"/>
          <w:color w:val="000000"/>
          <w:szCs w:val="21"/>
        </w:rPr>
        <w:t>历史与葡萄酒本身一样悠久。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《年份欺诈》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中充满了高明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诈骗</w:t>
      </w:r>
      <w:r>
        <w:rPr>
          <w:rFonts w:hint="default" w:ascii="Times New Roman" w:hAnsi="Times New Roman" w:cs="Times New Roman"/>
          <w:color w:val="000000"/>
          <w:szCs w:val="21"/>
        </w:rPr>
        <w:t>故事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展现业界翘楚们绞尽脑汁（和葡萄汁）打造的连环骗局，</w:t>
      </w:r>
      <w:r>
        <w:rPr>
          <w:rFonts w:hint="default" w:ascii="Times New Roman" w:hAnsi="Times New Roman" w:cs="Times New Roman"/>
          <w:color w:val="000000"/>
          <w:szCs w:val="21"/>
        </w:rPr>
        <w:t>吸引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全世界的</w:t>
      </w:r>
      <w:r>
        <w:rPr>
          <w:rFonts w:hint="default" w:ascii="Times New Roman" w:hAnsi="Times New Roman" w:cs="Times New Roman"/>
          <w:color w:val="000000"/>
          <w:szCs w:val="21"/>
        </w:rPr>
        <w:t>葡萄酒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爱好者们</w:t>
      </w:r>
      <w:r>
        <w:rPr>
          <w:rFonts w:hint="default" w:ascii="Times New Roman" w:hAnsi="Times New Roman" w:cs="Times New Roman"/>
          <w:color w:val="000000"/>
          <w:szCs w:val="21"/>
        </w:rPr>
        <w:t>，同时也提出了一些有趣的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哲学</w:t>
      </w:r>
      <w:r>
        <w:rPr>
          <w:rFonts w:hint="default" w:ascii="Times New Roman" w:hAnsi="Times New Roman" w:cs="Times New Roman"/>
          <w:color w:val="000000"/>
          <w:szCs w:val="21"/>
        </w:rPr>
        <w:t>问题：什么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是葡萄酒？什么又是真正正宗的</w:t>
      </w:r>
      <w:r>
        <w:rPr>
          <w:rFonts w:hint="default" w:ascii="Times New Roman" w:hAnsi="Times New Roman" w:cs="Times New Roman"/>
          <w:color w:val="000000"/>
          <w:szCs w:val="21"/>
        </w:rPr>
        <w:t>葡萄酒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？</w:t>
      </w:r>
      <w:r>
        <w:rPr>
          <w:rFonts w:hint="default" w:ascii="Times New Roman" w:hAnsi="Times New Roman" w:cs="Times New Roman"/>
          <w:color w:val="000000"/>
          <w:szCs w:val="21"/>
        </w:rPr>
        <w:t>我们为什么要喝葡萄酒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尊贵的光环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优雅的体面，葡萄酒自诞生便以其代表的品味和身段而</w:t>
      </w:r>
      <w:r>
        <w:rPr>
          <w:rFonts w:hint="default" w:ascii="Times New Roman" w:hAnsi="Times New Roman" w:cs="Times New Roman"/>
          <w:color w:val="000000"/>
          <w:szCs w:val="21"/>
        </w:rPr>
        <w:t>自豪，但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和其他行业一样，葡萄酒界也</w:t>
      </w:r>
      <w:r>
        <w:rPr>
          <w:rFonts w:hint="default" w:ascii="Times New Roman" w:hAnsi="Times New Roman" w:cs="Times New Roman"/>
          <w:color w:val="000000"/>
          <w:szCs w:val="21"/>
        </w:rPr>
        <w:t>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着</w:t>
      </w:r>
      <w:r>
        <w:rPr>
          <w:rFonts w:hint="default" w:ascii="Times New Roman" w:hAnsi="Times New Roman" w:cs="Times New Roman"/>
          <w:color w:val="000000"/>
          <w:szCs w:val="21"/>
        </w:rPr>
        <w:t>阴暗的一面。从古罗马到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当代</w:t>
      </w:r>
      <w:r>
        <w:rPr>
          <w:rFonts w:hint="default" w:ascii="Times New Roman" w:hAnsi="Times New Roman" w:cs="Times New Roman"/>
          <w:color w:val="000000"/>
          <w:szCs w:val="21"/>
        </w:rPr>
        <w:t>加利福尼亚，《年份欺诈》通过大量引人入胜的小故事，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让最</w:t>
      </w:r>
      <w:r>
        <w:rPr>
          <w:rFonts w:hint="default" w:ascii="Times New Roman" w:hAnsi="Times New Roman" w:cs="Times New Roman"/>
          <w:color w:val="000000"/>
          <w:szCs w:val="21"/>
        </w:rPr>
        <w:t>著名的葡萄酒爱好者和骗子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同台登场</w:t>
      </w:r>
      <w:r>
        <w:rPr>
          <w:rFonts w:hint="default" w:ascii="Times New Roman" w:hAnsi="Times New Roman" w:cs="Times New Roman"/>
          <w:color w:val="000000"/>
          <w:szCs w:val="21"/>
        </w:rPr>
        <w:t>。书中还向我们介绍了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那些</w:t>
      </w:r>
      <w:r>
        <w:rPr>
          <w:rFonts w:hint="default" w:ascii="Times New Roman" w:hAnsi="Times New Roman" w:cs="Times New Roman"/>
          <w:color w:val="000000"/>
          <w:szCs w:val="21"/>
        </w:rPr>
        <w:t>鲜为人知的行业人物：严谨的商人、诚实的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种植者、</w:t>
      </w:r>
      <w:r>
        <w:rPr>
          <w:rFonts w:hint="default" w:ascii="Times New Roman" w:hAnsi="Times New Roman" w:cs="Times New Roman"/>
          <w:color w:val="000000"/>
          <w:szCs w:val="21"/>
        </w:rPr>
        <w:t>打击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葡萄酒诈骗</w:t>
      </w:r>
      <w:r>
        <w:rPr>
          <w:rFonts w:hint="default" w:ascii="Times New Roman" w:hAnsi="Times New Roman" w:cs="Times New Roman"/>
          <w:color w:val="000000"/>
          <w:szCs w:val="21"/>
        </w:rPr>
        <w:t>的尖端科学家。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作者</w:t>
      </w:r>
      <w:r>
        <w:rPr>
          <w:rFonts w:hint="default" w:ascii="Times New Roman" w:hAnsi="Times New Roman" w:cs="Times New Roman"/>
          <w:color w:val="000000"/>
          <w:szCs w:val="21"/>
        </w:rPr>
        <w:t>丽贝卡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吉布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拥有行业权威认证，是一位举世罕见的</w:t>
      </w:r>
      <w:r>
        <w:rPr>
          <w:rFonts w:hint="default" w:ascii="Times New Roman" w:hAnsi="Times New Roman" w:cs="Times New Roman"/>
          <w:color w:val="000000"/>
          <w:szCs w:val="21"/>
        </w:rPr>
        <w:t>葡萄酒大师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大师殊荣</w:t>
      </w:r>
      <w:r>
        <w:rPr>
          <w:rFonts w:hint="default" w:ascii="Times New Roman" w:hAnsi="Times New Roman" w:cs="Times New Roman"/>
          <w:color w:val="000000"/>
          <w:szCs w:val="21"/>
        </w:rPr>
        <w:t>炙手可热，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而她</w:t>
      </w:r>
      <w:r>
        <w:rPr>
          <w:rFonts w:hint="default" w:ascii="Times New Roman" w:hAnsi="Times New Roman" w:cs="Times New Roman"/>
          <w:color w:val="000000"/>
          <w:szCs w:val="21"/>
        </w:rPr>
        <w:t>的写作风格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则一如既往地平易近人，</w:t>
      </w:r>
      <w:r>
        <w:rPr>
          <w:rFonts w:hint="default" w:ascii="Times New Roman" w:hAnsi="Times New Roman" w:cs="Times New Roman"/>
          <w:color w:val="000000"/>
          <w:szCs w:val="21"/>
        </w:rPr>
        <w:t>不需要任何葡萄酒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专业</w:t>
      </w:r>
      <w:r>
        <w:rPr>
          <w:rFonts w:hint="default" w:ascii="Times New Roman" w:hAnsi="Times New Roman" w:cs="Times New Roman"/>
          <w:color w:val="000000"/>
          <w:szCs w:val="21"/>
        </w:rPr>
        <w:t>知识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>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将欧洲史与</w:t>
      </w:r>
      <w:r>
        <w:rPr>
          <w:rFonts w:hint="default" w:ascii="Times New Roman" w:hAnsi="Times New Roman" w:cs="Times New Roman"/>
          <w:color w:val="000000"/>
          <w:szCs w:val="21"/>
        </w:rPr>
        <w:t>葡萄酒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流行</w:t>
      </w:r>
      <w:r>
        <w:rPr>
          <w:rFonts w:hint="default" w:ascii="Times New Roman" w:hAnsi="Times New Roman" w:cs="Times New Roman"/>
          <w:color w:val="000000"/>
          <w:szCs w:val="21"/>
        </w:rPr>
        <w:t>史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巧妙结合</w:t>
      </w:r>
      <w:r>
        <w:rPr>
          <w:rFonts w:hint="default" w:ascii="Times New Roman" w:hAnsi="Times New Roman" w:cs="Times New Roman"/>
          <w:color w:val="000000"/>
          <w:szCs w:val="21"/>
        </w:rPr>
        <w:t>，既适合侦探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型读者</w:t>
      </w:r>
      <w:r>
        <w:rPr>
          <w:rFonts w:hint="default" w:ascii="Times New Roman" w:hAnsi="Times New Roman" w:cs="Times New Roman"/>
          <w:color w:val="000000"/>
          <w:szCs w:val="21"/>
        </w:rPr>
        <w:t>，也适合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扶手椅</w:t>
      </w:r>
      <w:r>
        <w:rPr>
          <w:rFonts w:hint="default" w:ascii="Times New Roman" w:hAnsi="Times New Roman" w:cs="Times New Roman"/>
          <w:color w:val="000000"/>
          <w:szCs w:val="21"/>
        </w:rPr>
        <w:t>品酒师。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作者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将捐出部分版税用于公益医学研究</w:t>
      </w:r>
      <w:r>
        <w:rPr>
          <w:rFonts w:hint="default" w:ascii="Times New Roman" w:hAnsi="Times New Roman" w:cs="Times New Roman"/>
          <w:color w:val="000000"/>
          <w:szCs w:val="21"/>
        </w:rPr>
        <w:t>，治疗杜氏肌肉萎缩症。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引言：</w:t>
      </w:r>
      <w:r>
        <w:rPr>
          <w:rFonts w:hint="default" w:ascii="Times New Roman" w:hAnsi="Times New Roman" w:cs="Times New Roman"/>
          <w:color w:val="000000"/>
          <w:szCs w:val="21"/>
        </w:rPr>
        <w:t>一个与葡萄酒</w:t>
      </w:r>
      <w:r>
        <w:rPr>
          <w:rFonts w:hint="eastAsia" w:cs="Times New Roman"/>
          <w:color w:val="000000"/>
          <w:szCs w:val="21"/>
          <w:lang w:val="en-US" w:eastAsia="zh-CN"/>
        </w:rPr>
        <w:t>同</w:t>
      </w:r>
      <w:r>
        <w:rPr>
          <w:rFonts w:hint="default" w:ascii="Times New Roman" w:hAnsi="Times New Roman" w:cs="Times New Roman"/>
          <w:color w:val="000000"/>
          <w:szCs w:val="21"/>
        </w:rPr>
        <w:t>样古老的故事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Cs w:val="21"/>
        </w:rPr>
        <w:t>.</w:t>
      </w:r>
      <w:r>
        <w:rPr>
          <w:rFonts w:hint="eastAsia" w:cs="Times New Roman"/>
          <w:color w:val="000000"/>
          <w:szCs w:val="21"/>
          <w:lang w:val="en-US" w:eastAsia="zh-CN"/>
        </w:rPr>
        <w:t>身</w:t>
      </w:r>
      <w:r>
        <w:rPr>
          <w:rFonts w:hint="default" w:ascii="Times New Roman" w:hAnsi="Times New Roman" w:cs="Times New Roman"/>
          <w:color w:val="000000"/>
          <w:szCs w:val="21"/>
        </w:rPr>
        <w:t>在罗马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2.一饮而尽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3开明</w:t>
      </w:r>
      <w:r>
        <w:rPr>
          <w:rFonts w:hint="eastAsia" w:cs="Times New Roman"/>
          <w:color w:val="000000"/>
          <w:szCs w:val="21"/>
          <w:lang w:val="en-US" w:eastAsia="zh-CN"/>
        </w:rPr>
        <w:t>地</w:t>
      </w:r>
      <w:r>
        <w:rPr>
          <w:rFonts w:hint="default" w:ascii="Times New Roman" w:hAnsi="Times New Roman" w:cs="Times New Roman"/>
          <w:color w:val="000000"/>
          <w:szCs w:val="21"/>
        </w:rPr>
        <w:t>饮酒？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4.</w:t>
      </w:r>
      <w:r>
        <w:rPr>
          <w:rFonts w:hint="eastAsia" w:cs="Times New Roman"/>
          <w:color w:val="000000"/>
          <w:szCs w:val="21"/>
          <w:lang w:val="en-US" w:eastAsia="zh-CN"/>
        </w:rPr>
        <w:t>将有</w:t>
      </w:r>
      <w:r>
        <w:rPr>
          <w:rFonts w:hint="default" w:ascii="Times New Roman" w:hAnsi="Times New Roman" w:cs="Times New Roman"/>
          <w:color w:val="000000"/>
          <w:szCs w:val="21"/>
        </w:rPr>
        <w:t>骚乱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5.产区</w:t>
      </w:r>
      <w:r>
        <w:rPr>
          <w:rFonts w:hint="eastAsia" w:cs="Times New Roman"/>
          <w:color w:val="000000"/>
          <w:szCs w:val="21"/>
          <w:lang w:val="en-US" w:eastAsia="zh-CN"/>
        </w:rPr>
        <w:t>国家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6.葡萄酒</w:t>
      </w:r>
      <w:r>
        <w:rPr>
          <w:rFonts w:hint="eastAsia" w:cs="Times New Roman"/>
          <w:color w:val="000000"/>
          <w:szCs w:val="21"/>
          <w:lang w:val="en-US" w:eastAsia="zh-CN"/>
        </w:rPr>
        <w:t>之</w:t>
      </w:r>
      <w:r>
        <w:rPr>
          <w:rFonts w:hint="default" w:ascii="Times New Roman" w:hAnsi="Times New Roman" w:cs="Times New Roman"/>
          <w:color w:val="000000"/>
          <w:szCs w:val="21"/>
        </w:rPr>
        <w:t>门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7</w:t>
      </w:r>
      <w:r>
        <w:rPr>
          <w:rFonts w:hint="eastAsia" w:cs="Times New Roman"/>
          <w:color w:val="000000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Cs w:val="21"/>
        </w:rPr>
        <w:t>你说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敬酒Prost！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，我说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骗人</w:t>
      </w:r>
      <w:r>
        <w:rPr>
          <w:rFonts w:hint="default" w:ascii="Times New Roman" w:hAnsi="Times New Roman" w:cs="Times New Roman"/>
          <w:color w:val="000000"/>
          <w:szCs w:val="21"/>
        </w:rPr>
        <w:t>Frost！</w:t>
      </w:r>
      <w:r>
        <w:rPr>
          <w:rFonts w:hint="eastAsia" w:cs="Times New Roman"/>
          <w:color w:val="000000"/>
          <w:szCs w:val="21"/>
          <w:lang w:eastAsia="zh-CN"/>
        </w:rPr>
        <w:t>”</w:t>
      </w:r>
    </w:p>
    <w:p>
      <w:pPr>
        <w:numPr>
          <w:numId w:val="0"/>
        </w:num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8.</w:t>
      </w:r>
      <w:r>
        <w:rPr>
          <w:rFonts w:hint="default" w:ascii="Times New Roman" w:hAnsi="Times New Roman" w:cs="Times New Roman"/>
          <w:color w:val="000000"/>
          <w:szCs w:val="21"/>
        </w:rPr>
        <w:t>夺宝奇兵与玻璃</w:t>
      </w:r>
      <w:r>
        <w:rPr>
          <w:rFonts w:hint="eastAsia" w:cs="Times New Roman"/>
          <w:color w:val="000000"/>
          <w:szCs w:val="21"/>
          <w:lang w:val="en-US" w:eastAsia="zh-CN"/>
        </w:rPr>
        <w:t>杯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十字军 </w:t>
      </w:r>
    </w:p>
    <w:p>
      <w:pPr>
        <w:numPr>
          <w:numId w:val="0"/>
        </w:num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9.鲁德，给你的信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10.</w:t>
      </w:r>
      <w:r>
        <w:rPr>
          <w:rFonts w:hint="default" w:ascii="Times New Roman" w:hAnsi="Times New Roman" w:cs="Times New Roman"/>
          <w:color w:val="000000"/>
          <w:szCs w:val="21"/>
        </w:rPr>
        <w:t>最后一滴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致谢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注释</w:t>
      </w:r>
    </w:p>
    <w:p>
      <w:pPr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参考文献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索引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459230" cy="1840865"/>
            <wp:effectExtent l="0" t="0" r="7620" b="6985"/>
            <wp:wrapSquare wrapText="bothSides"/>
            <wp:docPr id="4" name="图片 4" descr="170468283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46828362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丽贝卡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吉布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(Rebecca Gibb)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屡获殊荣的葡萄酒记者，全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世界</w:t>
      </w:r>
      <w:r>
        <w:rPr>
          <w:rFonts w:hint="default" w:ascii="Times New Roman" w:hAnsi="Times New Roman" w:cs="Times New Roman"/>
          <w:color w:val="000000"/>
          <w:szCs w:val="21"/>
        </w:rPr>
        <w:t>仅有的416位葡萄酒大师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(Masters of Wine)</w:t>
      </w:r>
      <w:r>
        <w:rPr>
          <w:rFonts w:hint="default" w:ascii="Times New Roman" w:hAnsi="Times New Roman" w:cs="Times New Roman"/>
          <w:color w:val="000000"/>
          <w:szCs w:val="21"/>
        </w:rPr>
        <w:t>之一。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2006年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获</w:t>
      </w:r>
      <w:r>
        <w:rPr>
          <w:rFonts w:hint="default" w:ascii="Times New Roman" w:hAnsi="Times New Roman" w:cs="Times New Roman"/>
          <w:color w:val="000000"/>
          <w:szCs w:val="21"/>
        </w:rPr>
        <w:t>评为英国年度青年葡萄酒作家后，丽贝卡在葡萄酒贸易杂志《哈泼斯》（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Harpers</w:t>
      </w:r>
      <w:r>
        <w:rPr>
          <w:rFonts w:hint="default" w:ascii="Times New Roman" w:hAnsi="Times New Roman" w:cs="Times New Roman"/>
          <w:color w:val="000000"/>
          <w:szCs w:val="21"/>
        </w:rPr>
        <w:t>）担任编辑。 目前，她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为在</w:t>
      </w:r>
      <w:r>
        <w:rPr>
          <w:rFonts w:hint="default" w:ascii="Times New Roman" w:hAnsi="Times New Roman" w:cs="Times New Roman"/>
          <w:color w:val="000000"/>
          <w:szCs w:val="21"/>
        </w:rPr>
        <w:t>线葡萄酒刊物Vinous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担任</w:t>
      </w:r>
      <w:r>
        <w:rPr>
          <w:rFonts w:hint="default" w:ascii="Times New Roman" w:hAnsi="Times New Roman" w:cs="Times New Roman"/>
          <w:color w:val="000000"/>
          <w:szCs w:val="21"/>
        </w:rPr>
        <w:t>编辑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，发表葡萄酒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深度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报道和评论，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订阅用户</w:t>
      </w:r>
      <w:r>
        <w:rPr>
          <w:rFonts w:hint="default" w:ascii="Times New Roman" w:hAnsi="Times New Roman" w:cs="Times New Roman"/>
          <w:color w:val="000000"/>
          <w:szCs w:val="21"/>
        </w:rPr>
        <w:t>遍布 100 多个国家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和地区。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2015年，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丽贝卡年仅34岁，</w:t>
      </w:r>
      <w:r>
        <w:rPr>
          <w:rFonts w:hint="default" w:ascii="Times New Roman" w:hAnsi="Times New Roman" w:cs="Times New Roman"/>
          <w:color w:val="000000"/>
          <w:szCs w:val="21"/>
        </w:rPr>
        <w:t>成为葡萄酒大师学院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认证的</w:t>
      </w:r>
      <w:r>
        <w:rPr>
          <w:rFonts w:hint="default" w:ascii="Times New Roman" w:hAnsi="Times New Roman" w:cs="Times New Roman"/>
          <w:color w:val="000000"/>
          <w:szCs w:val="21"/>
        </w:rPr>
        <w:t>全球第384位葡萄酒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大师，并</w:t>
      </w:r>
      <w:r>
        <w:rPr>
          <w:rFonts w:hint="default" w:ascii="Times New Roman" w:hAnsi="Times New Roman" w:cs="Times New Roman"/>
          <w:color w:val="000000"/>
          <w:szCs w:val="21"/>
        </w:rPr>
        <w:t>凭借出色的品酒能力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从第24期毕业生中脱颖而出，赢得学院</w:t>
      </w:r>
      <w:r>
        <w:rPr>
          <w:rFonts w:hint="default" w:ascii="Times New Roman" w:hAnsi="Times New Roman" w:cs="Times New Roman"/>
          <w:color w:val="000000"/>
          <w:szCs w:val="21"/>
        </w:rPr>
        <w:t>杰出成就奖和布林奖。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跻身大师之列，丽贝卡同样</w:t>
      </w:r>
      <w:r>
        <w:rPr>
          <w:rFonts w:hint="default" w:ascii="Times New Roman" w:hAnsi="Times New Roman" w:cs="Times New Roman"/>
          <w:color w:val="000000"/>
          <w:szCs w:val="21"/>
        </w:rPr>
        <w:t>拥有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英国</w:t>
      </w:r>
      <w:r>
        <w:rPr>
          <w:rFonts w:hint="default" w:ascii="Times New Roman" w:hAnsi="Times New Roman" w:cs="Times New Roman"/>
          <w:color w:val="000000"/>
          <w:szCs w:val="21"/>
        </w:rPr>
        <w:t>华威大学历史学位，前作《新西兰葡萄酒》（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Wines of New Zealan</w:t>
      </w:r>
      <w:r>
        <w:rPr>
          <w:rFonts w:hint="default" w:ascii="Times New Roman" w:hAnsi="Times New Roman" w:cs="Times New Roman"/>
          <w:color w:val="000000"/>
          <w:szCs w:val="21"/>
        </w:rPr>
        <w:t>d）于2018 年出版。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她的新作</w:t>
      </w:r>
      <w:r>
        <w:rPr>
          <w:rFonts w:hint="default" w:ascii="Times New Roman" w:hAnsi="Times New Roman" w:cs="Times New Roman"/>
          <w:color w:val="000000"/>
          <w:szCs w:val="21"/>
        </w:rPr>
        <w:t>《年份欺诈》将葡萄酒和历史结合在一起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都是她的专长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富有洞察力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的精致小书，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记录了许多葡萄酒饮用者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遭遇的欺诈，有时他们平白损失了钱财，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有时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他们甚至有性命之虞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纽约时报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2023年最佳葡萄酒类书籍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“穿梭于世界各地的葡萄园，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英国葡萄酒大师丽贝卡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吉布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写作技巧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娴熟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为读者带来无穷乐趣。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泰晤士报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[一部]驰骋于历代葡萄酒欺诈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事件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中的有趣作品。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每日邮报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葡萄酒欺诈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鲜少有机会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成为头条新闻。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就算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出现，葡萄酒世界会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即刻疾呼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我们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必须有所行动！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行动自然是没有的，大伙儿甚至会立即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放松警惕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一切风轻云淡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。丽贝卡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吉布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通过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部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引人入胜的书提醒我们，葡萄酒欺诈与葡萄酒本身一样古老，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哪怕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我们大多数人都不愿意承认它的存在。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调侃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尼克松和《辛普森一家》的同时，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丽贝卡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专业地研究了葡萄酒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相关法律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法规的演变，探讨了真假葡萄酒之间相互依存的哲学关系。这是一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诙谐、睿智、令人愉快的漫游，我们所有人都应该更加认真地对待这个话题。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”</w:t>
      </w: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——凯利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奥黛丽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怀特（Kelli Audrey White），梅多伍德葡萄酒中心教育总监，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《纳帕谷，过去与现在》（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</w:rPr>
        <w:t>Napa Valley, Then and Now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丽贝卡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吉布娓娓道来，深入探讨了可追溯到罗马时代的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葡萄酒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欺诈行为，以及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不断演变的诈骗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团伙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从街溜子到衣冠楚楚的商人。这既是他们的历史故事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是一部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引人入胜的葡萄酒书籍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尼尔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(Neal Martin)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获奖作者，著有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《波美侯葡萄酒》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  <w:lang w:val="en-US" w:eastAsia="zh-CN"/>
        </w:rPr>
        <w:t>Pomerol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9AA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1614DB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EC6B0F"/>
    <w:rsid w:val="210A311C"/>
    <w:rsid w:val="21DC5EE4"/>
    <w:rsid w:val="238F2D5E"/>
    <w:rsid w:val="256B5BB0"/>
    <w:rsid w:val="263574DA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A303CA"/>
    <w:rsid w:val="355F439E"/>
    <w:rsid w:val="362D6CBA"/>
    <w:rsid w:val="368055A2"/>
    <w:rsid w:val="36B36BBA"/>
    <w:rsid w:val="36B97AE5"/>
    <w:rsid w:val="384475B7"/>
    <w:rsid w:val="38D64782"/>
    <w:rsid w:val="38EA0260"/>
    <w:rsid w:val="3A133C1C"/>
    <w:rsid w:val="3C563F4C"/>
    <w:rsid w:val="3C70398D"/>
    <w:rsid w:val="3DAC00D1"/>
    <w:rsid w:val="4441183E"/>
    <w:rsid w:val="45083B8C"/>
    <w:rsid w:val="4603463C"/>
    <w:rsid w:val="468C3169"/>
    <w:rsid w:val="48BD3355"/>
    <w:rsid w:val="494B7BFF"/>
    <w:rsid w:val="49A5192A"/>
    <w:rsid w:val="4A392FB7"/>
    <w:rsid w:val="4E87411E"/>
    <w:rsid w:val="4E9F4AB7"/>
    <w:rsid w:val="4ECC43FA"/>
    <w:rsid w:val="4FFD40CE"/>
    <w:rsid w:val="526C2DA9"/>
    <w:rsid w:val="52C442F7"/>
    <w:rsid w:val="53AA61BE"/>
    <w:rsid w:val="53F32DF7"/>
    <w:rsid w:val="564055B9"/>
    <w:rsid w:val="59296817"/>
    <w:rsid w:val="59F00E16"/>
    <w:rsid w:val="5A1E61D2"/>
    <w:rsid w:val="5E0C3542"/>
    <w:rsid w:val="5E572DEB"/>
    <w:rsid w:val="5E8E14C4"/>
    <w:rsid w:val="5F7C52C3"/>
    <w:rsid w:val="60197BB5"/>
    <w:rsid w:val="605753D1"/>
    <w:rsid w:val="621F6849"/>
    <w:rsid w:val="63A41FFD"/>
    <w:rsid w:val="661D5426"/>
    <w:rsid w:val="674455A4"/>
    <w:rsid w:val="68202442"/>
    <w:rsid w:val="6E9A5873"/>
    <w:rsid w:val="6FBB7E47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83</TotalTime>
  <ScaleCrop>false</ScaleCrop>
  <LinksUpToDate>false</LinksUpToDate>
  <CharactersWithSpaces>4812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Tonight</cp:lastModifiedBy>
  <cp:lastPrinted>2005-06-10T06:33:00Z</cp:lastPrinted>
  <dcterms:modified xsi:type="dcterms:W3CDTF">2024-01-08T03:27:00Z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7F2355EB7F454D8AA3BBF6A620334D91_13</vt:lpwstr>
  </property>
</Properties>
</file>