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81" w:rsidRDefault="00A36B3F" w:rsidP="003A5DE2">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sidR="00696439">
        <w:rPr>
          <w:rFonts w:hint="eastAsia"/>
          <w:b/>
          <w:bCs/>
          <w:sz w:val="36"/>
          <w:shd w:val="pct10" w:color="auto" w:fill="FFFFFF"/>
        </w:rPr>
        <w:t xml:space="preserve"> </w:t>
      </w:r>
      <w:r w:rsidR="00696439">
        <w:rPr>
          <w:rFonts w:hint="eastAsia"/>
          <w:b/>
          <w:bCs/>
          <w:sz w:val="36"/>
          <w:shd w:val="pct10" w:color="auto" w:fill="FFFFFF"/>
        </w:rPr>
        <w:t>推</w:t>
      </w:r>
      <w:r w:rsidR="00696439">
        <w:rPr>
          <w:rFonts w:hint="eastAsia"/>
          <w:b/>
          <w:bCs/>
          <w:sz w:val="36"/>
          <w:shd w:val="pct10" w:color="auto" w:fill="FFFFFF"/>
        </w:rPr>
        <w:t xml:space="preserve"> </w:t>
      </w:r>
      <w:r w:rsidR="00696439">
        <w:rPr>
          <w:rFonts w:hint="eastAsia"/>
          <w:b/>
          <w:bCs/>
          <w:sz w:val="36"/>
          <w:shd w:val="pct10" w:color="auto" w:fill="FFFFFF"/>
        </w:rPr>
        <w:t>荐</w:t>
      </w:r>
    </w:p>
    <w:p w:rsidR="00FA1B81" w:rsidRDefault="00FA1B81" w:rsidP="00FA1B81">
      <w:pPr>
        <w:jc w:val="center"/>
        <w:rPr>
          <w:b/>
          <w:bCs/>
          <w:sz w:val="36"/>
          <w:szCs w:val="36"/>
        </w:rPr>
      </w:pPr>
      <w:r>
        <w:rPr>
          <w:b/>
          <w:bCs/>
          <w:sz w:val="36"/>
          <w:szCs w:val="36"/>
        </w:rPr>
        <w:t>普利策奖得主</w:t>
      </w:r>
    </w:p>
    <w:p w:rsidR="00176A81" w:rsidRPr="00FA1B81" w:rsidRDefault="00B76A60" w:rsidP="00FA1B81">
      <w:pPr>
        <w:jc w:val="center"/>
        <w:rPr>
          <w:b/>
          <w:bCs/>
          <w:sz w:val="36"/>
          <w:szCs w:val="36"/>
        </w:rPr>
      </w:pPr>
      <w:hyperlink r:id="rId6" w:history="1">
        <w:r w:rsidR="00FA1B81" w:rsidRPr="00FA1B81">
          <w:rPr>
            <w:rFonts w:hint="eastAsia"/>
            <w:b/>
            <w:bCs/>
            <w:sz w:val="36"/>
            <w:szCs w:val="36"/>
          </w:rPr>
          <w:t>赫</w:t>
        </w:r>
        <w:r w:rsidR="00FA1B81" w:rsidRPr="00FA1B81">
          <w:rPr>
            <w:rStyle w:val="a9"/>
            <w:rFonts w:eastAsia="Arial"/>
            <w:b/>
            <w:bCs/>
            <w:color w:val="auto"/>
            <w:sz w:val="36"/>
            <w:szCs w:val="36"/>
            <w:u w:val="none"/>
            <w:shd w:val="clear" w:color="auto" w:fill="FFFFFF"/>
          </w:rPr>
          <w:t>克托</w:t>
        </w:r>
        <w:r w:rsidR="00FA1B81" w:rsidRPr="00FA1B81">
          <w:rPr>
            <w:rStyle w:val="a9"/>
            <w:rFonts w:eastAsia="Arial"/>
            <w:b/>
            <w:bCs/>
            <w:color w:val="auto"/>
            <w:sz w:val="36"/>
            <w:szCs w:val="36"/>
            <w:u w:val="none"/>
            <w:shd w:val="clear" w:color="auto" w:fill="FFFFFF"/>
          </w:rPr>
          <w:t>·</w:t>
        </w:r>
        <w:r w:rsidR="00FA1B81" w:rsidRPr="00FA1B81">
          <w:rPr>
            <w:rStyle w:val="a9"/>
            <w:rFonts w:eastAsia="Arial"/>
            <w:b/>
            <w:bCs/>
            <w:color w:val="auto"/>
            <w:sz w:val="36"/>
            <w:szCs w:val="36"/>
            <w:u w:val="none"/>
            <w:shd w:val="clear" w:color="auto" w:fill="FFFFFF"/>
          </w:rPr>
          <w:t>托巴尔</w:t>
        </w:r>
        <w:r w:rsidR="00FA1B81" w:rsidRPr="00FA1B81">
          <w:rPr>
            <w:rStyle w:val="a9"/>
            <w:rFonts w:eastAsia="Arial"/>
            <w:b/>
            <w:bCs/>
            <w:color w:val="auto"/>
            <w:sz w:val="36"/>
            <w:szCs w:val="36"/>
            <w:u w:val="none"/>
            <w:shd w:val="clear" w:color="auto" w:fill="FFFFFF"/>
          </w:rPr>
          <w:t xml:space="preserve"> (Héctor Tobar)</w:t>
        </w:r>
      </w:hyperlink>
    </w:p>
    <w:p w:rsidR="00FA1B81" w:rsidRDefault="00FA1B81">
      <w:pPr>
        <w:rPr>
          <w:b/>
          <w:bCs/>
          <w:szCs w:val="21"/>
        </w:rPr>
      </w:pPr>
    </w:p>
    <w:p w:rsidR="00A36B3F" w:rsidRDefault="00A36B3F" w:rsidP="00A36B3F">
      <w:pPr>
        <w:rPr>
          <w:b/>
          <w:color w:val="000000"/>
          <w:szCs w:val="21"/>
        </w:rPr>
      </w:pPr>
      <w:r>
        <w:rPr>
          <w:b/>
          <w:color w:val="000000"/>
          <w:szCs w:val="21"/>
        </w:rPr>
        <w:t>作者简介：</w:t>
      </w:r>
    </w:p>
    <w:p w:rsidR="00A36B3F" w:rsidRDefault="00A36B3F" w:rsidP="00A36B3F">
      <w:pPr>
        <w:rPr>
          <w:b/>
          <w:color w:val="000000"/>
          <w:szCs w:val="21"/>
        </w:rPr>
      </w:pPr>
    </w:p>
    <w:p w:rsidR="00A36B3F" w:rsidRDefault="00A36B3F" w:rsidP="00A36B3F">
      <w:pPr>
        <w:ind w:firstLineChars="200" w:firstLine="422"/>
        <w:rPr>
          <w:bCs/>
          <w:color w:val="000000"/>
          <w:szCs w:val="21"/>
        </w:rPr>
      </w:pPr>
      <w:r w:rsidRPr="00A36B3F">
        <w:rPr>
          <w:rStyle w:val="a9"/>
          <w:b/>
          <w:bCs/>
          <w:noProof/>
          <w:color w:val="auto"/>
          <w:szCs w:val="21"/>
        </w:rPr>
        <w:drawing>
          <wp:anchor distT="0" distB="0" distL="114300" distR="114300" simplePos="0" relativeHeight="251665408" behindDoc="0" locked="0" layoutInCell="1" allowOverlap="1" wp14:anchorId="6F9C8F79" wp14:editId="643904D3">
            <wp:simplePos x="0" y="0"/>
            <wp:positionH relativeFrom="column">
              <wp:posOffset>95250</wp:posOffset>
            </wp:positionH>
            <wp:positionV relativeFrom="paragraph">
              <wp:posOffset>5715</wp:posOffset>
            </wp:positionV>
            <wp:extent cx="1052195" cy="728980"/>
            <wp:effectExtent l="0" t="0" r="14605" b="13970"/>
            <wp:wrapSquare wrapText="bothSides"/>
            <wp:docPr id="3" name="图片 72" descr="H:\安德鲁\书讯\230829\tobar_hector.jpgtobar_h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2" descr="H:\安德鲁\书讯\230829\tobar_hector.jpgtobar_hector"/>
                    <pic:cNvPicPr>
                      <a:picLocks noChangeAspect="1"/>
                    </pic:cNvPicPr>
                  </pic:nvPicPr>
                  <pic:blipFill>
                    <a:blip r:embed="rId7"/>
                    <a:srcRect t="15391" b="15391"/>
                    <a:stretch>
                      <a:fillRect/>
                    </a:stretch>
                  </pic:blipFill>
                  <pic:spPr>
                    <a:xfrm>
                      <a:off x="0" y="0"/>
                      <a:ext cx="1052195" cy="728980"/>
                    </a:xfrm>
                    <a:prstGeom prst="rect">
                      <a:avLst/>
                    </a:prstGeom>
                    <a:noFill/>
                    <a:ln>
                      <a:noFill/>
                    </a:ln>
                  </pic:spPr>
                </pic:pic>
              </a:graphicData>
            </a:graphic>
          </wp:anchor>
        </w:drawing>
      </w:r>
      <w:hyperlink r:id="rId8" w:history="1">
        <w:r w:rsidRPr="00A36B3F">
          <w:rPr>
            <w:rFonts w:hint="eastAsia"/>
            <w:b/>
            <w:bCs/>
            <w:szCs w:val="21"/>
          </w:rPr>
          <w:t>赫</w:t>
        </w:r>
        <w:r w:rsidRPr="00A36B3F">
          <w:rPr>
            <w:rStyle w:val="a9"/>
            <w:rFonts w:eastAsia="Arial"/>
            <w:b/>
            <w:bCs/>
            <w:color w:val="auto"/>
            <w:szCs w:val="21"/>
            <w:u w:val="none"/>
            <w:shd w:val="clear" w:color="auto" w:fill="FFFFFF"/>
          </w:rPr>
          <w:t>克托</w:t>
        </w:r>
        <w:r w:rsidRPr="00A36B3F">
          <w:rPr>
            <w:rStyle w:val="a9"/>
            <w:rFonts w:eastAsia="Arial"/>
            <w:b/>
            <w:bCs/>
            <w:color w:val="auto"/>
            <w:szCs w:val="21"/>
            <w:u w:val="none"/>
            <w:shd w:val="clear" w:color="auto" w:fill="FFFFFF"/>
          </w:rPr>
          <w:t>·</w:t>
        </w:r>
        <w:r w:rsidRPr="00A36B3F">
          <w:rPr>
            <w:rStyle w:val="a9"/>
            <w:rFonts w:eastAsia="Arial"/>
            <w:b/>
            <w:bCs/>
            <w:color w:val="auto"/>
            <w:szCs w:val="21"/>
            <w:u w:val="none"/>
            <w:shd w:val="clear" w:color="auto" w:fill="FFFFFF"/>
          </w:rPr>
          <w:t>托巴尔</w:t>
        </w:r>
        <w:r w:rsidRPr="00A36B3F">
          <w:rPr>
            <w:rStyle w:val="a9"/>
            <w:rFonts w:eastAsia="Arial"/>
            <w:b/>
            <w:bCs/>
            <w:color w:val="auto"/>
            <w:szCs w:val="21"/>
            <w:u w:val="none"/>
            <w:shd w:val="clear" w:color="auto" w:fill="FFFFFF"/>
          </w:rPr>
          <w:t xml:space="preserve"> (Héctor Tobar)</w:t>
        </w:r>
      </w:hyperlink>
      <w:r>
        <w:rPr>
          <w:rFonts w:eastAsia="Arial"/>
          <w:color w:val="0F1111"/>
          <w:szCs w:val="21"/>
          <w:shd w:val="clear" w:color="auto" w:fill="FFFFFF"/>
        </w:rPr>
        <w:t>是普利策奖得主记者和小说家。他是广受好评的《纽</w:t>
      </w:r>
      <w:bookmarkStart w:id="0" w:name="_GoBack"/>
      <w:bookmarkEnd w:id="0"/>
      <w:r>
        <w:rPr>
          <w:rFonts w:eastAsia="Arial"/>
          <w:color w:val="0F1111"/>
          <w:szCs w:val="21"/>
          <w:shd w:val="clear" w:color="auto" w:fill="FFFFFF"/>
        </w:rPr>
        <w:t>约时报》畅销书《</w:t>
      </w:r>
      <w:hyperlink r:id="rId9" w:history="1">
        <w:r w:rsidRPr="00A36B3F">
          <w:rPr>
            <w:rStyle w:val="a9"/>
            <w:rFonts w:eastAsia="Arial"/>
            <w:color w:val="auto"/>
            <w:szCs w:val="21"/>
            <w:u w:val="none"/>
            <w:shd w:val="clear" w:color="auto" w:fill="FFFFFF"/>
          </w:rPr>
          <w:t>深暗</w:t>
        </w:r>
      </w:hyperlink>
      <w:r>
        <w:rPr>
          <w:rFonts w:eastAsia="Arial"/>
          <w:color w:val="0F1111"/>
          <w:szCs w:val="21"/>
          <w:shd w:val="clear" w:color="auto" w:fill="FFFFFF"/>
        </w:rPr>
        <w:t>》</w:t>
      </w:r>
      <w:r>
        <w:rPr>
          <w:rFonts w:hint="eastAsia"/>
          <w:color w:val="0F1111"/>
          <w:szCs w:val="21"/>
          <w:shd w:val="clear" w:color="auto" w:fill="FFFFFF"/>
        </w:rPr>
        <w:t>（</w:t>
      </w:r>
      <w:r>
        <w:rPr>
          <w:rFonts w:eastAsia="Arial"/>
          <w:i/>
          <w:iCs/>
          <w:color w:val="0F1111"/>
          <w:szCs w:val="21"/>
          <w:shd w:val="clear" w:color="auto" w:fill="FFFFFF"/>
        </w:rPr>
        <w:t>Deep Down Dark</w:t>
      </w:r>
      <w:r>
        <w:rPr>
          <w:rFonts w:hint="eastAsia"/>
          <w:color w:val="0F1111"/>
          <w:szCs w:val="21"/>
          <w:shd w:val="clear" w:color="auto" w:fill="FFFFFF"/>
        </w:rPr>
        <w:t>）</w:t>
      </w:r>
      <w:r>
        <w:rPr>
          <w:rFonts w:eastAsia="Arial"/>
          <w:color w:val="0F1111"/>
          <w:szCs w:val="21"/>
          <w:shd w:val="clear" w:color="auto" w:fill="FFFFFF"/>
        </w:rPr>
        <w:t>、</w:t>
      </w:r>
      <w:r>
        <w:rPr>
          <w:rFonts w:eastAsia="Arial"/>
          <w:color w:val="0F1111"/>
          <w:szCs w:val="21"/>
          <w:shd w:val="clear" w:color="auto" w:fill="FFFFFF"/>
        </w:rPr>
        <w:t xml:space="preserve"> </w:t>
      </w:r>
      <w:r>
        <w:rPr>
          <w:rFonts w:eastAsia="Arial"/>
          <w:color w:val="0F1111"/>
          <w:szCs w:val="21"/>
          <w:shd w:val="clear" w:color="auto" w:fill="FFFFFF"/>
        </w:rPr>
        <w:t>《野蛮人苗圃》</w:t>
      </w:r>
      <w:r>
        <w:rPr>
          <w:rFonts w:hint="eastAsia"/>
          <w:color w:val="0F1111"/>
          <w:szCs w:val="21"/>
          <w:shd w:val="clear" w:color="auto" w:fill="FFFFFF"/>
        </w:rPr>
        <w:t>（</w:t>
      </w:r>
      <w:hyperlink r:id="rId10" w:history="1">
        <w:r w:rsidRPr="00A36B3F">
          <w:rPr>
            <w:rStyle w:val="a9"/>
            <w:rFonts w:eastAsia="Arial"/>
            <w:i/>
            <w:iCs/>
            <w:color w:val="0F1111"/>
            <w:szCs w:val="21"/>
            <w:u w:val="none"/>
            <w:shd w:val="clear" w:color="auto" w:fill="FFFFFF"/>
          </w:rPr>
          <w:t>The Barbarian Nurseries</w:t>
        </w:r>
      </w:hyperlink>
      <w:r>
        <w:rPr>
          <w:rFonts w:hint="eastAsia"/>
          <w:color w:val="0F1111"/>
          <w:szCs w:val="21"/>
          <w:shd w:val="clear" w:color="auto" w:fill="FFFFFF"/>
        </w:rPr>
        <w:t>）</w:t>
      </w:r>
      <w:r>
        <w:rPr>
          <w:rFonts w:eastAsia="Arial"/>
          <w:color w:val="0F1111"/>
          <w:szCs w:val="21"/>
          <w:shd w:val="clear" w:color="auto" w:fill="FFFFFF"/>
        </w:rPr>
        <w:t xml:space="preserve"> </w:t>
      </w:r>
      <w:r>
        <w:rPr>
          <w:rFonts w:eastAsia="Arial"/>
          <w:color w:val="0F1111"/>
          <w:szCs w:val="21"/>
          <w:shd w:val="clear" w:color="auto" w:fill="FFFFFF"/>
        </w:rPr>
        <w:t>、</w:t>
      </w:r>
      <w:r>
        <w:rPr>
          <w:rFonts w:eastAsia="Arial"/>
          <w:color w:val="0F1111"/>
          <w:szCs w:val="21"/>
          <w:shd w:val="clear" w:color="auto" w:fill="FFFFFF"/>
        </w:rPr>
        <w:t xml:space="preserve"> </w:t>
      </w:r>
      <w:r>
        <w:rPr>
          <w:rFonts w:eastAsia="Arial"/>
          <w:color w:val="0F1111"/>
          <w:szCs w:val="21"/>
          <w:shd w:val="clear" w:color="auto" w:fill="FFFFFF"/>
        </w:rPr>
        <w:t>《翻译国家》</w:t>
      </w:r>
      <w:r>
        <w:rPr>
          <w:rFonts w:hint="eastAsia"/>
          <w:color w:val="0F1111"/>
          <w:szCs w:val="21"/>
          <w:shd w:val="clear" w:color="auto" w:fill="FFFFFF"/>
        </w:rPr>
        <w:t>（</w:t>
      </w:r>
      <w:r>
        <w:rPr>
          <w:rFonts w:eastAsia="Arial"/>
          <w:i/>
          <w:iCs/>
          <w:color w:val="0F1111"/>
          <w:szCs w:val="21"/>
          <w:shd w:val="clear" w:color="auto" w:fill="FFFFFF"/>
        </w:rPr>
        <w:t>Translation Nation</w:t>
      </w:r>
      <w:r>
        <w:rPr>
          <w:rFonts w:hint="eastAsia"/>
          <w:color w:val="0F1111"/>
          <w:szCs w:val="21"/>
          <w:shd w:val="clear" w:color="auto" w:fill="FFFFFF"/>
        </w:rPr>
        <w:t>）</w:t>
      </w:r>
      <w:r>
        <w:rPr>
          <w:rFonts w:eastAsia="Arial"/>
          <w:color w:val="0F1111"/>
          <w:szCs w:val="21"/>
          <w:shd w:val="clear" w:color="auto" w:fill="FFFFFF"/>
        </w:rPr>
        <w:t>和《纹身士兵》</w:t>
      </w:r>
      <w:r>
        <w:rPr>
          <w:rFonts w:hint="eastAsia"/>
          <w:color w:val="0F1111"/>
          <w:szCs w:val="21"/>
          <w:shd w:val="clear" w:color="auto" w:fill="FFFFFF"/>
        </w:rPr>
        <w:t>（</w:t>
      </w:r>
      <w:r>
        <w:rPr>
          <w:rFonts w:eastAsia="Arial"/>
          <w:i/>
          <w:iCs/>
          <w:color w:val="0F1111"/>
          <w:szCs w:val="21"/>
          <w:shd w:val="clear" w:color="auto" w:fill="FFFFFF"/>
        </w:rPr>
        <w:t>The Tattooed Soldier</w:t>
      </w:r>
      <w:r>
        <w:rPr>
          <w:rFonts w:hint="eastAsia"/>
          <w:color w:val="0F1111"/>
          <w:szCs w:val="21"/>
          <w:shd w:val="clear" w:color="auto" w:fill="FFFFFF"/>
        </w:rPr>
        <w:t>）</w:t>
      </w:r>
      <w:r>
        <w:rPr>
          <w:rFonts w:eastAsia="Arial"/>
          <w:color w:val="0F1111"/>
          <w:szCs w:val="21"/>
          <w:shd w:val="clear" w:color="auto" w:fill="FFFFFF"/>
        </w:rPr>
        <w:t>的作者。赫克托还是《纽约时报》评论版的特约撰稿人，也是加州大学欧文分校的副教授。他为《纽约客》</w:t>
      </w:r>
      <w:r>
        <w:rPr>
          <w:rFonts w:eastAsia="Arial"/>
          <w:color w:val="0F1111"/>
          <w:szCs w:val="21"/>
          <w:shd w:val="clear" w:color="auto" w:fill="FFFFFF"/>
        </w:rPr>
        <w:t xml:space="preserve"> </w:t>
      </w:r>
      <w:r>
        <w:rPr>
          <w:rFonts w:eastAsia="Arial"/>
          <w:color w:val="0F1111"/>
          <w:szCs w:val="21"/>
          <w:shd w:val="clear" w:color="auto" w:fill="FFFFFF"/>
        </w:rPr>
        <w:t>、</w:t>
      </w:r>
      <w:r>
        <w:rPr>
          <w:rFonts w:eastAsia="Arial"/>
          <w:color w:val="0F1111"/>
          <w:szCs w:val="21"/>
          <w:shd w:val="clear" w:color="auto" w:fill="FFFFFF"/>
        </w:rPr>
        <w:t xml:space="preserve"> </w:t>
      </w:r>
      <w:r>
        <w:rPr>
          <w:rFonts w:eastAsia="Arial"/>
          <w:color w:val="0F1111"/>
          <w:szCs w:val="21"/>
          <w:shd w:val="clear" w:color="auto" w:fill="FFFFFF"/>
        </w:rPr>
        <w:t>《洛杉矶时报》和其他出版物撰稿。他的短篇小说曾出现在《最佳美国短篇小说》、《黑色洛城》、</w:t>
      </w:r>
      <w:r>
        <w:rPr>
          <w:rFonts w:eastAsia="Arial"/>
          <w:i/>
          <w:iCs/>
          <w:color w:val="0F1111"/>
          <w:szCs w:val="21"/>
          <w:shd w:val="clear" w:color="auto" w:fill="FFFFFF"/>
        </w:rPr>
        <w:t>Zyzzyva</w:t>
      </w:r>
      <w:r>
        <w:rPr>
          <w:rFonts w:eastAsia="Arial"/>
          <w:color w:val="0F1111"/>
          <w:szCs w:val="21"/>
          <w:shd w:val="clear" w:color="auto" w:fill="FFFFFF"/>
        </w:rPr>
        <w:t>和</w:t>
      </w:r>
      <w:r>
        <w:rPr>
          <w:rFonts w:asciiTheme="minorEastAsia" w:eastAsiaTheme="minorEastAsia" w:hAnsiTheme="minorEastAsia" w:hint="eastAsia"/>
          <w:color w:val="0F1111"/>
          <w:szCs w:val="21"/>
          <w:shd w:val="clear" w:color="auto" w:fill="FFFFFF"/>
        </w:rPr>
        <w:t>《页岩》（</w:t>
      </w:r>
      <w:r>
        <w:rPr>
          <w:rFonts w:eastAsia="Arial"/>
          <w:i/>
          <w:iCs/>
          <w:color w:val="0F1111"/>
          <w:szCs w:val="21"/>
          <w:shd w:val="clear" w:color="auto" w:fill="FFFFFF"/>
        </w:rPr>
        <w:t>Slate</w:t>
      </w:r>
      <w:r>
        <w:rPr>
          <w:rFonts w:asciiTheme="minorEastAsia" w:eastAsiaTheme="minorEastAsia" w:hAnsiTheme="minorEastAsia" w:hint="eastAsia"/>
          <w:color w:val="0F1111"/>
          <w:szCs w:val="21"/>
          <w:shd w:val="clear" w:color="auto" w:fill="FFFFFF"/>
        </w:rPr>
        <w:t>）</w:t>
      </w:r>
      <w:r>
        <w:rPr>
          <w:rFonts w:eastAsia="Arial"/>
          <w:color w:val="0F1111"/>
          <w:szCs w:val="21"/>
          <w:shd w:val="clear" w:color="auto" w:fill="FFFFFF"/>
        </w:rPr>
        <w:t>中。他是危地马拉移民的儿子，与家人住在洛杉矶。</w:t>
      </w:r>
    </w:p>
    <w:p w:rsidR="00A36B3F" w:rsidRDefault="00A36B3F">
      <w:pPr>
        <w:rPr>
          <w:b/>
          <w:bCs/>
          <w:szCs w:val="21"/>
        </w:rPr>
      </w:pPr>
    </w:p>
    <w:p w:rsidR="00176A81" w:rsidRDefault="00176A81">
      <w:pPr>
        <w:rPr>
          <w:b/>
          <w:bCs/>
          <w:szCs w:val="21"/>
        </w:rPr>
      </w:pPr>
    </w:p>
    <w:p w:rsidR="00176A81" w:rsidRDefault="00E34169">
      <w:pPr>
        <w:tabs>
          <w:tab w:val="left" w:pos="341"/>
          <w:tab w:val="left" w:pos="5235"/>
        </w:tabs>
        <w:rPr>
          <w:b/>
          <w:bCs/>
          <w:color w:val="000000"/>
          <w:szCs w:val="21"/>
        </w:rPr>
      </w:pPr>
      <w:r>
        <w:rPr>
          <w:noProof/>
        </w:rPr>
        <w:drawing>
          <wp:anchor distT="0" distB="0" distL="114300" distR="114300" simplePos="0" relativeHeight="251660288" behindDoc="1" locked="0" layoutInCell="1" allowOverlap="1">
            <wp:simplePos x="0" y="0"/>
            <wp:positionH relativeFrom="column">
              <wp:posOffset>4129405</wp:posOffset>
            </wp:positionH>
            <wp:positionV relativeFrom="paragraph">
              <wp:posOffset>79927</wp:posOffset>
            </wp:positionV>
            <wp:extent cx="1289050" cy="1981200"/>
            <wp:effectExtent l="0" t="0" r="6350" b="0"/>
            <wp:wrapTight wrapText="bothSides">
              <wp:wrapPolygon edited="0">
                <wp:start x="0" y="0"/>
                <wp:lineTo x="0" y="21392"/>
                <wp:lineTo x="21387" y="21392"/>
                <wp:lineTo x="21387" y="0"/>
                <wp:lineTo x="0" y="0"/>
              </wp:wrapPolygon>
            </wp:wrapTight>
            <wp:docPr id="2" name="图片 34" descr="H:\安德鲁\书讯\230829\41UtVLfhcFL._SX324_BO1,204,203,200_.jpg41UtVLfhcFL._SX324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H:\安德鲁\书讯\230829\41UtVLfhcFL._SX324_BO1,204,203,200_.jpg41UtVLfhcFL._SX324_BO1,204,203,200_"/>
                    <pic:cNvPicPr>
                      <a:picLocks noChangeAspect="1"/>
                    </pic:cNvPicPr>
                  </pic:nvPicPr>
                  <pic:blipFill>
                    <a:blip r:embed="rId11"/>
                    <a:srcRect l="208" r="208"/>
                    <a:stretch>
                      <a:fillRect/>
                    </a:stretch>
                  </pic:blipFill>
                  <pic:spPr>
                    <a:xfrm>
                      <a:off x="0" y="0"/>
                      <a:ext cx="1289050" cy="1981200"/>
                    </a:xfrm>
                    <a:prstGeom prst="rect">
                      <a:avLst/>
                    </a:prstGeom>
                    <a:noFill/>
                    <a:ln>
                      <a:noFill/>
                    </a:ln>
                  </pic:spPr>
                </pic:pic>
              </a:graphicData>
            </a:graphic>
          </wp:anchor>
        </w:drawing>
      </w:r>
      <w:r w:rsidR="00696439">
        <w:rPr>
          <w:b/>
          <w:bCs/>
          <w:color w:val="000000"/>
          <w:szCs w:val="21"/>
        </w:rPr>
        <w:t>中文书名：</w:t>
      </w:r>
      <w:bookmarkStart w:id="1" w:name="_Hlt89834866"/>
      <w:bookmarkEnd w:id="1"/>
      <w:r w:rsidR="00696439">
        <w:rPr>
          <w:rFonts w:hint="eastAsia"/>
          <w:b/>
          <w:bCs/>
          <w:color w:val="000000"/>
          <w:szCs w:val="21"/>
        </w:rPr>
        <w:t>《我们的移民魂：对种族和“拉丁裔”的含义及神话的沉思》</w:t>
      </w:r>
      <w:r w:rsidR="00696439">
        <w:rPr>
          <w:b/>
          <w:bCs/>
          <w:color w:val="000000"/>
          <w:szCs w:val="21"/>
        </w:rPr>
        <w:t xml:space="preserve"> </w:t>
      </w:r>
    </w:p>
    <w:p w:rsidR="00176A81" w:rsidRDefault="00696439">
      <w:pPr>
        <w:tabs>
          <w:tab w:val="left" w:pos="341"/>
          <w:tab w:val="left" w:pos="5235"/>
        </w:tabs>
        <w:jc w:val="left"/>
        <w:rPr>
          <w:b/>
          <w:bCs/>
          <w:i/>
          <w:iCs/>
          <w:color w:val="000000"/>
          <w:szCs w:val="21"/>
        </w:rPr>
      </w:pPr>
      <w:r>
        <w:rPr>
          <w:b/>
          <w:bCs/>
          <w:color w:val="000000"/>
          <w:szCs w:val="21"/>
        </w:rPr>
        <w:t>英文书名：</w:t>
      </w:r>
      <w:r w:rsidR="00FA1B81" w:rsidRPr="00FA1B81">
        <w:rPr>
          <w:b/>
          <w:bCs/>
          <w:iCs/>
          <w:color w:val="000000"/>
          <w:szCs w:val="21"/>
        </w:rPr>
        <w:t>OUR MIGRANT SOULS</w:t>
      </w:r>
      <w:r w:rsidRPr="00FA1B81">
        <w:rPr>
          <w:rFonts w:hint="eastAsia"/>
          <w:b/>
          <w:bCs/>
          <w:iCs/>
          <w:color w:val="000000"/>
          <w:szCs w:val="21"/>
        </w:rPr>
        <w:t xml:space="preserve">: A Meditation on Race and the Meanings and Myths of </w:t>
      </w:r>
      <w:r w:rsidRPr="00FA1B81">
        <w:rPr>
          <w:b/>
          <w:bCs/>
          <w:iCs/>
          <w:color w:val="000000"/>
          <w:szCs w:val="21"/>
        </w:rPr>
        <w:t>“</w:t>
      </w:r>
      <w:r w:rsidRPr="00FA1B81">
        <w:rPr>
          <w:rFonts w:hint="eastAsia"/>
          <w:b/>
          <w:bCs/>
          <w:iCs/>
          <w:color w:val="000000"/>
          <w:szCs w:val="21"/>
        </w:rPr>
        <w:t>Latino</w:t>
      </w:r>
      <w:r w:rsidRPr="00FA1B81">
        <w:rPr>
          <w:b/>
          <w:bCs/>
          <w:iCs/>
          <w:color w:val="000000"/>
          <w:szCs w:val="21"/>
        </w:rPr>
        <w:t>”</w:t>
      </w:r>
    </w:p>
    <w:p w:rsidR="00176A81" w:rsidRDefault="00696439">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A36B3F" w:rsidRPr="00A36B3F">
        <w:rPr>
          <w:b/>
          <w:bCs/>
          <w:color w:val="000000"/>
          <w:szCs w:val="21"/>
        </w:rPr>
        <w:t xml:space="preserve">Héctor Tobar </w:t>
      </w:r>
      <w:hyperlink r:id="rId12" w:history="1"/>
    </w:p>
    <w:p w:rsidR="00176A81" w:rsidRDefault="00696439">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MCD</w:t>
      </w:r>
    </w:p>
    <w:p w:rsidR="00176A81" w:rsidRDefault="00696439">
      <w:pPr>
        <w:tabs>
          <w:tab w:val="left" w:pos="341"/>
          <w:tab w:val="left" w:pos="5235"/>
        </w:tabs>
        <w:rPr>
          <w:b/>
          <w:bCs/>
          <w:color w:val="000000"/>
          <w:szCs w:val="21"/>
        </w:rPr>
      </w:pPr>
      <w:r>
        <w:rPr>
          <w:b/>
          <w:bCs/>
          <w:color w:val="000000"/>
          <w:szCs w:val="21"/>
        </w:rPr>
        <w:t>代理公司：</w:t>
      </w:r>
      <w:r>
        <w:rPr>
          <w:rFonts w:hint="eastAsia"/>
          <w:b/>
          <w:bCs/>
          <w:color w:val="000000"/>
          <w:szCs w:val="21"/>
        </w:rPr>
        <w:t>WME/</w:t>
      </w:r>
      <w:r>
        <w:rPr>
          <w:b/>
          <w:bCs/>
          <w:color w:val="000000"/>
          <w:szCs w:val="21"/>
        </w:rPr>
        <w:t>ANA/Lauren</w:t>
      </w:r>
    </w:p>
    <w:p w:rsidR="00176A81" w:rsidRDefault="00696439">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256</w:t>
      </w:r>
      <w:r>
        <w:rPr>
          <w:b/>
          <w:bCs/>
          <w:color w:val="000000"/>
          <w:szCs w:val="21"/>
        </w:rPr>
        <w:t>页</w:t>
      </w:r>
    </w:p>
    <w:p w:rsidR="00176A81" w:rsidRDefault="00696439">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3</w:t>
      </w:r>
      <w:r>
        <w:rPr>
          <w:b/>
          <w:bCs/>
          <w:color w:val="000000"/>
          <w:szCs w:val="21"/>
        </w:rPr>
        <w:t>年</w:t>
      </w:r>
      <w:r>
        <w:rPr>
          <w:rFonts w:hint="eastAsia"/>
          <w:b/>
          <w:bCs/>
          <w:color w:val="000000"/>
          <w:szCs w:val="21"/>
        </w:rPr>
        <w:t>5</w:t>
      </w:r>
      <w:r>
        <w:rPr>
          <w:rFonts w:hint="eastAsia"/>
          <w:b/>
          <w:bCs/>
          <w:color w:val="000000"/>
          <w:szCs w:val="21"/>
        </w:rPr>
        <w:t>月</w:t>
      </w:r>
      <w:r>
        <w:rPr>
          <w:b/>
          <w:bCs/>
          <w:color w:val="000000"/>
          <w:szCs w:val="21"/>
        </w:rPr>
        <w:t xml:space="preserve"> </w:t>
      </w:r>
    </w:p>
    <w:p w:rsidR="00176A81" w:rsidRDefault="00696439">
      <w:pPr>
        <w:rPr>
          <w:b/>
          <w:bCs/>
          <w:color w:val="000000"/>
          <w:szCs w:val="21"/>
        </w:rPr>
      </w:pPr>
      <w:r>
        <w:rPr>
          <w:b/>
          <w:bCs/>
          <w:color w:val="000000"/>
          <w:szCs w:val="21"/>
        </w:rPr>
        <w:t>代理地区：中国大陆、台湾</w:t>
      </w:r>
    </w:p>
    <w:p w:rsidR="00176A81" w:rsidRDefault="00696439">
      <w:pPr>
        <w:tabs>
          <w:tab w:val="left" w:pos="341"/>
          <w:tab w:val="left" w:pos="5235"/>
        </w:tabs>
        <w:rPr>
          <w:b/>
          <w:bCs/>
          <w:color w:val="000000"/>
          <w:szCs w:val="21"/>
        </w:rPr>
      </w:pPr>
      <w:r>
        <w:rPr>
          <w:b/>
          <w:bCs/>
          <w:color w:val="000000"/>
          <w:szCs w:val="21"/>
        </w:rPr>
        <w:t>审读资料：电子稿</w:t>
      </w:r>
    </w:p>
    <w:p w:rsidR="00176A81" w:rsidRDefault="00696439">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大众社科</w:t>
      </w:r>
    </w:p>
    <w:p w:rsidR="00176A81" w:rsidRDefault="00E34169">
      <w:pPr>
        <w:rPr>
          <w:b/>
          <w:bCs/>
          <w:color w:val="000000"/>
          <w:szCs w:val="21"/>
        </w:rPr>
      </w:pPr>
      <w:r w:rsidRPr="00E34169">
        <w:rPr>
          <w:b/>
          <w:bCs/>
          <w:noProof/>
          <w:color w:val="000000"/>
          <w:szCs w:val="21"/>
        </w:rPr>
        <w:drawing>
          <wp:inline distT="0" distB="0" distL="0" distR="0">
            <wp:extent cx="2775006" cy="359978"/>
            <wp:effectExtent l="0" t="0" r="0" b="2540"/>
            <wp:docPr id="9" name="图片 9" descr="C:\Users\admin\AppData\Local\Temp\17048662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0486628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9242" cy="363122"/>
                    </a:xfrm>
                    <a:prstGeom prst="rect">
                      <a:avLst/>
                    </a:prstGeom>
                    <a:noFill/>
                    <a:ln>
                      <a:noFill/>
                    </a:ln>
                  </pic:spPr>
                </pic:pic>
              </a:graphicData>
            </a:graphic>
          </wp:inline>
        </w:drawing>
      </w:r>
    </w:p>
    <w:p w:rsidR="00E34169" w:rsidRDefault="00E34169">
      <w:pPr>
        <w:rPr>
          <w:b/>
          <w:bCs/>
          <w:color w:val="000000"/>
          <w:szCs w:val="21"/>
        </w:rPr>
      </w:pPr>
      <w:r w:rsidRPr="00E34169">
        <w:rPr>
          <w:b/>
          <w:bCs/>
          <w:noProof/>
          <w:color w:val="000000"/>
          <w:szCs w:val="21"/>
        </w:rPr>
        <w:drawing>
          <wp:inline distT="0" distB="0" distL="0" distR="0">
            <wp:extent cx="3586039" cy="870033"/>
            <wp:effectExtent l="0" t="0" r="0" b="6350"/>
            <wp:docPr id="10" name="图片 10" descr="C:\Users\admin\AppData\Local\Temp\17048662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70486629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8867" cy="873145"/>
                    </a:xfrm>
                    <a:prstGeom prst="rect">
                      <a:avLst/>
                    </a:prstGeom>
                    <a:noFill/>
                    <a:ln>
                      <a:noFill/>
                    </a:ln>
                  </pic:spPr>
                </pic:pic>
              </a:graphicData>
            </a:graphic>
          </wp:inline>
        </w:drawing>
      </w:r>
    </w:p>
    <w:p w:rsidR="00E34169" w:rsidRDefault="00E34169">
      <w:pPr>
        <w:rPr>
          <w:b/>
          <w:bCs/>
          <w:color w:val="000000"/>
          <w:szCs w:val="21"/>
        </w:rPr>
      </w:pPr>
    </w:p>
    <w:p w:rsidR="00176A81" w:rsidRDefault="00696439">
      <w:pPr>
        <w:rPr>
          <w:b/>
          <w:bCs/>
          <w:color w:val="000000"/>
          <w:szCs w:val="21"/>
        </w:rPr>
      </w:pPr>
      <w:r>
        <w:rPr>
          <w:b/>
          <w:bCs/>
          <w:color w:val="000000"/>
          <w:szCs w:val="21"/>
        </w:rPr>
        <w:t>内容简介：</w:t>
      </w:r>
    </w:p>
    <w:p w:rsidR="00176A81" w:rsidRDefault="00176A81">
      <w:pPr>
        <w:rPr>
          <w:b/>
          <w:bCs/>
          <w:color w:val="000000"/>
          <w:szCs w:val="21"/>
        </w:rPr>
      </w:pPr>
    </w:p>
    <w:p w:rsidR="00176A81" w:rsidRDefault="00696439">
      <w:pPr>
        <w:widowControl/>
        <w:shd w:val="clear" w:color="auto" w:fill="FFFFFF"/>
        <w:ind w:firstLineChars="200" w:firstLine="420"/>
        <w:rPr>
          <w:color w:val="0F1111"/>
          <w:szCs w:val="21"/>
          <w:shd w:val="clear" w:color="auto" w:fill="FFFFFF"/>
        </w:rPr>
      </w:pPr>
      <w:r>
        <w:rPr>
          <w:rFonts w:eastAsia="Arial"/>
          <w:color w:val="0F1111"/>
          <w:szCs w:val="21"/>
          <w:shd w:val="clear" w:color="auto" w:fill="FFFFFF"/>
        </w:rPr>
        <w:t>普利策奖获得者作家赫克托</w:t>
      </w:r>
      <w:r>
        <w:rPr>
          <w:rFonts w:eastAsia="Arial"/>
          <w:color w:val="0F1111"/>
          <w:szCs w:val="21"/>
          <w:shd w:val="clear" w:color="auto" w:fill="FFFFFF"/>
        </w:rPr>
        <w:t>·</w:t>
      </w:r>
      <w:r>
        <w:rPr>
          <w:rFonts w:eastAsia="Arial"/>
          <w:color w:val="0F1111"/>
          <w:szCs w:val="21"/>
          <w:shd w:val="clear" w:color="auto" w:fill="FFFFFF"/>
        </w:rPr>
        <w:t>托巴尔</w:t>
      </w:r>
      <w:r w:rsidR="00FA1B81">
        <w:rPr>
          <w:rFonts w:eastAsia="Arial"/>
          <w:color w:val="0F1111"/>
          <w:szCs w:val="21"/>
          <w:shd w:val="clear" w:color="auto" w:fill="FFFFFF"/>
        </w:rPr>
        <w:t>的</w:t>
      </w:r>
      <w:r>
        <w:rPr>
          <w:rFonts w:eastAsia="Arial"/>
          <w:color w:val="0F1111"/>
          <w:szCs w:val="21"/>
          <w:shd w:val="clear" w:color="auto" w:fill="FFFFFF"/>
        </w:rPr>
        <w:t>新书</w:t>
      </w:r>
      <w:r>
        <w:rPr>
          <w:rFonts w:hint="eastAsia"/>
          <w:color w:val="0F1111"/>
          <w:szCs w:val="21"/>
          <w:shd w:val="clear" w:color="auto" w:fill="FFFFFF"/>
        </w:rPr>
        <w:t>，讲述</w:t>
      </w:r>
      <w:r>
        <w:rPr>
          <w:rFonts w:eastAsia="Arial"/>
          <w:color w:val="0F1111"/>
          <w:szCs w:val="21"/>
          <w:shd w:val="clear" w:color="auto" w:fill="FFFFFF"/>
        </w:rPr>
        <w:t>二十一世纪拉丁裔经历和身份</w:t>
      </w:r>
      <w:r>
        <w:rPr>
          <w:rFonts w:hint="eastAsia"/>
          <w:color w:val="0F1111"/>
          <w:szCs w:val="21"/>
          <w:shd w:val="clear" w:color="auto" w:fill="FFFFFF"/>
        </w:rPr>
        <w:t>。</w:t>
      </w:r>
    </w:p>
    <w:p w:rsidR="00176A81" w:rsidRDefault="00176A81">
      <w:pPr>
        <w:widowControl/>
        <w:shd w:val="clear" w:color="auto" w:fill="FFFFFF"/>
        <w:ind w:firstLineChars="200" w:firstLine="420"/>
        <w:rPr>
          <w:color w:val="0F1111"/>
          <w:szCs w:val="21"/>
          <w:shd w:val="clear" w:color="auto" w:fill="FFFFFF"/>
        </w:rPr>
      </w:pPr>
    </w:p>
    <w:p w:rsidR="00176A81" w:rsidRDefault="00696439">
      <w:pPr>
        <w:widowControl/>
        <w:shd w:val="clear" w:color="auto" w:fill="FFFFFF"/>
        <w:ind w:firstLineChars="200" w:firstLine="420"/>
        <w:rPr>
          <w:rFonts w:eastAsia="Arial"/>
          <w:color w:val="0F1111"/>
          <w:szCs w:val="21"/>
          <w:shd w:val="clear" w:color="auto" w:fill="FFFFFF"/>
        </w:rPr>
      </w:pPr>
      <w:r>
        <w:rPr>
          <w:rFonts w:eastAsia="Arial"/>
          <w:color w:val="0F1111"/>
          <w:szCs w:val="21"/>
          <w:shd w:val="clear" w:color="auto" w:fill="FFFFFF"/>
        </w:rPr>
        <w:t>在《</w:t>
      </w:r>
      <w:r>
        <w:rPr>
          <w:rFonts w:hint="eastAsia"/>
          <w:color w:val="0F1111"/>
          <w:szCs w:val="21"/>
          <w:shd w:val="clear" w:color="auto" w:fill="FFFFFF"/>
        </w:rPr>
        <w:t>我们的移民魂</w:t>
      </w:r>
      <w:r>
        <w:rPr>
          <w:rFonts w:eastAsia="Arial"/>
          <w:color w:val="0F1111"/>
          <w:szCs w:val="21"/>
          <w:shd w:val="clear" w:color="auto" w:fill="FFFFFF"/>
        </w:rPr>
        <w:t>》中，托巴尔对当今美国拉丁裔的</w:t>
      </w:r>
      <w:r>
        <w:rPr>
          <w:rFonts w:hint="eastAsia"/>
          <w:color w:val="0F1111"/>
          <w:szCs w:val="21"/>
          <w:shd w:val="clear" w:color="auto" w:fill="FFFFFF"/>
        </w:rPr>
        <w:t>生活</w:t>
      </w:r>
      <w:r>
        <w:rPr>
          <w:rFonts w:eastAsia="Arial"/>
          <w:color w:val="0F1111"/>
          <w:szCs w:val="21"/>
          <w:shd w:val="clear" w:color="auto" w:fill="FFFFFF"/>
        </w:rPr>
        <w:t>进行了明确的个人探索。</w:t>
      </w:r>
      <w:r>
        <w:rPr>
          <w:rFonts w:eastAsia="Arial"/>
          <w:color w:val="0F1111"/>
          <w:szCs w:val="21"/>
          <w:shd w:val="clear" w:color="auto" w:fill="FFFFFF"/>
        </w:rPr>
        <w:t xml:space="preserve"> </w:t>
      </w:r>
    </w:p>
    <w:p w:rsidR="00176A81" w:rsidRDefault="00176A81">
      <w:pPr>
        <w:widowControl/>
        <w:shd w:val="clear" w:color="auto" w:fill="FFFFFF"/>
        <w:ind w:firstLineChars="200" w:firstLine="420"/>
        <w:rPr>
          <w:rFonts w:eastAsia="Arial"/>
          <w:color w:val="0F1111"/>
          <w:szCs w:val="21"/>
          <w:shd w:val="clear" w:color="auto" w:fill="FFFFFF"/>
        </w:rPr>
      </w:pPr>
    </w:p>
    <w:p w:rsidR="00176A81" w:rsidRDefault="00FA1B81">
      <w:pPr>
        <w:widowControl/>
        <w:shd w:val="clear" w:color="auto" w:fill="FFFFFF"/>
        <w:ind w:firstLineChars="200" w:firstLine="420"/>
        <w:rPr>
          <w:rFonts w:eastAsia="Arial"/>
          <w:color w:val="0F1111"/>
          <w:szCs w:val="21"/>
          <w:shd w:val="clear" w:color="auto" w:fill="FFFFFF"/>
        </w:rPr>
      </w:pPr>
      <w:r>
        <w:rPr>
          <w:rFonts w:asciiTheme="minorEastAsia" w:eastAsiaTheme="minorEastAsia" w:hAnsiTheme="minorEastAsia" w:hint="eastAsia"/>
          <w:color w:val="0F1111"/>
          <w:szCs w:val="21"/>
          <w:shd w:val="clear" w:color="auto" w:fill="FFFFFF"/>
        </w:rPr>
        <w:t>“</w:t>
      </w:r>
      <w:r w:rsidR="00696439">
        <w:rPr>
          <w:rFonts w:eastAsia="Arial"/>
          <w:color w:val="0F1111"/>
          <w:szCs w:val="21"/>
          <w:shd w:val="clear" w:color="auto" w:fill="FFFFFF"/>
        </w:rPr>
        <w:t>拉丁裔</w:t>
      </w:r>
      <w:r>
        <w:rPr>
          <w:rFonts w:asciiTheme="minorEastAsia" w:eastAsiaTheme="minorEastAsia" w:hAnsiTheme="minorEastAsia" w:hint="eastAsia"/>
          <w:color w:val="0F1111"/>
          <w:szCs w:val="21"/>
          <w:shd w:val="clear" w:color="auto" w:fill="FFFFFF"/>
        </w:rPr>
        <w:t>”</w:t>
      </w:r>
      <w:r w:rsidR="00696439">
        <w:rPr>
          <w:rFonts w:eastAsia="Arial"/>
          <w:color w:val="0F1111"/>
          <w:szCs w:val="21"/>
          <w:shd w:val="clear" w:color="auto" w:fill="FFFFFF"/>
        </w:rPr>
        <w:t>是美国主要种族类别中最开放、定义最宽松的类别，也是</w:t>
      </w:r>
      <w:r w:rsidR="00696439">
        <w:rPr>
          <w:rFonts w:hint="eastAsia"/>
          <w:color w:val="0F1111"/>
          <w:szCs w:val="21"/>
          <w:shd w:val="clear" w:color="auto" w:fill="FFFFFF"/>
        </w:rPr>
        <w:t>人数</w:t>
      </w:r>
      <w:r w:rsidR="00696439">
        <w:rPr>
          <w:rFonts w:eastAsia="Arial"/>
          <w:color w:val="0F1111"/>
          <w:szCs w:val="21"/>
          <w:shd w:val="clear" w:color="auto" w:fill="FFFFFF"/>
        </w:rPr>
        <w:t>增长最快的种族之一。</w:t>
      </w:r>
      <w:r w:rsidR="00696439">
        <w:rPr>
          <w:rFonts w:eastAsia="Arial"/>
          <w:color w:val="0F1111"/>
          <w:szCs w:val="21"/>
          <w:shd w:val="clear" w:color="auto" w:fill="FFFFFF"/>
        </w:rPr>
        <w:t xml:space="preserve"> </w:t>
      </w:r>
      <w:r w:rsidR="00696439">
        <w:rPr>
          <w:rFonts w:eastAsia="Arial"/>
          <w:color w:val="0F1111"/>
          <w:szCs w:val="21"/>
          <w:shd w:val="clear" w:color="auto" w:fill="FFFFFF"/>
        </w:rPr>
        <w:t>《</w:t>
      </w:r>
      <w:r w:rsidR="00696439">
        <w:rPr>
          <w:rFonts w:hint="eastAsia"/>
          <w:color w:val="0F1111"/>
          <w:szCs w:val="21"/>
          <w:shd w:val="clear" w:color="auto" w:fill="FFFFFF"/>
        </w:rPr>
        <w:t>我们的移民魂</w:t>
      </w:r>
      <w:r w:rsidR="00696439">
        <w:rPr>
          <w:rFonts w:eastAsia="Arial"/>
          <w:color w:val="0F1111"/>
          <w:szCs w:val="21"/>
          <w:shd w:val="clear" w:color="auto" w:fill="FFFFFF"/>
        </w:rPr>
        <w:t>》</w:t>
      </w:r>
      <w:r w:rsidR="00696439">
        <w:rPr>
          <w:rFonts w:hint="eastAsia"/>
          <w:color w:val="0F1111"/>
          <w:szCs w:val="21"/>
          <w:shd w:val="clear" w:color="auto" w:fill="FFFFFF"/>
        </w:rPr>
        <w:t>直接面向</w:t>
      </w:r>
      <w:r w:rsidR="00696439">
        <w:rPr>
          <w:rFonts w:eastAsia="Arial"/>
          <w:color w:val="0F1111"/>
          <w:szCs w:val="21"/>
          <w:shd w:val="clear" w:color="auto" w:fill="FFFFFF"/>
        </w:rPr>
        <w:t>那些自认或被归类为</w:t>
      </w:r>
      <w:r>
        <w:rPr>
          <w:rFonts w:eastAsia="Arial"/>
          <w:color w:val="0F1111"/>
          <w:szCs w:val="21"/>
          <w:shd w:val="clear" w:color="auto" w:fill="FFFFFF"/>
        </w:rPr>
        <w:t>拉丁裔</w:t>
      </w:r>
      <w:r w:rsidR="00696439">
        <w:rPr>
          <w:rFonts w:eastAsia="Arial"/>
          <w:color w:val="0F1111"/>
          <w:szCs w:val="21"/>
          <w:shd w:val="clear" w:color="auto" w:fill="FFFFFF"/>
        </w:rPr>
        <w:t>的年轻人，</w:t>
      </w:r>
      <w:r w:rsidR="00696439">
        <w:rPr>
          <w:rFonts w:hint="eastAsia"/>
          <w:color w:val="0F1111"/>
          <w:szCs w:val="21"/>
          <w:shd w:val="clear" w:color="auto" w:fill="FFFFFF"/>
        </w:rPr>
        <w:t>首次谈论了</w:t>
      </w:r>
      <w:r w:rsidR="00696439">
        <w:rPr>
          <w:rFonts w:eastAsia="Arial"/>
          <w:color w:val="0F1111"/>
          <w:szCs w:val="21"/>
          <w:shd w:val="clear" w:color="auto" w:fill="FFFFFF"/>
        </w:rPr>
        <w:t>定义拉丁裔身份的历史和社会</w:t>
      </w:r>
      <w:r w:rsidR="00696439">
        <w:rPr>
          <w:rFonts w:hint="eastAsia"/>
          <w:color w:val="0F1111"/>
          <w:szCs w:val="21"/>
          <w:shd w:val="clear" w:color="auto" w:fill="FFFFFF"/>
        </w:rPr>
        <w:t>因素</w:t>
      </w:r>
      <w:r w:rsidR="00696439">
        <w:rPr>
          <w:rFonts w:eastAsia="Arial"/>
          <w:color w:val="0F1111"/>
          <w:szCs w:val="21"/>
          <w:shd w:val="clear" w:color="auto" w:fill="FFFFFF"/>
        </w:rPr>
        <w:t>。</w:t>
      </w:r>
      <w:r w:rsidR="00696439">
        <w:rPr>
          <w:rFonts w:eastAsia="Arial"/>
          <w:color w:val="0F1111"/>
          <w:szCs w:val="21"/>
          <w:shd w:val="clear" w:color="auto" w:fill="FFFFFF"/>
        </w:rPr>
        <w:t xml:space="preserve"> </w:t>
      </w:r>
    </w:p>
    <w:p w:rsidR="00176A81" w:rsidRDefault="00176A81">
      <w:pPr>
        <w:widowControl/>
        <w:shd w:val="clear" w:color="auto" w:fill="FFFFFF"/>
        <w:ind w:firstLineChars="200" w:firstLine="420"/>
        <w:rPr>
          <w:rFonts w:eastAsia="Arial"/>
          <w:color w:val="0F1111"/>
          <w:szCs w:val="21"/>
          <w:shd w:val="clear" w:color="auto" w:fill="FFFFFF"/>
        </w:rPr>
      </w:pPr>
    </w:p>
    <w:p w:rsidR="00176A81" w:rsidRDefault="00696439">
      <w:pPr>
        <w:widowControl/>
        <w:shd w:val="clear" w:color="auto" w:fill="FFFFFF"/>
        <w:ind w:firstLineChars="200" w:firstLine="420"/>
        <w:rPr>
          <w:rFonts w:eastAsia="Arial"/>
          <w:color w:val="0F1111"/>
          <w:szCs w:val="21"/>
          <w:shd w:val="clear" w:color="auto" w:fill="FFFFFF"/>
        </w:rPr>
      </w:pPr>
      <w:r>
        <w:rPr>
          <w:rFonts w:eastAsia="Arial"/>
          <w:color w:val="0F1111"/>
          <w:szCs w:val="21"/>
          <w:shd w:val="clear" w:color="auto" w:fill="FFFFFF"/>
        </w:rPr>
        <w:t>《</w:t>
      </w:r>
      <w:r>
        <w:rPr>
          <w:rFonts w:hint="eastAsia"/>
          <w:color w:val="0F1111"/>
          <w:szCs w:val="21"/>
          <w:shd w:val="clear" w:color="auto" w:fill="FFFFFF"/>
        </w:rPr>
        <w:t>我们的移民魂</w:t>
      </w:r>
      <w:r>
        <w:rPr>
          <w:rFonts w:eastAsia="Arial"/>
          <w:color w:val="0F1111"/>
          <w:szCs w:val="21"/>
          <w:shd w:val="clear" w:color="auto" w:fill="FFFFFF"/>
        </w:rPr>
        <w:t>》受到殖民主义、公共政策、移民、媒体和流行文化的影响，解读了</w:t>
      </w:r>
      <w:r w:rsidR="00FA1B81">
        <w:rPr>
          <w:rFonts w:eastAsia="Arial"/>
          <w:color w:val="0F1111"/>
          <w:szCs w:val="21"/>
          <w:shd w:val="clear" w:color="auto" w:fill="FFFFFF"/>
        </w:rPr>
        <w:t>拉丁裔</w:t>
      </w:r>
      <w:r>
        <w:rPr>
          <w:rFonts w:eastAsia="Arial"/>
          <w:color w:val="0F1111"/>
          <w:szCs w:val="21"/>
          <w:shd w:val="clear" w:color="auto" w:fill="FFFFFF"/>
        </w:rPr>
        <w:t>作为现代美国种族和</w:t>
      </w:r>
      <w:r>
        <w:rPr>
          <w:rFonts w:hint="eastAsia"/>
          <w:color w:val="0F1111"/>
          <w:szCs w:val="21"/>
          <w:shd w:val="clear" w:color="auto" w:fill="FFFFFF"/>
        </w:rPr>
        <w:t>少数</w:t>
      </w:r>
      <w:r>
        <w:rPr>
          <w:rFonts w:eastAsia="Arial"/>
          <w:color w:val="0F1111"/>
          <w:szCs w:val="21"/>
          <w:shd w:val="clear" w:color="auto" w:fill="FFFFFF"/>
        </w:rPr>
        <w:t>族裔身份的含义，并表达了年轻的拉丁美洲人目睹</w:t>
      </w:r>
      <w:r w:rsidR="00FA1B81">
        <w:rPr>
          <w:rFonts w:asciiTheme="minorEastAsia" w:eastAsiaTheme="minorEastAsia" w:hAnsiTheme="minorEastAsia" w:hint="eastAsia"/>
          <w:color w:val="0F1111"/>
          <w:szCs w:val="21"/>
          <w:shd w:val="clear" w:color="auto" w:fill="FFFFFF"/>
        </w:rPr>
        <w:t>“拉丁美洲人”（</w:t>
      </w:r>
      <w:r w:rsidR="00FA1B81">
        <w:rPr>
          <w:rFonts w:eastAsia="Arial"/>
          <w:color w:val="0F1111"/>
          <w:szCs w:val="21"/>
          <w:shd w:val="clear" w:color="auto" w:fill="FFFFFF"/>
        </w:rPr>
        <w:t>Latinidad</w:t>
      </w:r>
      <w:r w:rsidR="00FA1B81">
        <w:rPr>
          <w:rFonts w:asciiTheme="minorEastAsia" w:eastAsiaTheme="minorEastAsia" w:hAnsiTheme="minorEastAsia" w:hint="eastAsia"/>
          <w:color w:val="0F1111"/>
          <w:szCs w:val="21"/>
          <w:shd w:val="clear" w:color="auto" w:fill="FFFFFF"/>
        </w:rPr>
        <w:t>）</w:t>
      </w:r>
      <w:r>
        <w:rPr>
          <w:rFonts w:eastAsia="Arial"/>
          <w:color w:val="0F1111"/>
          <w:szCs w:val="21"/>
          <w:shd w:val="clear" w:color="auto" w:fill="FFFFFF"/>
        </w:rPr>
        <w:t>变成</w:t>
      </w:r>
      <w:r>
        <w:rPr>
          <w:rFonts w:hint="eastAsia"/>
          <w:color w:val="0F1111"/>
          <w:szCs w:val="21"/>
          <w:shd w:val="clear" w:color="auto" w:fill="FFFFFF"/>
        </w:rPr>
        <w:t>让人厌烦的</w:t>
      </w:r>
      <w:r>
        <w:rPr>
          <w:rFonts w:eastAsia="Arial"/>
          <w:color w:val="0F1111"/>
          <w:szCs w:val="21"/>
          <w:shd w:val="clear" w:color="auto" w:fill="FFFFFF"/>
        </w:rPr>
        <w:t>比喻</w:t>
      </w:r>
      <w:r>
        <w:rPr>
          <w:rFonts w:hint="eastAsia"/>
          <w:color w:val="0F1111"/>
          <w:szCs w:val="21"/>
          <w:shd w:val="clear" w:color="auto" w:fill="FFFFFF"/>
        </w:rPr>
        <w:t>，总是遭遇</w:t>
      </w:r>
      <w:r>
        <w:rPr>
          <w:rFonts w:eastAsia="Arial"/>
          <w:color w:val="0F1111"/>
          <w:szCs w:val="21"/>
          <w:shd w:val="clear" w:color="auto" w:fill="FFFFFF"/>
        </w:rPr>
        <w:t>侮辱和分裂</w:t>
      </w:r>
      <w:r>
        <w:rPr>
          <w:rFonts w:hint="eastAsia"/>
          <w:color w:val="0F1111"/>
          <w:szCs w:val="21"/>
          <w:shd w:val="clear" w:color="auto" w:fill="FFFFFF"/>
        </w:rPr>
        <w:t>而感受到的愤怒和希望。这样的故事简直和美国</w:t>
      </w:r>
      <w:r>
        <w:rPr>
          <w:rFonts w:eastAsia="Arial"/>
          <w:color w:val="0F1111"/>
          <w:szCs w:val="21"/>
          <w:shd w:val="clear" w:color="auto" w:fill="FFFFFF"/>
        </w:rPr>
        <w:t>这个国家一样古老。</w:t>
      </w:r>
    </w:p>
    <w:p w:rsidR="00176A81" w:rsidRDefault="00176A81">
      <w:pPr>
        <w:widowControl/>
        <w:shd w:val="clear" w:color="auto" w:fill="FFFFFF"/>
        <w:ind w:firstLineChars="200" w:firstLine="420"/>
        <w:rPr>
          <w:rFonts w:eastAsia="Arial"/>
          <w:color w:val="0F1111"/>
          <w:szCs w:val="21"/>
          <w:shd w:val="clear" w:color="auto" w:fill="FFFFFF"/>
        </w:rPr>
      </w:pPr>
    </w:p>
    <w:p w:rsidR="00176A81" w:rsidRDefault="00696439">
      <w:pPr>
        <w:widowControl/>
        <w:shd w:val="clear" w:color="auto" w:fill="FFFFFF"/>
        <w:ind w:firstLineChars="200" w:firstLine="420"/>
        <w:rPr>
          <w:color w:val="000000"/>
          <w:szCs w:val="21"/>
        </w:rPr>
      </w:pPr>
      <w:r>
        <w:rPr>
          <w:rFonts w:eastAsia="Arial"/>
          <w:color w:val="0F1111"/>
          <w:szCs w:val="21"/>
          <w:shd w:val="clear" w:color="auto" w:fill="FFFFFF"/>
        </w:rPr>
        <w:t>托巴尔不仅</w:t>
      </w:r>
      <w:r>
        <w:rPr>
          <w:rFonts w:hint="eastAsia"/>
          <w:color w:val="0F1111"/>
          <w:szCs w:val="21"/>
          <w:shd w:val="clear" w:color="auto" w:fill="FFFFFF"/>
        </w:rPr>
        <w:t>从记者和小说家的角度来讲书故事，还作为导师、领导者和教育家将心声缓缓道来。</w:t>
      </w:r>
      <w:r>
        <w:rPr>
          <w:rFonts w:eastAsia="Arial"/>
          <w:color w:val="0F1111"/>
          <w:szCs w:val="21"/>
          <w:shd w:val="clear" w:color="auto" w:fill="FFFFFF"/>
        </w:rPr>
        <w:t>他将自己的故事和父母从危地马拉移民到美国的故事交织在一起，讲述了自己穿越整个国家，以揭示二十</w:t>
      </w:r>
      <w:r>
        <w:rPr>
          <w:rFonts w:hint="eastAsia"/>
          <w:color w:val="0F1111"/>
          <w:szCs w:val="21"/>
          <w:shd w:val="clear" w:color="auto" w:fill="FFFFFF"/>
        </w:rPr>
        <w:t>一世纪</w:t>
      </w:r>
      <w:r>
        <w:rPr>
          <w:rFonts w:eastAsia="Arial"/>
          <w:color w:val="0F1111"/>
          <w:szCs w:val="21"/>
          <w:shd w:val="clear" w:color="auto" w:fill="FFFFFF"/>
        </w:rPr>
        <w:t>拉丁裔广泛、鼓舞人心、真实和生动的含义。</w:t>
      </w:r>
    </w:p>
    <w:p w:rsidR="00176A81" w:rsidRDefault="00176A81">
      <w:pPr>
        <w:ind w:right="420"/>
        <w:rPr>
          <w:b/>
          <w:bCs/>
          <w:color w:val="000000"/>
          <w:szCs w:val="21"/>
        </w:rPr>
      </w:pPr>
    </w:p>
    <w:p w:rsidR="00176A81" w:rsidRDefault="00696439">
      <w:pPr>
        <w:ind w:right="420"/>
        <w:rPr>
          <w:b/>
          <w:bCs/>
          <w:color w:val="000000"/>
          <w:szCs w:val="21"/>
        </w:rPr>
      </w:pPr>
      <w:r>
        <w:rPr>
          <w:rFonts w:hint="eastAsia"/>
          <w:b/>
          <w:bCs/>
          <w:color w:val="000000"/>
          <w:szCs w:val="21"/>
        </w:rPr>
        <w:t>目录：</w:t>
      </w:r>
    </w:p>
    <w:p w:rsidR="00176A81" w:rsidRDefault="00176A81">
      <w:pPr>
        <w:ind w:right="420"/>
        <w:rPr>
          <w:b/>
          <w:bCs/>
          <w:color w:val="000000"/>
          <w:szCs w:val="21"/>
        </w:rPr>
      </w:pPr>
    </w:p>
    <w:p w:rsidR="00176A81" w:rsidRDefault="00696439">
      <w:pPr>
        <w:widowControl/>
        <w:jc w:val="left"/>
        <w:rPr>
          <w:szCs w:val="21"/>
        </w:rPr>
      </w:pPr>
      <w:r>
        <w:rPr>
          <w:rFonts w:eastAsia="GrotesqueMTStd"/>
          <w:color w:val="231F20"/>
          <w:kern w:val="0"/>
          <w:szCs w:val="21"/>
          <w:lang w:bidi="ar"/>
        </w:rPr>
        <w:t>PROLOGUE: OUR MIGRANT SOULS</w:t>
      </w:r>
      <w:r>
        <w:rPr>
          <w:rFonts w:eastAsia="BrandonPrinted-Two"/>
          <w:color w:val="231F20"/>
          <w:kern w:val="0"/>
          <w:szCs w:val="21"/>
          <w:lang w:bidi="ar"/>
        </w:rPr>
        <w:t xml:space="preserve"> </w:t>
      </w:r>
    </w:p>
    <w:p w:rsidR="00176A81" w:rsidRDefault="00696439">
      <w:pPr>
        <w:widowControl/>
        <w:jc w:val="left"/>
        <w:rPr>
          <w:szCs w:val="21"/>
        </w:rPr>
      </w:pPr>
      <w:r>
        <w:rPr>
          <w:rFonts w:eastAsia="BrandonPrinted-Two"/>
          <w:color w:val="231F20"/>
          <w:kern w:val="0"/>
          <w:szCs w:val="21"/>
          <w:lang w:bidi="ar"/>
        </w:rPr>
        <w:t xml:space="preserve">PART I: OUR COUNTRY </w:t>
      </w:r>
    </w:p>
    <w:p w:rsidR="00176A81" w:rsidRDefault="00696439">
      <w:pPr>
        <w:widowControl/>
        <w:jc w:val="left"/>
        <w:rPr>
          <w:szCs w:val="21"/>
        </w:rPr>
      </w:pPr>
      <w:r>
        <w:rPr>
          <w:rFonts w:eastAsia="BrandonPrinted-Two"/>
          <w:color w:val="231F20"/>
          <w:kern w:val="0"/>
          <w:szCs w:val="21"/>
          <w:lang w:bidi="ar"/>
        </w:rPr>
        <w:t>1.</w:t>
      </w:r>
      <w:r>
        <w:rPr>
          <w:rFonts w:eastAsia="GrotesqueMTStd"/>
          <w:color w:val="231F20"/>
          <w:kern w:val="0"/>
          <w:szCs w:val="21"/>
          <w:lang w:bidi="ar"/>
        </w:rPr>
        <w:t xml:space="preserve"> EMPIRE </w:t>
      </w:r>
    </w:p>
    <w:p w:rsidR="00176A81" w:rsidRDefault="00696439">
      <w:pPr>
        <w:widowControl/>
        <w:jc w:val="left"/>
        <w:rPr>
          <w:rFonts w:eastAsia="GrotesqueMTStd"/>
          <w:color w:val="231F20"/>
          <w:kern w:val="0"/>
          <w:szCs w:val="21"/>
          <w:lang w:bidi="ar"/>
        </w:rPr>
      </w:pPr>
      <w:r>
        <w:rPr>
          <w:rFonts w:eastAsia="BrandonPrinted-Two"/>
          <w:color w:val="231F20"/>
          <w:kern w:val="0"/>
          <w:szCs w:val="21"/>
          <w:lang w:bidi="ar"/>
        </w:rPr>
        <w:t>2.</w:t>
      </w:r>
      <w:r>
        <w:rPr>
          <w:rFonts w:eastAsia="GrotesqueMTStd"/>
          <w:color w:val="231F20"/>
          <w:kern w:val="0"/>
          <w:szCs w:val="21"/>
          <w:lang w:bidi="ar"/>
        </w:rPr>
        <w:t xml:space="preserve"> WALLS </w:t>
      </w:r>
    </w:p>
    <w:p w:rsidR="00176A81" w:rsidRDefault="00696439">
      <w:pPr>
        <w:widowControl/>
        <w:jc w:val="left"/>
        <w:rPr>
          <w:szCs w:val="21"/>
        </w:rPr>
      </w:pPr>
      <w:r>
        <w:rPr>
          <w:rFonts w:eastAsia="BrandonPrinted-Two"/>
          <w:color w:val="231F20"/>
          <w:kern w:val="0"/>
          <w:szCs w:val="21"/>
          <w:lang w:bidi="ar"/>
        </w:rPr>
        <w:t>3.</w:t>
      </w:r>
      <w:r>
        <w:rPr>
          <w:rFonts w:eastAsia="GrotesqueMTStd"/>
          <w:color w:val="231F20"/>
          <w:kern w:val="0"/>
          <w:szCs w:val="21"/>
          <w:lang w:bidi="ar"/>
        </w:rPr>
        <w:t xml:space="preserve"> BEGINNINGS </w:t>
      </w:r>
      <w:r>
        <w:rPr>
          <w:rFonts w:eastAsia="GrotesqueMTStd-LightCond"/>
          <w:color w:val="231F20"/>
          <w:kern w:val="0"/>
          <w:szCs w:val="21"/>
          <w:lang w:bidi="ar"/>
        </w:rPr>
        <w:t xml:space="preserve"> </w:t>
      </w:r>
    </w:p>
    <w:p w:rsidR="00176A81" w:rsidRDefault="00696439">
      <w:pPr>
        <w:widowControl/>
        <w:jc w:val="left"/>
        <w:rPr>
          <w:szCs w:val="21"/>
        </w:rPr>
      </w:pPr>
      <w:r>
        <w:rPr>
          <w:rFonts w:eastAsia="BrandonPrinted-Two"/>
          <w:color w:val="231F20"/>
          <w:kern w:val="0"/>
          <w:szCs w:val="21"/>
          <w:lang w:bidi="ar"/>
        </w:rPr>
        <w:t>4.</w:t>
      </w:r>
      <w:r>
        <w:rPr>
          <w:rFonts w:eastAsia="GrotesqueMTStd"/>
          <w:color w:val="231F20"/>
          <w:kern w:val="0"/>
          <w:szCs w:val="21"/>
          <w:lang w:bidi="ar"/>
        </w:rPr>
        <w:t xml:space="preserve"> CITIES </w:t>
      </w:r>
      <w:r>
        <w:rPr>
          <w:rFonts w:eastAsia="GrotesqueMTStd-LightCond"/>
          <w:color w:val="231F20"/>
          <w:kern w:val="0"/>
          <w:szCs w:val="21"/>
          <w:lang w:bidi="ar"/>
        </w:rPr>
        <w:t xml:space="preserve"> </w:t>
      </w:r>
    </w:p>
    <w:p w:rsidR="00176A81" w:rsidRDefault="00696439">
      <w:pPr>
        <w:widowControl/>
        <w:jc w:val="left"/>
        <w:rPr>
          <w:szCs w:val="21"/>
        </w:rPr>
      </w:pPr>
      <w:r>
        <w:rPr>
          <w:rFonts w:eastAsia="BrandonPrinted-Two"/>
          <w:color w:val="231F20"/>
          <w:kern w:val="0"/>
          <w:szCs w:val="21"/>
          <w:lang w:bidi="ar"/>
        </w:rPr>
        <w:t>5.</w:t>
      </w:r>
      <w:r>
        <w:rPr>
          <w:rFonts w:eastAsia="GrotesqueMTStd"/>
          <w:color w:val="231F20"/>
          <w:kern w:val="0"/>
          <w:szCs w:val="21"/>
          <w:lang w:bidi="ar"/>
        </w:rPr>
        <w:t xml:space="preserve"> RACE </w:t>
      </w:r>
      <w:r>
        <w:rPr>
          <w:rFonts w:eastAsia="GrotesqueMTStd-LightCond"/>
          <w:color w:val="231F20"/>
          <w:kern w:val="0"/>
          <w:szCs w:val="21"/>
          <w:lang w:bidi="ar"/>
        </w:rPr>
        <w:t xml:space="preserve"> </w:t>
      </w:r>
    </w:p>
    <w:p w:rsidR="00176A81" w:rsidRDefault="00696439">
      <w:pPr>
        <w:widowControl/>
        <w:jc w:val="left"/>
        <w:rPr>
          <w:szCs w:val="21"/>
        </w:rPr>
      </w:pPr>
      <w:r>
        <w:rPr>
          <w:rFonts w:eastAsia="BrandonPrinted-Two"/>
          <w:color w:val="231F20"/>
          <w:kern w:val="0"/>
          <w:szCs w:val="21"/>
          <w:lang w:bidi="ar"/>
        </w:rPr>
        <w:t>6.</w:t>
      </w:r>
      <w:r>
        <w:rPr>
          <w:rFonts w:eastAsia="GrotesqueMTStd"/>
          <w:color w:val="231F20"/>
          <w:kern w:val="0"/>
          <w:szCs w:val="21"/>
          <w:lang w:bidi="ar"/>
        </w:rPr>
        <w:t xml:space="preserve"> INTIMACIES </w:t>
      </w:r>
    </w:p>
    <w:p w:rsidR="00176A81" w:rsidRDefault="00696439">
      <w:pPr>
        <w:widowControl/>
        <w:jc w:val="left"/>
        <w:rPr>
          <w:szCs w:val="21"/>
        </w:rPr>
      </w:pPr>
      <w:r>
        <w:rPr>
          <w:rFonts w:eastAsia="BrandonPrinted-Two"/>
          <w:color w:val="231F20"/>
          <w:kern w:val="0"/>
          <w:szCs w:val="21"/>
          <w:lang w:bidi="ar"/>
        </w:rPr>
        <w:t>7.</w:t>
      </w:r>
      <w:r>
        <w:rPr>
          <w:rFonts w:eastAsia="GrotesqueMTStd"/>
          <w:color w:val="231F20"/>
          <w:kern w:val="0"/>
          <w:szCs w:val="21"/>
          <w:lang w:bidi="ar"/>
        </w:rPr>
        <w:t xml:space="preserve"> SECRETS </w:t>
      </w:r>
      <w:r>
        <w:rPr>
          <w:rFonts w:eastAsia="GrotesqueMTStd-LightCond"/>
          <w:color w:val="231F20"/>
          <w:kern w:val="0"/>
          <w:szCs w:val="21"/>
          <w:lang w:bidi="ar"/>
        </w:rPr>
        <w:t xml:space="preserve"> </w:t>
      </w:r>
    </w:p>
    <w:p w:rsidR="00176A81" w:rsidRDefault="00696439">
      <w:pPr>
        <w:widowControl/>
        <w:jc w:val="left"/>
        <w:rPr>
          <w:szCs w:val="21"/>
        </w:rPr>
      </w:pPr>
      <w:r>
        <w:rPr>
          <w:rFonts w:eastAsia="BrandonPrinted-Two"/>
          <w:color w:val="231F20"/>
          <w:kern w:val="0"/>
          <w:szCs w:val="21"/>
          <w:lang w:bidi="ar"/>
        </w:rPr>
        <w:t>8.</w:t>
      </w:r>
      <w:r>
        <w:rPr>
          <w:rFonts w:eastAsia="GrotesqueMTStd"/>
          <w:color w:val="231F20"/>
          <w:kern w:val="0"/>
          <w:szCs w:val="21"/>
          <w:lang w:bidi="ar"/>
        </w:rPr>
        <w:t xml:space="preserve"> ASHES </w:t>
      </w:r>
    </w:p>
    <w:p w:rsidR="00176A81" w:rsidRDefault="00696439">
      <w:pPr>
        <w:widowControl/>
        <w:jc w:val="left"/>
        <w:rPr>
          <w:rFonts w:eastAsia="GrotesqueMTStd"/>
          <w:color w:val="231F20"/>
          <w:kern w:val="0"/>
          <w:szCs w:val="21"/>
          <w:lang w:bidi="ar"/>
        </w:rPr>
      </w:pPr>
      <w:r>
        <w:rPr>
          <w:rFonts w:eastAsia="BrandonPrinted-Two"/>
          <w:color w:val="231F20"/>
          <w:kern w:val="0"/>
          <w:szCs w:val="21"/>
          <w:lang w:bidi="ar"/>
        </w:rPr>
        <w:t>9.</w:t>
      </w:r>
      <w:r>
        <w:rPr>
          <w:rFonts w:eastAsia="GrotesqueMTStd"/>
          <w:color w:val="231F20"/>
          <w:kern w:val="0"/>
          <w:szCs w:val="21"/>
          <w:lang w:bidi="ar"/>
        </w:rPr>
        <w:t xml:space="preserve"> LIES</w:t>
      </w:r>
    </w:p>
    <w:p w:rsidR="00176A81" w:rsidRDefault="00696439">
      <w:pPr>
        <w:widowControl/>
        <w:jc w:val="left"/>
        <w:rPr>
          <w:szCs w:val="21"/>
        </w:rPr>
      </w:pPr>
      <w:r>
        <w:rPr>
          <w:rFonts w:eastAsia="GrotesqueMTStd-LightCond"/>
          <w:color w:val="231F20"/>
          <w:kern w:val="0"/>
          <w:szCs w:val="21"/>
          <w:lang w:bidi="ar"/>
        </w:rPr>
        <w:t xml:space="preserve"> </w:t>
      </w:r>
    </w:p>
    <w:p w:rsidR="00176A81" w:rsidRDefault="00696439">
      <w:pPr>
        <w:widowControl/>
        <w:jc w:val="left"/>
        <w:rPr>
          <w:szCs w:val="21"/>
        </w:rPr>
      </w:pPr>
      <w:r>
        <w:rPr>
          <w:rFonts w:eastAsia="BrandonPrinted-Two"/>
          <w:color w:val="231F20"/>
          <w:kern w:val="0"/>
          <w:szCs w:val="21"/>
          <w:lang w:bidi="ar"/>
        </w:rPr>
        <w:t xml:space="preserve">PART II: OUR JOURNEYS HOME </w:t>
      </w:r>
    </w:p>
    <w:p w:rsidR="00176A81" w:rsidRDefault="00696439">
      <w:pPr>
        <w:widowControl/>
        <w:jc w:val="left"/>
        <w:rPr>
          <w:szCs w:val="21"/>
        </w:rPr>
      </w:pPr>
      <w:r>
        <w:rPr>
          <w:rFonts w:eastAsia="BrandonPrinted-Two"/>
          <w:color w:val="231F20"/>
          <w:kern w:val="0"/>
          <w:szCs w:val="21"/>
          <w:lang w:bidi="ar"/>
        </w:rPr>
        <w:t>10</w:t>
      </w:r>
      <w:r>
        <w:rPr>
          <w:rFonts w:eastAsia="GrotesqueMTStd"/>
          <w:color w:val="231F20"/>
          <w:kern w:val="0"/>
          <w:szCs w:val="21"/>
          <w:lang w:bidi="ar"/>
        </w:rPr>
        <w:t xml:space="preserve">. LIGHT </w:t>
      </w:r>
      <w:r>
        <w:rPr>
          <w:rFonts w:eastAsia="GrotesqueMTStd-LightCond"/>
          <w:color w:val="231F20"/>
          <w:kern w:val="0"/>
          <w:szCs w:val="21"/>
          <w:lang w:bidi="ar"/>
        </w:rPr>
        <w:t xml:space="preserve"> </w:t>
      </w:r>
    </w:p>
    <w:p w:rsidR="00176A81" w:rsidRDefault="00696439">
      <w:pPr>
        <w:widowControl/>
        <w:jc w:val="left"/>
        <w:rPr>
          <w:szCs w:val="21"/>
        </w:rPr>
      </w:pPr>
      <w:r>
        <w:rPr>
          <w:rFonts w:eastAsia="BrandonPrinted-Two"/>
          <w:color w:val="231F20"/>
          <w:kern w:val="0"/>
          <w:szCs w:val="21"/>
          <w:lang w:bidi="ar"/>
        </w:rPr>
        <w:t>11.</w:t>
      </w:r>
      <w:r>
        <w:rPr>
          <w:rFonts w:eastAsia="GrotesqueMTStd"/>
          <w:color w:val="231F20"/>
          <w:kern w:val="0"/>
          <w:szCs w:val="21"/>
          <w:lang w:bidi="ar"/>
        </w:rPr>
        <w:t xml:space="preserve"> HOME </w:t>
      </w:r>
      <w:r>
        <w:rPr>
          <w:rFonts w:eastAsia="GrotesqueMTStd-LightCond"/>
          <w:color w:val="231F20"/>
          <w:kern w:val="0"/>
          <w:szCs w:val="21"/>
          <w:lang w:bidi="ar"/>
        </w:rPr>
        <w:t xml:space="preserve"> </w:t>
      </w:r>
    </w:p>
    <w:p w:rsidR="00176A81" w:rsidRDefault="00696439">
      <w:pPr>
        <w:widowControl/>
        <w:jc w:val="left"/>
        <w:rPr>
          <w:szCs w:val="21"/>
        </w:rPr>
      </w:pPr>
      <w:r>
        <w:rPr>
          <w:rFonts w:eastAsia="GrotesqueMTStd"/>
          <w:color w:val="231F20"/>
          <w:kern w:val="0"/>
          <w:szCs w:val="21"/>
          <w:lang w:bidi="ar"/>
        </w:rPr>
        <w:t xml:space="preserve">CONCLUSION: UTOPIAS </w:t>
      </w:r>
      <w:r>
        <w:rPr>
          <w:rFonts w:eastAsia="GrotesqueMTStd-LightCond"/>
          <w:color w:val="231F20"/>
          <w:kern w:val="0"/>
          <w:szCs w:val="21"/>
          <w:lang w:bidi="ar"/>
        </w:rPr>
        <w:t xml:space="preserve"> </w:t>
      </w:r>
    </w:p>
    <w:p w:rsidR="00176A81" w:rsidRDefault="00696439">
      <w:pPr>
        <w:widowControl/>
        <w:jc w:val="left"/>
        <w:rPr>
          <w:b/>
          <w:bCs/>
          <w:color w:val="000000"/>
          <w:szCs w:val="21"/>
        </w:rPr>
      </w:pPr>
      <w:r>
        <w:rPr>
          <w:rFonts w:eastAsia="GrotesqueMTStd-Light"/>
          <w:color w:val="231F20"/>
          <w:kern w:val="0"/>
          <w:szCs w:val="21"/>
          <w:lang w:bidi="ar"/>
        </w:rPr>
        <w:t xml:space="preserve">Acknowledgments </w:t>
      </w:r>
    </w:p>
    <w:p w:rsidR="00176A81" w:rsidRDefault="00176A81">
      <w:pPr>
        <w:ind w:right="420"/>
        <w:rPr>
          <w:b/>
          <w:bCs/>
          <w:color w:val="000000"/>
          <w:szCs w:val="21"/>
        </w:rPr>
      </w:pPr>
    </w:p>
    <w:p w:rsidR="00A36B3F" w:rsidRDefault="00A36B3F">
      <w:pPr>
        <w:ind w:right="420"/>
        <w:rPr>
          <w:b/>
          <w:bCs/>
          <w:color w:val="000000"/>
          <w:szCs w:val="21"/>
        </w:rPr>
      </w:pPr>
    </w:p>
    <w:p w:rsidR="00A36B3F" w:rsidRDefault="00A36B3F" w:rsidP="00A36B3F">
      <w:pPr>
        <w:rPr>
          <w:b/>
        </w:rPr>
      </w:pPr>
    </w:p>
    <w:p w:rsidR="00A36B3F" w:rsidRDefault="00A36B3F" w:rsidP="00A36B3F">
      <w:pPr>
        <w:rPr>
          <w:b/>
        </w:rPr>
      </w:pPr>
      <w:r>
        <w:rPr>
          <w:rFonts w:hint="eastAsia"/>
          <w:b/>
          <w:noProof/>
        </w:rPr>
        <w:drawing>
          <wp:anchor distT="0" distB="0" distL="114300" distR="114300" simplePos="0" relativeHeight="251667456" behindDoc="0" locked="0" layoutInCell="1" allowOverlap="1" wp14:anchorId="4A50B0C8" wp14:editId="149ABF34">
            <wp:simplePos x="0" y="0"/>
            <wp:positionH relativeFrom="column">
              <wp:posOffset>4040972</wp:posOffset>
            </wp:positionH>
            <wp:positionV relativeFrom="paragraph">
              <wp:posOffset>6171</wp:posOffset>
            </wp:positionV>
            <wp:extent cx="1391285" cy="2090420"/>
            <wp:effectExtent l="19050" t="0" r="0" b="0"/>
            <wp:wrapSquare wrapText="bothSides"/>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5"/>
                    <a:stretch>
                      <a:fillRect/>
                    </a:stretch>
                  </pic:blipFill>
                  <pic:spPr>
                    <a:xfrm>
                      <a:off x="0" y="0"/>
                      <a:ext cx="1391285" cy="2090420"/>
                    </a:xfrm>
                    <a:prstGeom prst="rect">
                      <a:avLst/>
                    </a:prstGeom>
                    <a:noFill/>
                    <a:ln w="9525">
                      <a:noFill/>
                    </a:ln>
                  </pic:spPr>
                </pic:pic>
              </a:graphicData>
            </a:graphic>
          </wp:anchor>
        </w:drawing>
      </w:r>
      <w:r>
        <w:rPr>
          <w:rFonts w:hint="eastAsia"/>
          <w:b/>
        </w:rPr>
        <w:t>中文书名：《</w:t>
      </w:r>
      <w:r w:rsidRPr="00571F2A">
        <w:rPr>
          <w:rFonts w:hint="eastAsia"/>
          <w:b/>
        </w:rPr>
        <w:t>最后一个伟大的流浪者</w:t>
      </w:r>
      <w:r>
        <w:rPr>
          <w:rFonts w:hint="eastAsia"/>
          <w:b/>
        </w:rPr>
        <w:t>》</w:t>
      </w:r>
    </w:p>
    <w:p w:rsidR="00A36B3F" w:rsidRDefault="00A36B3F" w:rsidP="00A36B3F">
      <w:pPr>
        <w:rPr>
          <w:b/>
        </w:rPr>
      </w:pPr>
      <w:r>
        <w:rPr>
          <w:rFonts w:hint="eastAsia"/>
          <w:b/>
        </w:rPr>
        <w:t>英文书名：</w:t>
      </w:r>
      <w:r>
        <w:rPr>
          <w:rFonts w:hint="eastAsia"/>
          <w:b/>
        </w:rPr>
        <w:t>THE LAST GREAT ROAD BUM</w:t>
      </w:r>
    </w:p>
    <w:p w:rsidR="00FA1B81" w:rsidRDefault="00A36B3F" w:rsidP="00A36B3F">
      <w:pPr>
        <w:rPr>
          <w:b/>
          <w:bCs/>
          <w:color w:val="000000"/>
          <w:szCs w:val="21"/>
        </w:rPr>
      </w:pPr>
      <w:r>
        <w:rPr>
          <w:rFonts w:hint="eastAsia"/>
          <w:b/>
        </w:rPr>
        <w:t>作</w:t>
      </w:r>
      <w:r>
        <w:rPr>
          <w:rFonts w:hint="eastAsia"/>
          <w:b/>
        </w:rPr>
        <w:t xml:space="preserve">    </w:t>
      </w:r>
      <w:r>
        <w:rPr>
          <w:rFonts w:hint="eastAsia"/>
          <w:b/>
        </w:rPr>
        <w:t>者：</w:t>
      </w:r>
      <w:r w:rsidR="00FA1B81" w:rsidRPr="00A36B3F">
        <w:rPr>
          <w:b/>
          <w:bCs/>
          <w:color w:val="000000"/>
          <w:szCs w:val="21"/>
        </w:rPr>
        <w:t>Héctor Tobar</w:t>
      </w:r>
    </w:p>
    <w:p w:rsidR="00A36B3F" w:rsidRDefault="00A36B3F" w:rsidP="00A36B3F">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sidRPr="008E7047">
        <w:rPr>
          <w:b/>
        </w:rPr>
        <w:t>Sean McDonald</w:t>
      </w:r>
    </w:p>
    <w:p w:rsidR="00A36B3F" w:rsidRDefault="00A36B3F" w:rsidP="00A36B3F">
      <w:pPr>
        <w:rPr>
          <w:b/>
        </w:rPr>
      </w:pPr>
      <w:r>
        <w:rPr>
          <w:rFonts w:hint="eastAsia"/>
          <w:b/>
        </w:rPr>
        <w:t>代理公司：</w:t>
      </w:r>
      <w:r>
        <w:rPr>
          <w:rFonts w:hint="eastAsia"/>
          <w:b/>
        </w:rPr>
        <w:t>WME/ANA/</w:t>
      </w:r>
      <w:r>
        <w:rPr>
          <w:b/>
        </w:rPr>
        <w:t>Lauren</w:t>
      </w:r>
    </w:p>
    <w:p w:rsidR="00A36B3F" w:rsidRDefault="00A36B3F" w:rsidP="00A36B3F">
      <w:pPr>
        <w:rPr>
          <w:b/>
        </w:rPr>
      </w:pPr>
      <w:r>
        <w:rPr>
          <w:rFonts w:hint="eastAsia"/>
          <w:b/>
        </w:rPr>
        <w:t>页</w:t>
      </w:r>
      <w:r>
        <w:rPr>
          <w:rFonts w:hint="eastAsia"/>
          <w:b/>
        </w:rPr>
        <w:t xml:space="preserve">    </w:t>
      </w:r>
      <w:r>
        <w:rPr>
          <w:rFonts w:hint="eastAsia"/>
          <w:b/>
        </w:rPr>
        <w:t>数：</w:t>
      </w:r>
      <w:r>
        <w:rPr>
          <w:rFonts w:hint="eastAsia"/>
          <w:b/>
        </w:rPr>
        <w:t>416</w:t>
      </w:r>
      <w:r>
        <w:rPr>
          <w:b/>
        </w:rPr>
        <w:t>页</w:t>
      </w:r>
    </w:p>
    <w:p w:rsidR="00A36B3F" w:rsidRDefault="00A36B3F" w:rsidP="00A36B3F">
      <w:pPr>
        <w:rPr>
          <w:b/>
        </w:rPr>
      </w:pPr>
      <w:r>
        <w:rPr>
          <w:rFonts w:hint="eastAsia"/>
          <w:b/>
        </w:rPr>
        <w:t>出版时间：</w:t>
      </w:r>
      <w:r>
        <w:rPr>
          <w:rFonts w:hint="eastAsia"/>
          <w:b/>
        </w:rPr>
        <w:t>2</w:t>
      </w:r>
      <w:r>
        <w:rPr>
          <w:b/>
        </w:rPr>
        <w:t>0</w:t>
      </w:r>
      <w:r>
        <w:rPr>
          <w:rFonts w:hint="eastAsia"/>
          <w:b/>
        </w:rPr>
        <w:t>20</w:t>
      </w:r>
      <w:r>
        <w:rPr>
          <w:b/>
        </w:rPr>
        <w:t>年</w:t>
      </w:r>
      <w:r>
        <w:rPr>
          <w:rFonts w:hint="eastAsia"/>
          <w:b/>
        </w:rPr>
        <w:t>6</w:t>
      </w:r>
      <w:r>
        <w:rPr>
          <w:rFonts w:hint="eastAsia"/>
          <w:b/>
        </w:rPr>
        <w:t>月</w:t>
      </w:r>
    </w:p>
    <w:p w:rsidR="00A36B3F" w:rsidRDefault="00A36B3F" w:rsidP="00A36B3F">
      <w:pPr>
        <w:rPr>
          <w:b/>
        </w:rPr>
      </w:pPr>
      <w:r>
        <w:rPr>
          <w:rFonts w:hint="eastAsia"/>
          <w:b/>
        </w:rPr>
        <w:t>代理地区：中国大陆、台湾</w:t>
      </w:r>
    </w:p>
    <w:p w:rsidR="00A36B3F" w:rsidRDefault="00A36B3F" w:rsidP="00A36B3F">
      <w:pPr>
        <w:rPr>
          <w:b/>
        </w:rPr>
      </w:pPr>
      <w:r>
        <w:rPr>
          <w:rFonts w:hint="eastAsia"/>
          <w:b/>
        </w:rPr>
        <w:t>审读资料：电子稿</w:t>
      </w:r>
    </w:p>
    <w:p w:rsidR="00A36B3F" w:rsidRDefault="00A36B3F" w:rsidP="00A36B3F">
      <w:pPr>
        <w:rPr>
          <w:b/>
        </w:rPr>
      </w:pPr>
      <w:r>
        <w:rPr>
          <w:rFonts w:hint="eastAsia"/>
          <w:b/>
        </w:rPr>
        <w:t>类</w:t>
      </w:r>
      <w:r>
        <w:rPr>
          <w:rFonts w:hint="eastAsia"/>
          <w:b/>
        </w:rPr>
        <w:t xml:space="preserve">    </w:t>
      </w:r>
      <w:r>
        <w:rPr>
          <w:rFonts w:hint="eastAsia"/>
          <w:b/>
        </w:rPr>
        <w:t>型：</w:t>
      </w:r>
      <w:r w:rsidR="00134E70">
        <w:rPr>
          <w:rFonts w:hint="eastAsia"/>
          <w:b/>
        </w:rPr>
        <w:t>非</w:t>
      </w:r>
      <w:r w:rsidR="00E34169">
        <w:rPr>
          <w:rFonts w:hint="eastAsia"/>
          <w:b/>
        </w:rPr>
        <w:t>小说</w:t>
      </w:r>
    </w:p>
    <w:p w:rsidR="00E34169" w:rsidRDefault="00E34169" w:rsidP="00A36B3F">
      <w:pPr>
        <w:rPr>
          <w:b/>
          <w:color w:val="FF0000"/>
        </w:rPr>
      </w:pPr>
      <w:r w:rsidRPr="00E34169">
        <w:rPr>
          <w:b/>
          <w:color w:val="FF0000"/>
        </w:rPr>
        <w:t xml:space="preserve">One of the Los Angeles Times Top 10 California Books of 2020. </w:t>
      </w:r>
    </w:p>
    <w:p w:rsidR="00E34169" w:rsidRDefault="00E34169" w:rsidP="00A36B3F">
      <w:pPr>
        <w:rPr>
          <w:b/>
          <w:color w:val="FF0000"/>
        </w:rPr>
      </w:pPr>
      <w:r w:rsidRPr="00E34169">
        <w:rPr>
          <w:b/>
          <w:color w:val="FF0000"/>
        </w:rPr>
        <w:t xml:space="preserve">One of Publishers Weekly’s Top 10 Fiction Books from 2020. </w:t>
      </w:r>
    </w:p>
    <w:p w:rsidR="00E34169" w:rsidRDefault="00E34169" w:rsidP="00A36B3F">
      <w:pPr>
        <w:rPr>
          <w:b/>
          <w:color w:val="FF0000"/>
        </w:rPr>
      </w:pPr>
      <w:r w:rsidRPr="00E34169">
        <w:rPr>
          <w:b/>
          <w:color w:val="FF0000"/>
        </w:rPr>
        <w:t xml:space="preserve">Longlisted for the Carnegie Medal for Excellence and the Joyce Carol Oates prize. </w:t>
      </w:r>
    </w:p>
    <w:p w:rsidR="00A36B3F" w:rsidRPr="00E34169" w:rsidRDefault="00E34169" w:rsidP="00A36B3F">
      <w:pPr>
        <w:rPr>
          <w:b/>
          <w:color w:val="FF0000"/>
        </w:rPr>
      </w:pPr>
      <w:r w:rsidRPr="00E34169">
        <w:rPr>
          <w:b/>
          <w:color w:val="FF0000"/>
        </w:rPr>
        <w:t>One of Exile in Bookville’s Favorite Books of 2020.</w:t>
      </w:r>
    </w:p>
    <w:p w:rsidR="00A36B3F" w:rsidRPr="00E34169" w:rsidRDefault="00A36B3F" w:rsidP="00A36B3F">
      <w:pPr>
        <w:rPr>
          <w:b/>
        </w:rPr>
      </w:pPr>
    </w:p>
    <w:p w:rsidR="00A36B3F" w:rsidRDefault="00A36B3F" w:rsidP="00A36B3F">
      <w:pPr>
        <w:rPr>
          <w:b/>
          <w:bCs/>
          <w:szCs w:val="21"/>
        </w:rPr>
      </w:pPr>
      <w:r>
        <w:rPr>
          <w:rFonts w:hint="eastAsia"/>
          <w:b/>
          <w:bCs/>
          <w:szCs w:val="21"/>
        </w:rPr>
        <w:t>内容简介：</w:t>
      </w:r>
    </w:p>
    <w:p w:rsidR="00A36B3F" w:rsidRDefault="00A36B3F" w:rsidP="00A36B3F"/>
    <w:p w:rsidR="00A36B3F" w:rsidRPr="00FA1B81" w:rsidRDefault="00A36B3F" w:rsidP="00A36B3F">
      <w:pPr>
        <w:ind w:firstLineChars="200" w:firstLine="422"/>
        <w:rPr>
          <w:b/>
        </w:rPr>
      </w:pPr>
      <w:r w:rsidRPr="00FA1B81">
        <w:rPr>
          <w:rFonts w:hint="eastAsia"/>
          <w:b/>
        </w:rPr>
        <w:t>在《最后一个伟大的流浪者》中，</w:t>
      </w:r>
      <w:r w:rsidR="00FA1B81" w:rsidRPr="00FA1B81">
        <w:rPr>
          <w:rFonts w:eastAsia="Arial"/>
          <w:b/>
          <w:color w:val="0F1111"/>
          <w:szCs w:val="21"/>
          <w:shd w:val="clear" w:color="auto" w:fill="FFFFFF"/>
        </w:rPr>
        <w:t>赫克托</w:t>
      </w:r>
      <w:r w:rsidR="00FA1B81" w:rsidRPr="00FA1B81">
        <w:rPr>
          <w:rFonts w:eastAsia="Arial"/>
          <w:b/>
          <w:color w:val="0F1111"/>
          <w:szCs w:val="21"/>
          <w:shd w:val="clear" w:color="auto" w:fill="FFFFFF"/>
        </w:rPr>
        <w:t>·</w:t>
      </w:r>
      <w:r w:rsidR="00FA1B81" w:rsidRPr="00FA1B81">
        <w:rPr>
          <w:rFonts w:eastAsia="Arial"/>
          <w:b/>
          <w:color w:val="0F1111"/>
          <w:szCs w:val="21"/>
          <w:shd w:val="clear" w:color="auto" w:fill="FFFFFF"/>
        </w:rPr>
        <w:t>托巴尔</w:t>
      </w:r>
      <w:r w:rsidRPr="00FA1B81">
        <w:rPr>
          <w:rFonts w:hint="eastAsia"/>
          <w:b/>
        </w:rPr>
        <w:t>讲述了一个来自伊力诺依州厄巴纳孩子的故事，他在与萨尔瓦多游击队的战斗中牺牲，并由此被我们这个伟大时代所铭记。</w:t>
      </w:r>
    </w:p>
    <w:p w:rsidR="00A36B3F" w:rsidRPr="00571F2A" w:rsidRDefault="00A36B3F" w:rsidP="00A36B3F">
      <w:pPr>
        <w:ind w:firstLineChars="200" w:firstLine="420"/>
      </w:pPr>
    </w:p>
    <w:p w:rsidR="00A36B3F" w:rsidRDefault="00A36B3F" w:rsidP="00A36B3F">
      <w:pPr>
        <w:ind w:firstLineChars="200" w:firstLine="420"/>
      </w:pPr>
      <w:r w:rsidRPr="00C615D0">
        <w:rPr>
          <w:rFonts w:hint="eastAsia"/>
        </w:rPr>
        <w:t>乔·桑德森</w:t>
      </w:r>
      <w:r>
        <w:rPr>
          <w:rFonts w:hint="eastAsia"/>
        </w:rPr>
        <w:t>（</w:t>
      </w:r>
      <w:r>
        <w:rPr>
          <w:rFonts w:hint="eastAsia"/>
        </w:rPr>
        <w:t>Joe Sanderson</w:t>
      </w:r>
      <w:r>
        <w:rPr>
          <w:rFonts w:hint="eastAsia"/>
        </w:rPr>
        <w:t>）为追寻一种值得笔墨书写的生活而死。用他的话来说他是个“流浪汉，”一个冒险家和故事讲述者，不属于任何地方、任何人或是任何一种想法。</w:t>
      </w:r>
      <w:r w:rsidRPr="00120101">
        <w:rPr>
          <w:rFonts w:hint="eastAsia"/>
        </w:rPr>
        <w:t>他出生在伊利诺斯州厄巴纳一个中产阶级</w:t>
      </w:r>
      <w:r>
        <w:rPr>
          <w:rFonts w:hint="eastAsia"/>
        </w:rPr>
        <w:t>的富足</w:t>
      </w:r>
      <w:r w:rsidRPr="00120101">
        <w:rPr>
          <w:rFonts w:hint="eastAsia"/>
        </w:rPr>
        <w:t>家庭，在中美洲与游击队的战斗中死去。</w:t>
      </w:r>
      <w:r>
        <w:rPr>
          <w:rFonts w:hint="eastAsia"/>
        </w:rPr>
        <w:t>这个故事构成了颇负盛名的小说家和记者</w:t>
      </w:r>
      <w:r w:rsidR="00FA1B81">
        <w:rPr>
          <w:rFonts w:eastAsia="Arial"/>
          <w:color w:val="0F1111"/>
          <w:szCs w:val="21"/>
          <w:shd w:val="clear" w:color="auto" w:fill="FFFFFF"/>
        </w:rPr>
        <w:t>赫克托</w:t>
      </w:r>
      <w:r w:rsidR="00FA1B81">
        <w:rPr>
          <w:rFonts w:eastAsia="Arial"/>
          <w:color w:val="0F1111"/>
          <w:szCs w:val="21"/>
          <w:shd w:val="clear" w:color="auto" w:fill="FFFFFF"/>
        </w:rPr>
        <w:t>·</w:t>
      </w:r>
      <w:r w:rsidR="00FA1B81">
        <w:rPr>
          <w:rFonts w:eastAsia="Arial"/>
          <w:color w:val="0F1111"/>
          <w:szCs w:val="21"/>
          <w:shd w:val="clear" w:color="auto" w:fill="FFFFFF"/>
        </w:rPr>
        <w:t>托巴尔</w:t>
      </w:r>
      <w:r>
        <w:rPr>
          <w:rFonts w:hint="eastAsia"/>
        </w:rPr>
        <w:t>笔下</w:t>
      </w:r>
      <w:r w:rsidRPr="00C1529A">
        <w:rPr>
          <w:rFonts w:hint="eastAsia"/>
        </w:rPr>
        <w:t>《</w:t>
      </w:r>
      <w:r w:rsidRPr="00571F2A">
        <w:rPr>
          <w:rFonts w:hint="eastAsia"/>
        </w:rPr>
        <w:t>最后一个伟大的流浪者</w:t>
      </w:r>
      <w:r w:rsidRPr="00C1529A">
        <w:rPr>
          <w:rFonts w:hint="eastAsia"/>
        </w:rPr>
        <w:t>》</w:t>
      </w:r>
      <w:r>
        <w:rPr>
          <w:rFonts w:hint="eastAsia"/>
        </w:rPr>
        <w:t>的创作。</w:t>
      </w:r>
    </w:p>
    <w:p w:rsidR="00A36B3F" w:rsidRDefault="00A36B3F" w:rsidP="00A36B3F">
      <w:pPr>
        <w:ind w:firstLineChars="200" w:firstLine="420"/>
      </w:pPr>
    </w:p>
    <w:p w:rsidR="00A36B3F" w:rsidRDefault="00A36B3F" w:rsidP="00A36B3F">
      <w:pPr>
        <w:ind w:firstLineChars="200" w:firstLine="420"/>
      </w:pPr>
      <w:r>
        <w:rPr>
          <w:rFonts w:hint="eastAsia"/>
        </w:rPr>
        <w:t>十年前，</w:t>
      </w:r>
      <w:r w:rsidRPr="00C615D0">
        <w:rPr>
          <w:rFonts w:hint="eastAsia"/>
        </w:rPr>
        <w:t>托巴尔</w:t>
      </w:r>
      <w:r>
        <w:rPr>
          <w:rFonts w:hint="eastAsia"/>
        </w:rPr>
        <w:t>获得撰写已故的</w:t>
      </w:r>
      <w:r w:rsidRPr="00C615D0">
        <w:rPr>
          <w:rFonts w:hint="eastAsia"/>
        </w:rPr>
        <w:t>乔·桑德森</w:t>
      </w:r>
      <w:r>
        <w:rPr>
          <w:rFonts w:hint="eastAsia"/>
        </w:rPr>
        <w:t>个人故事的许可，这个故事描述了</w:t>
      </w:r>
      <w:r w:rsidRPr="00C615D0">
        <w:rPr>
          <w:rFonts w:hint="eastAsia"/>
        </w:rPr>
        <w:t>桑德森</w:t>
      </w:r>
      <w:r>
        <w:rPr>
          <w:rFonts w:hint="eastAsia"/>
        </w:rPr>
        <w:t>一生在这个已知世界中自由随心的游历之旅，</w:t>
      </w:r>
      <w:r w:rsidRPr="00652ADC">
        <w:rPr>
          <w:rFonts w:hint="eastAsia"/>
        </w:rPr>
        <w:t>从伊利诺斯州到牙买加</w:t>
      </w:r>
      <w:r>
        <w:rPr>
          <w:rFonts w:hint="eastAsia"/>
        </w:rPr>
        <w:t>、</w:t>
      </w:r>
      <w:r w:rsidRPr="00652ADC">
        <w:rPr>
          <w:rFonts w:hint="eastAsia"/>
        </w:rPr>
        <w:t>越南</w:t>
      </w:r>
      <w:r>
        <w:rPr>
          <w:rFonts w:hint="eastAsia"/>
        </w:rPr>
        <w:t>、</w:t>
      </w:r>
      <w:r w:rsidRPr="00652ADC">
        <w:rPr>
          <w:rFonts w:hint="eastAsia"/>
        </w:rPr>
        <w:t>尼日利亚，再到萨尔瓦多——这是一种</w:t>
      </w:r>
      <w:r>
        <w:rPr>
          <w:rFonts w:hint="eastAsia"/>
        </w:rPr>
        <w:t>孤注一掷</w:t>
      </w:r>
      <w:r w:rsidRPr="00652ADC">
        <w:rPr>
          <w:rFonts w:hint="eastAsia"/>
        </w:rPr>
        <w:t>的冒险生活，</w:t>
      </w:r>
      <w:r>
        <w:rPr>
          <w:rFonts w:hint="eastAsia"/>
        </w:rPr>
        <w:t>并</w:t>
      </w:r>
      <w:r w:rsidRPr="00652ADC">
        <w:rPr>
          <w:rFonts w:hint="eastAsia"/>
        </w:rPr>
        <w:t>以</w:t>
      </w:r>
      <w:r>
        <w:rPr>
          <w:rFonts w:hint="eastAsia"/>
        </w:rPr>
        <w:t>一种看似不可能的</w:t>
      </w:r>
      <w:r w:rsidRPr="00652ADC">
        <w:rPr>
          <w:rFonts w:hint="eastAsia"/>
        </w:rPr>
        <w:t>无名英雄主义</w:t>
      </w:r>
      <w:r>
        <w:rPr>
          <w:rFonts w:hint="eastAsia"/>
        </w:rPr>
        <w:t>而</w:t>
      </w:r>
      <w:r w:rsidRPr="00652ADC">
        <w:rPr>
          <w:rFonts w:hint="eastAsia"/>
        </w:rPr>
        <w:t>告终。</w:t>
      </w:r>
    </w:p>
    <w:p w:rsidR="00A36B3F" w:rsidRDefault="00A36B3F" w:rsidP="00A36B3F">
      <w:pPr>
        <w:ind w:firstLineChars="200" w:firstLine="420"/>
      </w:pPr>
    </w:p>
    <w:p w:rsidR="00A36B3F" w:rsidRDefault="00A36B3F" w:rsidP="00A36B3F">
      <w:pPr>
        <w:ind w:firstLineChars="200" w:firstLine="420"/>
      </w:pPr>
      <w:r w:rsidRPr="00C1529A">
        <w:rPr>
          <w:rFonts w:hint="eastAsia"/>
        </w:rPr>
        <w:t>《</w:t>
      </w:r>
      <w:r w:rsidRPr="00571F2A">
        <w:rPr>
          <w:rFonts w:hint="eastAsia"/>
        </w:rPr>
        <w:t>最后一个伟大的流浪者</w:t>
      </w:r>
      <w:r w:rsidRPr="00C1529A">
        <w:rPr>
          <w:rFonts w:hint="eastAsia"/>
        </w:rPr>
        <w:t>》</w:t>
      </w:r>
      <w:r>
        <w:rPr>
          <w:rFonts w:hint="eastAsia"/>
        </w:rPr>
        <w:t>是一部伟大的美国小说，它是</w:t>
      </w:r>
      <w:r w:rsidRPr="00C615D0">
        <w:rPr>
          <w:rFonts w:hint="eastAsia"/>
        </w:rPr>
        <w:t>乔·桑德森</w:t>
      </w:r>
      <w:r>
        <w:rPr>
          <w:rFonts w:hint="eastAsia"/>
        </w:rPr>
        <w:t>永无可能记录但却切身经历的——一个引人入胜又恰如其时的混合了虚构与非虚构，也只有横跨于这两种类型间的如</w:t>
      </w:r>
      <w:r w:rsidR="00FA1B81">
        <w:rPr>
          <w:rFonts w:eastAsia="Arial"/>
          <w:color w:val="0F1111"/>
          <w:szCs w:val="21"/>
          <w:shd w:val="clear" w:color="auto" w:fill="FFFFFF"/>
        </w:rPr>
        <w:t>赫克托</w:t>
      </w:r>
      <w:r w:rsidR="00FA1B81">
        <w:rPr>
          <w:rFonts w:eastAsia="Arial"/>
          <w:color w:val="0F1111"/>
          <w:szCs w:val="21"/>
          <w:shd w:val="clear" w:color="auto" w:fill="FFFFFF"/>
        </w:rPr>
        <w:t>·</w:t>
      </w:r>
      <w:r w:rsidR="00FA1B81">
        <w:rPr>
          <w:rFonts w:eastAsia="Arial"/>
          <w:color w:val="0F1111"/>
          <w:szCs w:val="21"/>
          <w:shd w:val="clear" w:color="auto" w:fill="FFFFFF"/>
        </w:rPr>
        <w:t>托巴尔</w:t>
      </w:r>
      <w:r>
        <w:rPr>
          <w:rFonts w:hint="eastAsia"/>
        </w:rPr>
        <w:t>一般的大师才能创作出来。</w:t>
      </w:r>
    </w:p>
    <w:p w:rsidR="00A36B3F" w:rsidRPr="00571F2A" w:rsidRDefault="00A36B3F" w:rsidP="00A36B3F"/>
    <w:p w:rsidR="00A36B3F" w:rsidRDefault="00A36B3F" w:rsidP="00A36B3F">
      <w:pPr>
        <w:rPr>
          <w:b/>
          <w:bCs/>
          <w:szCs w:val="21"/>
        </w:rPr>
      </w:pPr>
      <w:r>
        <w:rPr>
          <w:rFonts w:hint="eastAsia"/>
          <w:b/>
          <w:bCs/>
          <w:szCs w:val="21"/>
        </w:rPr>
        <w:t>媒体评价：</w:t>
      </w:r>
    </w:p>
    <w:p w:rsidR="00A36B3F" w:rsidRDefault="00A36B3F" w:rsidP="00A36B3F">
      <w:pPr>
        <w:ind w:firstLineChars="200" w:firstLine="420"/>
        <w:rPr>
          <w:szCs w:val="21"/>
        </w:rPr>
      </w:pPr>
    </w:p>
    <w:p w:rsidR="00A36B3F" w:rsidRDefault="00A36B3F" w:rsidP="00A36B3F">
      <w:pPr>
        <w:ind w:firstLineChars="200" w:firstLine="420"/>
        <w:rPr>
          <w:szCs w:val="21"/>
        </w:rPr>
      </w:pPr>
      <w:r>
        <w:rPr>
          <w:szCs w:val="21"/>
        </w:rPr>
        <w:t>“</w:t>
      </w:r>
      <w:r w:rsidRPr="00C615D0">
        <w:rPr>
          <w:rFonts w:hint="eastAsia"/>
        </w:rPr>
        <w:t>托巴尔</w:t>
      </w:r>
      <w:r>
        <w:rPr>
          <w:rFonts w:hint="eastAsia"/>
        </w:rPr>
        <w:t>通过这样一种冷酷无情又充满讽刺意味的快节奏笔触成功地捕捉到了乔对冒险的坦率渴望。</w:t>
      </w:r>
      <w:r w:rsidRPr="00C615D0">
        <w:rPr>
          <w:rFonts w:hint="eastAsia"/>
        </w:rPr>
        <w:t>托巴尔</w:t>
      </w:r>
      <w:r>
        <w:rPr>
          <w:rFonts w:hint="eastAsia"/>
        </w:rPr>
        <w:t>的狂野之旅几乎是新时代的凯鲁亚克。</w:t>
      </w:r>
      <w:r>
        <w:rPr>
          <w:szCs w:val="21"/>
        </w:rPr>
        <w:t>”</w:t>
      </w:r>
    </w:p>
    <w:p w:rsidR="00A36B3F" w:rsidRDefault="00A36B3F" w:rsidP="00A36B3F">
      <w:pPr>
        <w:jc w:val="right"/>
        <w:rPr>
          <w:i/>
          <w:iCs/>
          <w:szCs w:val="21"/>
        </w:rPr>
      </w:pPr>
      <w:r>
        <w:rPr>
          <w:rFonts w:hint="eastAsia"/>
          <w:szCs w:val="21"/>
        </w:rPr>
        <w:t>----</w:t>
      </w:r>
      <w:r>
        <w:rPr>
          <w:rFonts w:hint="eastAsia"/>
          <w:szCs w:val="21"/>
        </w:rPr>
        <w:t>《出版者周刊》（</w:t>
      </w:r>
      <w:r>
        <w:rPr>
          <w:rFonts w:hint="eastAsia"/>
          <w:i/>
          <w:iCs/>
          <w:szCs w:val="21"/>
        </w:rPr>
        <w:t>Publishers Weekly</w:t>
      </w:r>
      <w:r>
        <w:rPr>
          <w:rFonts w:hint="eastAsia"/>
          <w:i/>
          <w:iCs/>
          <w:szCs w:val="21"/>
        </w:rPr>
        <w:t>）</w:t>
      </w:r>
    </w:p>
    <w:p w:rsidR="005E07DC" w:rsidRDefault="005E07DC" w:rsidP="005E07DC">
      <w:pPr>
        <w:rPr>
          <w:b/>
          <w:bCs/>
          <w:sz w:val="36"/>
        </w:rPr>
      </w:pPr>
      <w:r>
        <w:rPr>
          <w:noProof/>
        </w:rPr>
        <w:lastRenderedPageBreak/>
        <w:drawing>
          <wp:anchor distT="0" distB="0" distL="114300" distR="114300" simplePos="0" relativeHeight="251672576" behindDoc="0" locked="0" layoutInCell="1" allowOverlap="1">
            <wp:simplePos x="0" y="0"/>
            <wp:positionH relativeFrom="column">
              <wp:align>right</wp:align>
            </wp:positionH>
            <wp:positionV relativeFrom="paragraph">
              <wp:posOffset>360045</wp:posOffset>
            </wp:positionV>
            <wp:extent cx="1507490" cy="2278380"/>
            <wp:effectExtent l="0" t="0" r="0" b="7620"/>
            <wp:wrapSquare wrapText="bothSides"/>
            <wp:docPr id="8" name="图片 8" descr="火狐截图_2014-04-25T01-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火狐截图_2014-04-25T01-35-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7490"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7DC" w:rsidRDefault="005E07DC" w:rsidP="005E07DC">
      <w:pPr>
        <w:rPr>
          <w:b/>
          <w:color w:val="000000"/>
        </w:rPr>
      </w:pPr>
      <w:r>
        <w:rPr>
          <w:rFonts w:hint="eastAsia"/>
          <w:b/>
        </w:rPr>
        <w:t>中文书名</w:t>
      </w:r>
      <w:bookmarkStart w:id="2" w:name="OLE_LINK2"/>
      <w:bookmarkStart w:id="3" w:name="OLE_LINK1"/>
      <w:r>
        <w:rPr>
          <w:rFonts w:hint="eastAsia"/>
          <w:b/>
          <w:color w:val="000000"/>
        </w:rPr>
        <w:t>：《深暗：</w:t>
      </w:r>
      <w:r>
        <w:rPr>
          <w:rFonts w:hint="eastAsia"/>
          <w:b/>
          <w:color w:val="000000"/>
        </w:rPr>
        <w:t>33</w:t>
      </w:r>
      <w:r>
        <w:rPr>
          <w:rFonts w:hint="eastAsia"/>
          <w:b/>
          <w:color w:val="000000"/>
        </w:rPr>
        <w:t>名智利被困矿工未公开的故事与获救奇迹》</w:t>
      </w:r>
      <w:bookmarkEnd w:id="2"/>
      <w:bookmarkEnd w:id="3"/>
    </w:p>
    <w:p w:rsidR="005E07DC" w:rsidRDefault="005E07DC" w:rsidP="005E07DC">
      <w:pPr>
        <w:rPr>
          <w:b/>
        </w:rPr>
      </w:pPr>
      <w:r>
        <w:rPr>
          <w:rFonts w:hint="eastAsia"/>
          <w:b/>
        </w:rPr>
        <w:t>英文书名：</w:t>
      </w:r>
      <w:bookmarkStart w:id="4" w:name="OLE_LINK6"/>
      <w:bookmarkStart w:id="5" w:name="OLE_LINK7"/>
      <w:r w:rsidR="00FA1B81">
        <w:rPr>
          <w:b/>
        </w:rPr>
        <w:t>DEEP DOWN DARK</w:t>
      </w:r>
      <w:bookmarkEnd w:id="4"/>
      <w:bookmarkEnd w:id="5"/>
      <w:r>
        <w:rPr>
          <w:b/>
        </w:rPr>
        <w:t>: The Untold Stories of 33 Men Buried in a Chilean Mine, and the Miracle That Set Them Free</w:t>
      </w:r>
    </w:p>
    <w:p w:rsidR="005E07DC" w:rsidRDefault="005E07DC" w:rsidP="005E07DC">
      <w:pPr>
        <w:rPr>
          <w:b/>
        </w:rPr>
      </w:pPr>
      <w:r>
        <w:rPr>
          <w:rFonts w:hint="eastAsia"/>
          <w:b/>
        </w:rPr>
        <w:t>作</w:t>
      </w:r>
      <w:r>
        <w:rPr>
          <w:rFonts w:hint="eastAsia"/>
          <w:b/>
        </w:rPr>
        <w:t xml:space="preserve">    </w:t>
      </w:r>
      <w:r>
        <w:rPr>
          <w:rFonts w:hint="eastAsia"/>
          <w:b/>
        </w:rPr>
        <w:t>者：</w:t>
      </w:r>
      <w:r>
        <w:rPr>
          <w:b/>
        </w:rPr>
        <w:t>Héctor Tobar</w:t>
      </w:r>
    </w:p>
    <w:p w:rsidR="005E07DC" w:rsidRDefault="005E07DC" w:rsidP="005E07DC">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b/>
        </w:rPr>
        <w:t>Farrar, Straus and Giroux</w:t>
      </w:r>
    </w:p>
    <w:p w:rsidR="005E07DC" w:rsidRDefault="005E07DC" w:rsidP="005E07DC">
      <w:pPr>
        <w:rPr>
          <w:b/>
        </w:rPr>
      </w:pPr>
      <w:r>
        <w:rPr>
          <w:rFonts w:hint="eastAsia"/>
          <w:b/>
        </w:rPr>
        <w:t>代理公司：</w:t>
      </w:r>
      <w:r>
        <w:rPr>
          <w:rFonts w:hint="eastAsia"/>
          <w:b/>
        </w:rPr>
        <w:t>WME/ANA</w:t>
      </w:r>
      <w:r>
        <w:rPr>
          <w:b/>
        </w:rPr>
        <w:t>/</w:t>
      </w:r>
      <w:r w:rsidR="00FA1B81">
        <w:rPr>
          <w:b/>
        </w:rPr>
        <w:t>Lauren</w:t>
      </w:r>
    </w:p>
    <w:p w:rsidR="005E07DC" w:rsidRDefault="005E07DC" w:rsidP="005E07DC">
      <w:pPr>
        <w:rPr>
          <w:b/>
        </w:rPr>
      </w:pPr>
      <w:r>
        <w:rPr>
          <w:rFonts w:hint="eastAsia"/>
          <w:b/>
        </w:rPr>
        <w:t>页</w:t>
      </w:r>
      <w:r>
        <w:rPr>
          <w:rFonts w:hint="eastAsia"/>
          <w:b/>
        </w:rPr>
        <w:t xml:space="preserve">    </w:t>
      </w:r>
      <w:r>
        <w:rPr>
          <w:rFonts w:hint="eastAsia"/>
          <w:b/>
        </w:rPr>
        <w:t>数：</w:t>
      </w:r>
      <w:r>
        <w:rPr>
          <w:rFonts w:hint="eastAsia"/>
          <w:b/>
        </w:rPr>
        <w:t>320</w:t>
      </w:r>
      <w:r w:rsidR="00FA1B81">
        <w:rPr>
          <w:rFonts w:hint="eastAsia"/>
          <w:b/>
        </w:rPr>
        <w:t>页</w:t>
      </w:r>
    </w:p>
    <w:p w:rsidR="005E07DC" w:rsidRDefault="005E07DC" w:rsidP="005E07DC">
      <w:pPr>
        <w:rPr>
          <w:b/>
        </w:rPr>
      </w:pPr>
      <w:r>
        <w:rPr>
          <w:rFonts w:hint="eastAsia"/>
          <w:b/>
        </w:rPr>
        <w:t>出版时间：</w:t>
      </w:r>
      <w:r>
        <w:rPr>
          <w:rFonts w:hint="eastAsia"/>
          <w:b/>
        </w:rPr>
        <w:t>2014</w:t>
      </w:r>
      <w:r>
        <w:rPr>
          <w:rFonts w:hint="eastAsia"/>
          <w:b/>
        </w:rPr>
        <w:t>年</w:t>
      </w:r>
      <w:r>
        <w:rPr>
          <w:rFonts w:hint="eastAsia"/>
          <w:b/>
        </w:rPr>
        <w:t>10</w:t>
      </w:r>
      <w:r>
        <w:rPr>
          <w:rFonts w:hint="eastAsia"/>
          <w:b/>
        </w:rPr>
        <w:t>月</w:t>
      </w:r>
    </w:p>
    <w:p w:rsidR="005E07DC" w:rsidRDefault="005E07DC" w:rsidP="005E07DC">
      <w:pPr>
        <w:rPr>
          <w:b/>
        </w:rPr>
      </w:pPr>
      <w:r>
        <w:rPr>
          <w:rFonts w:hint="eastAsia"/>
          <w:b/>
        </w:rPr>
        <w:t>代理地区：中国大陆、台湾</w:t>
      </w:r>
    </w:p>
    <w:p w:rsidR="005E07DC" w:rsidRDefault="005E07DC" w:rsidP="005E07DC">
      <w:pPr>
        <w:rPr>
          <w:b/>
        </w:rPr>
      </w:pPr>
      <w:r>
        <w:rPr>
          <w:rFonts w:hint="eastAsia"/>
          <w:b/>
        </w:rPr>
        <w:t>审读资料：电子稿</w:t>
      </w:r>
    </w:p>
    <w:p w:rsidR="005E07DC" w:rsidRDefault="005E07DC" w:rsidP="005E07DC">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型：非小说</w:t>
      </w:r>
    </w:p>
    <w:p w:rsidR="005E07DC" w:rsidRPr="00FA1B81" w:rsidRDefault="00FA1B81" w:rsidP="005E07DC">
      <w:pPr>
        <w:rPr>
          <w:rFonts w:ascii="Arial" w:hAnsi="宋体"/>
          <w:b/>
          <w:color w:val="FF0000"/>
          <w:shd w:val="clear" w:color="auto" w:fill="FFFFFF"/>
        </w:rPr>
      </w:pPr>
      <w:r w:rsidRPr="00FA1B81">
        <w:rPr>
          <w:rFonts w:ascii="Arial" w:hAnsi="宋体" w:hint="eastAsia"/>
          <w:b/>
          <w:color w:val="FF0000"/>
          <w:shd w:val="clear" w:color="auto" w:fill="FFFFFF"/>
        </w:rPr>
        <w:t>简体中文版已授权</w:t>
      </w:r>
    </w:p>
    <w:p w:rsidR="00FA1B81" w:rsidRDefault="00FA1B81" w:rsidP="005E07DC">
      <w:pPr>
        <w:rPr>
          <w:rFonts w:ascii="Arial" w:hAnsi="宋体"/>
          <w:color w:val="333333"/>
          <w:shd w:val="clear" w:color="auto" w:fill="FFFFFF"/>
        </w:rPr>
      </w:pPr>
    </w:p>
    <w:p w:rsidR="005E07DC" w:rsidRDefault="005E07DC" w:rsidP="005E07DC">
      <w:pPr>
        <w:rPr>
          <w:b/>
          <w:bCs/>
          <w:szCs w:val="21"/>
        </w:rPr>
      </w:pPr>
      <w:r>
        <w:rPr>
          <w:rFonts w:hint="eastAsia"/>
          <w:b/>
          <w:bCs/>
          <w:szCs w:val="21"/>
        </w:rPr>
        <w:t>内容简介：</w:t>
      </w:r>
    </w:p>
    <w:p w:rsidR="005E07DC" w:rsidRDefault="005E07DC" w:rsidP="005E07DC">
      <w:pPr>
        <w:rPr>
          <w:b/>
          <w:bCs/>
          <w:szCs w:val="21"/>
        </w:rPr>
      </w:pPr>
    </w:p>
    <w:p w:rsidR="005E07DC" w:rsidRDefault="005E07DC" w:rsidP="005E07DC">
      <w:pPr>
        <w:ind w:firstLineChars="200" w:firstLine="420"/>
        <w:rPr>
          <w:bCs/>
          <w:szCs w:val="21"/>
        </w:rPr>
      </w:pPr>
      <w:r w:rsidRPr="00816661">
        <w:rPr>
          <w:rFonts w:hint="eastAsia"/>
          <w:bCs/>
          <w:szCs w:val="21"/>
        </w:rPr>
        <w:t>2010</w:t>
      </w:r>
      <w:r w:rsidRPr="00816661">
        <w:rPr>
          <w:rFonts w:hint="eastAsia"/>
          <w:bCs/>
          <w:szCs w:val="21"/>
        </w:rPr>
        <w:t>年</w:t>
      </w:r>
      <w:r w:rsidRPr="00816661">
        <w:rPr>
          <w:rFonts w:hint="eastAsia"/>
          <w:bCs/>
          <w:szCs w:val="21"/>
        </w:rPr>
        <w:t>8</w:t>
      </w:r>
      <w:r w:rsidRPr="00816661">
        <w:rPr>
          <w:rFonts w:hint="eastAsia"/>
          <w:bCs/>
          <w:szCs w:val="21"/>
        </w:rPr>
        <w:t>月，智利圣何塞矿井的</w:t>
      </w:r>
      <w:r w:rsidRPr="00816661">
        <w:rPr>
          <w:rFonts w:hint="eastAsia"/>
          <w:bCs/>
          <w:szCs w:val="21"/>
        </w:rPr>
        <w:t>33</w:t>
      </w:r>
      <w:r w:rsidRPr="00816661">
        <w:rPr>
          <w:rFonts w:hint="eastAsia"/>
          <w:bCs/>
          <w:szCs w:val="21"/>
        </w:rPr>
        <w:t>名矿工被困</w:t>
      </w:r>
      <w:smartTag w:uri="urn:schemas-microsoft-com:office:smarttags" w:element="chmetcnv">
        <w:smartTagPr>
          <w:attr w:name="UnitName" w:val="米"/>
          <w:attr w:name="SourceValue" w:val="700"/>
          <w:attr w:name="HasSpace" w:val="False"/>
          <w:attr w:name="Negative" w:val="False"/>
          <w:attr w:name="NumberType" w:val="1"/>
          <w:attr w:name="TCSC" w:val="0"/>
        </w:smartTagPr>
        <w:r w:rsidRPr="00816661">
          <w:rPr>
            <w:rFonts w:hint="eastAsia"/>
            <w:bCs/>
            <w:szCs w:val="21"/>
          </w:rPr>
          <w:t>700</w:t>
        </w:r>
        <w:r w:rsidRPr="00816661">
          <w:rPr>
            <w:rFonts w:hint="eastAsia"/>
            <w:bCs/>
            <w:szCs w:val="21"/>
          </w:rPr>
          <w:t>米</w:t>
        </w:r>
      </w:smartTag>
      <w:r w:rsidRPr="00816661">
        <w:rPr>
          <w:rFonts w:hint="eastAsia"/>
          <w:bCs/>
          <w:szCs w:val="21"/>
        </w:rPr>
        <w:t>井下，在经历破纪录的</w:t>
      </w:r>
      <w:r w:rsidRPr="00816661">
        <w:rPr>
          <w:rFonts w:hint="eastAsia"/>
          <w:bCs/>
          <w:szCs w:val="21"/>
        </w:rPr>
        <w:t>69</w:t>
      </w:r>
      <w:r w:rsidRPr="00816661">
        <w:rPr>
          <w:rFonts w:hint="eastAsia"/>
          <w:bCs/>
          <w:szCs w:val="21"/>
        </w:rPr>
        <w:t>天艰苦等待后，最终奇迹般获救。全世界媒体蜂拥至此报道此事，但很多发生在井下的故事并不被人知晓。</w:t>
      </w:r>
    </w:p>
    <w:p w:rsidR="005E07DC" w:rsidRPr="00816661" w:rsidRDefault="005E07DC" w:rsidP="005E07DC">
      <w:pPr>
        <w:rPr>
          <w:bCs/>
          <w:szCs w:val="21"/>
        </w:rPr>
      </w:pPr>
    </w:p>
    <w:p w:rsidR="005E07DC" w:rsidRPr="00816661" w:rsidRDefault="005E07DC" w:rsidP="005E07DC">
      <w:pPr>
        <w:rPr>
          <w:bCs/>
          <w:szCs w:val="21"/>
        </w:rPr>
      </w:pPr>
      <w:r w:rsidRPr="00816661">
        <w:rPr>
          <w:rFonts w:hint="eastAsia"/>
          <w:bCs/>
          <w:szCs w:val="21"/>
        </w:rPr>
        <w:t xml:space="preserve">   </w:t>
      </w:r>
      <w:r w:rsidRPr="00816661">
        <w:rPr>
          <w:rFonts w:hint="eastAsia"/>
          <w:bCs/>
          <w:szCs w:val="21"/>
        </w:rPr>
        <w:t>本书是普利策奖得主、著名记者</w:t>
      </w:r>
      <w:r w:rsidR="00FA1B81">
        <w:rPr>
          <w:rFonts w:eastAsia="Arial"/>
          <w:color w:val="0F1111"/>
          <w:szCs w:val="21"/>
          <w:shd w:val="clear" w:color="auto" w:fill="FFFFFF"/>
        </w:rPr>
        <w:t>赫克托</w:t>
      </w:r>
      <w:r w:rsidR="00FA1B81">
        <w:rPr>
          <w:rFonts w:eastAsia="Arial"/>
          <w:color w:val="0F1111"/>
          <w:szCs w:val="21"/>
          <w:shd w:val="clear" w:color="auto" w:fill="FFFFFF"/>
        </w:rPr>
        <w:t>·</w:t>
      </w:r>
      <w:r w:rsidR="00FA1B81">
        <w:rPr>
          <w:rFonts w:eastAsia="Arial"/>
          <w:color w:val="0F1111"/>
          <w:szCs w:val="21"/>
          <w:shd w:val="clear" w:color="auto" w:fill="FFFFFF"/>
        </w:rPr>
        <w:t>托巴尔</w:t>
      </w:r>
      <w:r w:rsidRPr="00816661">
        <w:rPr>
          <w:rFonts w:hint="eastAsia"/>
          <w:bCs/>
          <w:szCs w:val="21"/>
        </w:rPr>
        <w:t>的最新力作，他独家探访了获救矿工，并了解了他们的故事。这次救援最终结果堪称奇迹，而</w:t>
      </w:r>
      <w:r w:rsidRPr="00816661">
        <w:rPr>
          <w:rFonts w:hint="eastAsia"/>
          <w:bCs/>
          <w:szCs w:val="21"/>
        </w:rPr>
        <w:t>33</w:t>
      </w:r>
      <w:r w:rsidRPr="00816661">
        <w:rPr>
          <w:rFonts w:hint="eastAsia"/>
          <w:bCs/>
          <w:szCs w:val="21"/>
        </w:rPr>
        <w:t>名矿工们回忆起当初的场景仍然惊心动魄——当他们想到圣何塞矿山，就联想到棺材，还有持续的塌陷，巨大的声响，以及他们所寻找的教堂，而彼时全世界都在地面之上牵挂着他们。本书解读了</w:t>
      </w:r>
      <w:r w:rsidRPr="00816661">
        <w:rPr>
          <w:rFonts w:hint="eastAsia"/>
          <w:bCs/>
          <w:szCs w:val="21"/>
        </w:rPr>
        <w:t>33</w:t>
      </w:r>
      <w:r w:rsidRPr="00816661">
        <w:rPr>
          <w:rFonts w:hint="eastAsia"/>
          <w:bCs/>
          <w:szCs w:val="21"/>
        </w:rPr>
        <w:t>名勇士及其家庭的故事，并追寻了让人们在这一危险地区坚持工作的神秘而强大的精神支撑力。</w:t>
      </w:r>
    </w:p>
    <w:p w:rsidR="005E07DC" w:rsidRDefault="005E07DC" w:rsidP="005E07DC">
      <w:pPr>
        <w:rPr>
          <w:b/>
          <w:szCs w:val="21"/>
        </w:rPr>
      </w:pPr>
    </w:p>
    <w:p w:rsidR="005E07DC" w:rsidRDefault="005E07DC" w:rsidP="005E07DC">
      <w:pPr>
        <w:rPr>
          <w:b/>
          <w:bCs/>
          <w:szCs w:val="21"/>
        </w:rPr>
      </w:pPr>
      <w:bookmarkStart w:id="6" w:name="awards"/>
      <w:bookmarkEnd w:id="6"/>
      <w:r>
        <w:rPr>
          <w:b/>
          <w:bCs/>
          <w:szCs w:val="21"/>
        </w:rPr>
        <w:t>媒体评</w:t>
      </w:r>
      <w:r>
        <w:rPr>
          <w:rFonts w:hint="eastAsia"/>
          <w:b/>
          <w:bCs/>
          <w:szCs w:val="21"/>
        </w:rPr>
        <w:t>价：</w:t>
      </w:r>
    </w:p>
    <w:p w:rsidR="005E07DC" w:rsidRDefault="005E07DC" w:rsidP="005E07DC">
      <w:pPr>
        <w:ind w:firstLineChars="200" w:firstLine="420"/>
      </w:pPr>
      <w:r>
        <w:rPr>
          <w:rFonts w:hint="eastAsia"/>
        </w:rPr>
        <w:t>“非凡视角，非凡力量。”</w:t>
      </w:r>
    </w:p>
    <w:p w:rsidR="005E07DC" w:rsidRDefault="005E07DC" w:rsidP="005E07DC">
      <w:pPr>
        <w:ind w:firstLine="435"/>
        <w:jc w:val="right"/>
      </w:pPr>
      <w:r>
        <w:rPr>
          <w:rFonts w:hint="eastAsia"/>
        </w:rPr>
        <w:t>----</w:t>
      </w:r>
      <w:r>
        <w:rPr>
          <w:rFonts w:hint="eastAsia"/>
        </w:rPr>
        <w:t>《洛杉矶时报》（</w:t>
      </w:r>
      <w:r w:rsidRPr="00201A4C">
        <w:rPr>
          <w:rFonts w:hint="eastAsia"/>
          <w:i/>
        </w:rPr>
        <w:t>Los Angeles Times</w:t>
      </w:r>
      <w:r>
        <w:rPr>
          <w:rFonts w:hint="eastAsia"/>
        </w:rPr>
        <w:t>）</w:t>
      </w:r>
    </w:p>
    <w:p w:rsidR="005E07DC" w:rsidRDefault="005E07DC" w:rsidP="005E07DC"/>
    <w:p w:rsidR="005E07DC" w:rsidRDefault="005E07DC" w:rsidP="005E07DC">
      <w:pPr>
        <w:ind w:firstLineChars="200" w:firstLine="420"/>
      </w:pPr>
      <w:r>
        <w:rPr>
          <w:rFonts w:hint="eastAsia"/>
        </w:rPr>
        <w:t>“适时且永不过时……托巴尔继续创造着不平凡的奇迹。”</w:t>
      </w:r>
    </w:p>
    <w:p w:rsidR="005E07DC" w:rsidRDefault="005E07DC" w:rsidP="005E07DC">
      <w:pPr>
        <w:ind w:firstLine="435"/>
        <w:jc w:val="right"/>
      </w:pPr>
      <w:r>
        <w:rPr>
          <w:rFonts w:hint="eastAsia"/>
        </w:rPr>
        <w:t>----</w:t>
      </w:r>
      <w:r>
        <w:rPr>
          <w:rFonts w:hint="eastAsia"/>
        </w:rPr>
        <w:t>《</w:t>
      </w:r>
      <w:r>
        <w:rPr>
          <w:rFonts w:hint="eastAsia"/>
        </w:rPr>
        <w:t>ELLE</w:t>
      </w:r>
      <w:r>
        <w:rPr>
          <w:rFonts w:hint="eastAsia"/>
        </w:rPr>
        <w:t>世界时装之苑》（</w:t>
      </w:r>
      <w:r w:rsidRPr="00120E6A">
        <w:rPr>
          <w:rFonts w:hint="eastAsia"/>
          <w:i/>
        </w:rPr>
        <w:t>Elle</w:t>
      </w:r>
      <w:r>
        <w:rPr>
          <w:rFonts w:hint="eastAsia"/>
        </w:rPr>
        <w:t>）</w:t>
      </w:r>
    </w:p>
    <w:p w:rsidR="005E07DC" w:rsidRDefault="005E07DC" w:rsidP="005E07DC">
      <w:pPr>
        <w:ind w:firstLine="435"/>
      </w:pPr>
    </w:p>
    <w:p w:rsidR="005E07DC" w:rsidRDefault="005E07DC" w:rsidP="005E07DC">
      <w:pPr>
        <w:jc w:val="left"/>
        <w:rPr>
          <w:b/>
          <w:bCs/>
        </w:rPr>
      </w:pPr>
    </w:p>
    <w:p w:rsidR="005E07DC" w:rsidRPr="008E64F1" w:rsidRDefault="005E07DC" w:rsidP="005E07DC">
      <w:pPr>
        <w:jc w:val="left"/>
        <w:rPr>
          <w:b/>
          <w:bCs/>
        </w:rPr>
      </w:pPr>
      <w:r>
        <w:rPr>
          <w:noProof/>
        </w:rPr>
        <w:lastRenderedPageBreak/>
        <w:drawing>
          <wp:anchor distT="0" distB="0" distL="114300" distR="114300" simplePos="0" relativeHeight="251670528" behindDoc="0" locked="0" layoutInCell="1" allowOverlap="1">
            <wp:simplePos x="0" y="0"/>
            <wp:positionH relativeFrom="column">
              <wp:posOffset>3940810</wp:posOffset>
            </wp:positionH>
            <wp:positionV relativeFrom="paragraph">
              <wp:posOffset>36830</wp:posOffset>
            </wp:positionV>
            <wp:extent cx="1452880" cy="2191385"/>
            <wp:effectExtent l="0" t="0" r="0" b="0"/>
            <wp:wrapSquare wrapText="bothSides"/>
            <wp:docPr id="7" name="图片 7" descr="THE BARBARIAN NUR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ARBARIAN NURSERI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2880"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中文书名：《野蛮人的托儿所》</w:t>
      </w:r>
    </w:p>
    <w:p w:rsidR="005E07DC" w:rsidRPr="000D1A7F" w:rsidRDefault="005E07DC" w:rsidP="005E07DC">
      <w:pPr>
        <w:jc w:val="left"/>
        <w:rPr>
          <w:b/>
          <w:bCs/>
        </w:rPr>
      </w:pPr>
      <w:r w:rsidRPr="004B0D92">
        <w:rPr>
          <w:b/>
          <w:bCs/>
        </w:rPr>
        <w:t>英文书名：</w:t>
      </w:r>
      <w:r w:rsidRPr="000D1A7F">
        <w:rPr>
          <w:b/>
          <w:bCs/>
        </w:rPr>
        <w:t>THE BARBARIAN NURSERIES</w:t>
      </w:r>
      <w:r>
        <w:rPr>
          <w:rFonts w:hint="eastAsia"/>
          <w:b/>
          <w:bCs/>
        </w:rPr>
        <w:t xml:space="preserve">  </w:t>
      </w:r>
    </w:p>
    <w:p w:rsidR="005E07DC" w:rsidRPr="000D1A7F" w:rsidRDefault="005E07DC" w:rsidP="005E07DC">
      <w:pPr>
        <w:jc w:val="left"/>
        <w:rPr>
          <w:b/>
          <w:bCs/>
        </w:rPr>
      </w:pPr>
      <w:r w:rsidRPr="004B0D92">
        <w:rPr>
          <w:b/>
          <w:bCs/>
        </w:rPr>
        <w:t>作</w:t>
      </w:r>
      <w:r w:rsidRPr="004B0D92">
        <w:rPr>
          <w:b/>
          <w:bCs/>
        </w:rPr>
        <w:t xml:space="preserve">    </w:t>
      </w:r>
      <w:r w:rsidRPr="004B0D92">
        <w:rPr>
          <w:b/>
          <w:bCs/>
        </w:rPr>
        <w:t>者：</w:t>
      </w:r>
      <w:r w:rsidRPr="000D1A7F">
        <w:rPr>
          <w:b/>
          <w:bCs/>
        </w:rPr>
        <w:t>Hector Tobar</w:t>
      </w:r>
    </w:p>
    <w:p w:rsidR="005E07DC" w:rsidRPr="000D1A7F" w:rsidRDefault="005E07DC" w:rsidP="005E07DC">
      <w:pPr>
        <w:jc w:val="left"/>
        <w:rPr>
          <w:b/>
          <w:bCs/>
        </w:rPr>
      </w:pPr>
      <w:r w:rsidRPr="004B0D92">
        <w:rPr>
          <w:b/>
          <w:bCs/>
        </w:rPr>
        <w:t>出</w:t>
      </w:r>
      <w:r w:rsidRPr="004B0D92">
        <w:rPr>
          <w:b/>
          <w:bCs/>
        </w:rPr>
        <w:t xml:space="preserve"> </w:t>
      </w:r>
      <w:r w:rsidRPr="004B0D92">
        <w:rPr>
          <w:b/>
          <w:bCs/>
        </w:rPr>
        <w:t>版</w:t>
      </w:r>
      <w:r w:rsidRPr="004B0D92">
        <w:rPr>
          <w:b/>
          <w:bCs/>
        </w:rPr>
        <w:t xml:space="preserve"> </w:t>
      </w:r>
      <w:r w:rsidRPr="004B0D92">
        <w:rPr>
          <w:b/>
          <w:bCs/>
        </w:rPr>
        <w:t>社：</w:t>
      </w:r>
      <w:r w:rsidRPr="004E64E3">
        <w:rPr>
          <w:rFonts w:cs="Tahoma"/>
          <w:b/>
          <w:kern w:val="0"/>
          <w:szCs w:val="20"/>
        </w:rPr>
        <w:t>Farrar, Straus and Giroux</w:t>
      </w:r>
    </w:p>
    <w:p w:rsidR="005E07DC" w:rsidRPr="004B0D92" w:rsidRDefault="005E07DC" w:rsidP="005E07DC">
      <w:pPr>
        <w:jc w:val="left"/>
        <w:rPr>
          <w:b/>
          <w:bCs/>
        </w:rPr>
      </w:pPr>
      <w:r w:rsidRPr="004B0D92">
        <w:rPr>
          <w:b/>
          <w:bCs/>
        </w:rPr>
        <w:t>代</w:t>
      </w:r>
      <w:r w:rsidRPr="004B0D92">
        <w:rPr>
          <w:b/>
          <w:bCs/>
        </w:rPr>
        <w:t xml:space="preserve"> </w:t>
      </w:r>
      <w:r w:rsidRPr="004B0D92">
        <w:rPr>
          <w:b/>
          <w:bCs/>
        </w:rPr>
        <w:t>理</w:t>
      </w:r>
      <w:r w:rsidRPr="004B0D92">
        <w:rPr>
          <w:b/>
          <w:bCs/>
        </w:rPr>
        <w:t xml:space="preserve"> </w:t>
      </w:r>
      <w:r w:rsidRPr="004B0D92">
        <w:rPr>
          <w:b/>
          <w:bCs/>
        </w:rPr>
        <w:t>人：</w:t>
      </w:r>
      <w:r>
        <w:rPr>
          <w:rFonts w:hint="eastAsia"/>
          <w:b/>
          <w:bCs/>
        </w:rPr>
        <w:t>WME</w:t>
      </w:r>
      <w:r>
        <w:rPr>
          <w:b/>
          <w:bCs/>
        </w:rPr>
        <w:t>/ANA/Lauren</w:t>
      </w:r>
    </w:p>
    <w:p w:rsidR="005E07DC" w:rsidRPr="004B0D92" w:rsidRDefault="005E07DC" w:rsidP="005E07DC">
      <w:pPr>
        <w:jc w:val="left"/>
        <w:rPr>
          <w:b/>
          <w:bCs/>
        </w:rPr>
      </w:pPr>
      <w:r w:rsidRPr="004B0D92">
        <w:rPr>
          <w:b/>
          <w:bCs/>
        </w:rPr>
        <w:t>页</w:t>
      </w:r>
      <w:r w:rsidRPr="004B0D92">
        <w:rPr>
          <w:b/>
          <w:bCs/>
        </w:rPr>
        <w:t xml:space="preserve">    </w:t>
      </w:r>
      <w:r w:rsidRPr="004B0D92">
        <w:rPr>
          <w:b/>
          <w:bCs/>
        </w:rPr>
        <w:t>码：</w:t>
      </w:r>
      <w:r>
        <w:rPr>
          <w:rFonts w:hint="eastAsia"/>
          <w:b/>
          <w:bCs/>
        </w:rPr>
        <w:t>432</w:t>
      </w:r>
      <w:r>
        <w:rPr>
          <w:rFonts w:hint="eastAsia"/>
          <w:b/>
          <w:bCs/>
        </w:rPr>
        <w:t>页</w:t>
      </w:r>
    </w:p>
    <w:p w:rsidR="005E07DC" w:rsidRPr="004B0D92" w:rsidRDefault="005E07DC" w:rsidP="005E07DC">
      <w:pPr>
        <w:jc w:val="left"/>
        <w:rPr>
          <w:b/>
          <w:bCs/>
        </w:rPr>
      </w:pPr>
      <w:r w:rsidRPr="004B0D92">
        <w:rPr>
          <w:b/>
          <w:bCs/>
        </w:rPr>
        <w:t>出版时间：</w:t>
      </w:r>
      <w:r>
        <w:rPr>
          <w:rFonts w:hint="eastAsia"/>
          <w:b/>
          <w:bCs/>
        </w:rPr>
        <w:t>2011</w:t>
      </w:r>
      <w:r w:rsidRPr="004B0D92">
        <w:rPr>
          <w:b/>
          <w:bCs/>
        </w:rPr>
        <w:t>年</w:t>
      </w:r>
      <w:r>
        <w:rPr>
          <w:rFonts w:hint="eastAsia"/>
          <w:b/>
          <w:bCs/>
        </w:rPr>
        <w:t>9</w:t>
      </w:r>
      <w:r>
        <w:rPr>
          <w:rFonts w:hint="eastAsia"/>
          <w:b/>
          <w:bCs/>
        </w:rPr>
        <w:t>月</w:t>
      </w:r>
    </w:p>
    <w:p w:rsidR="005E07DC" w:rsidRPr="004B0D92" w:rsidRDefault="005E07DC" w:rsidP="005E07DC">
      <w:pPr>
        <w:jc w:val="left"/>
        <w:rPr>
          <w:b/>
          <w:bCs/>
        </w:rPr>
      </w:pPr>
      <w:r w:rsidRPr="004B0D92">
        <w:rPr>
          <w:b/>
          <w:bCs/>
        </w:rPr>
        <w:t>代理地区：中国大陆、台湾</w:t>
      </w:r>
    </w:p>
    <w:p w:rsidR="005E07DC" w:rsidRPr="004B0D92" w:rsidRDefault="005E07DC" w:rsidP="005E07DC">
      <w:pPr>
        <w:jc w:val="left"/>
        <w:rPr>
          <w:b/>
          <w:bCs/>
        </w:rPr>
      </w:pPr>
      <w:r w:rsidRPr="004B0D92">
        <w:rPr>
          <w:b/>
          <w:bCs/>
        </w:rPr>
        <w:t>审读资料：</w:t>
      </w:r>
      <w:r w:rsidR="00FA1B81">
        <w:rPr>
          <w:rFonts w:hint="eastAsia"/>
          <w:b/>
          <w:bCs/>
        </w:rPr>
        <w:t>电子</w:t>
      </w:r>
      <w:r>
        <w:rPr>
          <w:rFonts w:hint="eastAsia"/>
          <w:b/>
          <w:bCs/>
        </w:rPr>
        <w:t>稿</w:t>
      </w:r>
    </w:p>
    <w:p w:rsidR="005E07DC" w:rsidRPr="004B0D92" w:rsidRDefault="005E07DC" w:rsidP="005E07DC">
      <w:pPr>
        <w:jc w:val="left"/>
        <w:rPr>
          <w:b/>
          <w:bCs/>
        </w:rPr>
      </w:pPr>
      <w:r w:rsidRPr="004B0D92">
        <w:rPr>
          <w:b/>
          <w:bCs/>
        </w:rPr>
        <w:t>类</w:t>
      </w:r>
      <w:r w:rsidRPr="004B0D92">
        <w:rPr>
          <w:b/>
          <w:bCs/>
        </w:rPr>
        <w:t xml:space="preserve">   </w:t>
      </w:r>
      <w:r>
        <w:rPr>
          <w:rFonts w:hint="eastAsia"/>
          <w:b/>
          <w:bCs/>
        </w:rPr>
        <w:t xml:space="preserve"> </w:t>
      </w:r>
      <w:r w:rsidRPr="004B0D92">
        <w:rPr>
          <w:b/>
          <w:bCs/>
        </w:rPr>
        <w:t>型：</w:t>
      </w:r>
      <w:r>
        <w:rPr>
          <w:rFonts w:hint="eastAsia"/>
          <w:b/>
          <w:bCs/>
        </w:rPr>
        <w:t>文学小说</w:t>
      </w:r>
    </w:p>
    <w:p w:rsidR="005E07DC" w:rsidRPr="000D1A7F" w:rsidRDefault="005E07DC" w:rsidP="005E07DC">
      <w:pPr>
        <w:spacing w:line="280" w:lineRule="exact"/>
        <w:jc w:val="left"/>
        <w:rPr>
          <w:b/>
          <w:iCs/>
          <w:color w:val="FF0000"/>
        </w:rPr>
      </w:pPr>
      <w:r w:rsidRPr="000D1A7F">
        <w:rPr>
          <w:rStyle w:val="aa"/>
          <w:color w:val="FF0000"/>
          <w:szCs w:val="20"/>
        </w:rPr>
        <w:t>版权已授</w:t>
      </w:r>
      <w:r w:rsidRPr="000D1A7F">
        <w:rPr>
          <w:b/>
          <w:color w:val="FF0000"/>
        </w:rPr>
        <w:t> </w:t>
      </w:r>
      <w:r>
        <w:rPr>
          <w:rFonts w:hint="eastAsia"/>
          <w:b/>
          <w:color w:val="FF0000"/>
        </w:rPr>
        <w:t>：</w:t>
      </w:r>
      <w:r>
        <w:rPr>
          <w:rFonts w:hint="eastAsia"/>
          <w:b/>
          <w:bCs/>
          <w:color w:val="FF0000"/>
        </w:rPr>
        <w:t>德国</w:t>
      </w:r>
      <w:r>
        <w:rPr>
          <w:rFonts w:hint="eastAsia"/>
          <w:b/>
          <w:color w:val="FF0000"/>
        </w:rPr>
        <w:t>（</w:t>
      </w:r>
      <w:r w:rsidRPr="000D1A7F">
        <w:rPr>
          <w:b/>
          <w:iCs/>
          <w:color w:val="FF0000"/>
        </w:rPr>
        <w:t>Piper</w:t>
      </w:r>
      <w:r>
        <w:rPr>
          <w:rFonts w:hint="eastAsia"/>
          <w:b/>
          <w:color w:val="FF0000"/>
        </w:rPr>
        <w:t>）、法国</w:t>
      </w:r>
      <w:r>
        <w:rPr>
          <w:rFonts w:hint="eastAsia"/>
          <w:b/>
          <w:bCs/>
          <w:color w:val="FF0000"/>
        </w:rPr>
        <w:t>（</w:t>
      </w:r>
      <w:r w:rsidRPr="000D1A7F">
        <w:rPr>
          <w:b/>
          <w:iCs/>
          <w:color w:val="FF0000"/>
        </w:rPr>
        <w:t>Belfond</w:t>
      </w:r>
      <w:r>
        <w:rPr>
          <w:rFonts w:hint="eastAsia"/>
          <w:b/>
          <w:color w:val="FF0000"/>
        </w:rPr>
        <w:t>）、意大利三家竞买（</w:t>
      </w:r>
      <w:r w:rsidRPr="000D1A7F">
        <w:rPr>
          <w:b/>
          <w:iCs/>
          <w:color w:val="FF0000"/>
        </w:rPr>
        <w:t>Stile Libero / Einaudi</w:t>
      </w:r>
      <w:r>
        <w:rPr>
          <w:rFonts w:hint="eastAsia"/>
          <w:b/>
          <w:iCs/>
          <w:color w:val="FF0000"/>
        </w:rPr>
        <w:t>）、美国</w:t>
      </w:r>
      <w:r w:rsidRPr="000D1A7F">
        <w:rPr>
          <w:b/>
          <w:color w:val="FF0000"/>
        </w:rPr>
        <w:t xml:space="preserve"> </w:t>
      </w:r>
      <w:r>
        <w:rPr>
          <w:rFonts w:hint="eastAsia"/>
          <w:b/>
          <w:color w:val="FF0000"/>
        </w:rPr>
        <w:t>（</w:t>
      </w:r>
      <w:r w:rsidRPr="000D1A7F">
        <w:rPr>
          <w:b/>
          <w:color w:val="FF0000"/>
        </w:rPr>
        <w:t xml:space="preserve">Jocasta Hamilton at </w:t>
      </w:r>
      <w:r w:rsidRPr="000D1A7F">
        <w:rPr>
          <w:b/>
          <w:iCs/>
          <w:color w:val="FF0000"/>
        </w:rPr>
        <w:t>Hodder</w:t>
      </w:r>
      <w:r>
        <w:rPr>
          <w:rFonts w:hint="eastAsia"/>
          <w:b/>
          <w:color w:val="FF0000"/>
        </w:rPr>
        <w:t>）、加拿大</w:t>
      </w:r>
      <w:r>
        <w:rPr>
          <w:rFonts w:hint="eastAsia"/>
          <w:b/>
          <w:bCs/>
          <w:color w:val="FF0000"/>
        </w:rPr>
        <w:t>（</w:t>
      </w:r>
      <w:r w:rsidRPr="000D1A7F">
        <w:rPr>
          <w:b/>
          <w:color w:val="FF0000"/>
        </w:rPr>
        <w:t xml:space="preserve">Iris Tupholme at </w:t>
      </w:r>
      <w:r w:rsidRPr="000D1A7F">
        <w:rPr>
          <w:b/>
          <w:iCs/>
          <w:color w:val="FF0000"/>
        </w:rPr>
        <w:t>HarperCollins</w:t>
      </w:r>
      <w:r>
        <w:rPr>
          <w:rFonts w:hint="eastAsia"/>
          <w:b/>
          <w:iCs/>
          <w:color w:val="FF0000"/>
        </w:rPr>
        <w:t>）</w:t>
      </w:r>
    </w:p>
    <w:p w:rsidR="005E07DC" w:rsidRDefault="005E07DC" w:rsidP="005E07DC">
      <w:pPr>
        <w:spacing w:line="280" w:lineRule="exact"/>
        <w:jc w:val="left"/>
        <w:rPr>
          <w:rFonts w:cs="Arial Unicode MS"/>
          <w:b/>
          <w:color w:val="FF0000"/>
          <w:kern w:val="0"/>
          <w:lang w:val="en"/>
        </w:rPr>
      </w:pPr>
    </w:p>
    <w:p w:rsidR="00E34169" w:rsidRPr="00E34169" w:rsidRDefault="00E34169" w:rsidP="00E34169">
      <w:pPr>
        <w:spacing w:line="280" w:lineRule="exact"/>
        <w:jc w:val="left"/>
        <w:rPr>
          <w:rFonts w:cs="Arial Unicode MS"/>
          <w:b/>
          <w:color w:val="FF0000"/>
          <w:kern w:val="0"/>
          <w:lang w:val="en"/>
        </w:rPr>
      </w:pPr>
      <w:r w:rsidRPr="00E34169">
        <w:rPr>
          <w:rFonts w:cs="Arial Unicode MS"/>
          <w:b/>
          <w:color w:val="FF0000"/>
          <w:kern w:val="0"/>
          <w:lang w:val="en"/>
        </w:rPr>
        <w:t>Winner of the California Book Award for Fiction</w:t>
      </w:r>
    </w:p>
    <w:p w:rsidR="00E34169" w:rsidRPr="00E34169" w:rsidRDefault="00E34169" w:rsidP="00E34169">
      <w:pPr>
        <w:spacing w:line="280" w:lineRule="exact"/>
        <w:jc w:val="left"/>
        <w:rPr>
          <w:rFonts w:cs="Arial Unicode MS"/>
          <w:b/>
          <w:color w:val="FF0000"/>
          <w:kern w:val="0"/>
          <w:lang w:val="en"/>
        </w:rPr>
      </w:pPr>
      <w:r w:rsidRPr="00E34169">
        <w:rPr>
          <w:rFonts w:cs="Arial Unicode MS"/>
          <w:b/>
          <w:color w:val="FF0000"/>
          <w:kern w:val="0"/>
          <w:lang w:val="en"/>
        </w:rPr>
        <w:t>A Los Angeles Times Bestseller</w:t>
      </w:r>
    </w:p>
    <w:p w:rsidR="00E34169" w:rsidRPr="00E34169" w:rsidRDefault="00E34169" w:rsidP="00E34169">
      <w:pPr>
        <w:spacing w:line="280" w:lineRule="exact"/>
        <w:jc w:val="left"/>
        <w:rPr>
          <w:rFonts w:cs="Arial Unicode MS"/>
          <w:b/>
          <w:color w:val="FF0000"/>
          <w:kern w:val="0"/>
          <w:lang w:val="en"/>
        </w:rPr>
      </w:pPr>
    </w:p>
    <w:p w:rsidR="00E34169" w:rsidRPr="00E34169" w:rsidRDefault="00E34169" w:rsidP="00E34169">
      <w:pPr>
        <w:spacing w:line="280" w:lineRule="exact"/>
        <w:jc w:val="left"/>
        <w:rPr>
          <w:rFonts w:cs="Arial Unicode MS"/>
          <w:b/>
          <w:color w:val="FF0000"/>
          <w:kern w:val="0"/>
          <w:lang w:val="en"/>
        </w:rPr>
      </w:pPr>
      <w:r w:rsidRPr="00E34169">
        <w:rPr>
          <w:rFonts w:cs="Arial Unicode MS"/>
          <w:b/>
          <w:color w:val="FF0000"/>
          <w:kern w:val="0"/>
          <w:lang w:val="en"/>
        </w:rPr>
        <w:t>Best Book of the Year Lists</w:t>
      </w:r>
      <w:r>
        <w:rPr>
          <w:rFonts w:cs="Arial Unicode MS" w:hint="eastAsia"/>
          <w:b/>
          <w:color w:val="FF0000"/>
          <w:kern w:val="0"/>
          <w:lang w:val="en"/>
        </w:rPr>
        <w:t>:</w:t>
      </w:r>
    </w:p>
    <w:p w:rsidR="00E34169" w:rsidRPr="00E34169" w:rsidRDefault="00E34169" w:rsidP="00E34169">
      <w:pPr>
        <w:spacing w:line="280" w:lineRule="exact"/>
        <w:jc w:val="left"/>
        <w:rPr>
          <w:rFonts w:cs="Arial Unicode MS"/>
          <w:b/>
          <w:i/>
          <w:color w:val="FF0000"/>
          <w:kern w:val="0"/>
          <w:lang w:val="en"/>
        </w:rPr>
      </w:pPr>
      <w:r w:rsidRPr="00E34169">
        <w:rPr>
          <w:rFonts w:cs="Arial Unicode MS"/>
          <w:b/>
          <w:i/>
          <w:color w:val="FF0000"/>
          <w:kern w:val="0"/>
          <w:lang w:val="en"/>
        </w:rPr>
        <w:t>The New York Times Book Review • Los Angeles Times</w:t>
      </w:r>
    </w:p>
    <w:p w:rsidR="00E34169" w:rsidRPr="00E34169" w:rsidRDefault="00E34169" w:rsidP="00E34169">
      <w:pPr>
        <w:spacing w:line="280" w:lineRule="exact"/>
        <w:jc w:val="left"/>
        <w:rPr>
          <w:rFonts w:cs="Arial Unicode MS"/>
          <w:b/>
          <w:i/>
          <w:color w:val="FF0000"/>
          <w:kern w:val="0"/>
          <w:lang w:val="en"/>
        </w:rPr>
      </w:pPr>
      <w:r w:rsidRPr="00E34169">
        <w:rPr>
          <w:rFonts w:cs="Arial Unicode MS"/>
          <w:b/>
          <w:i/>
          <w:color w:val="FF0000"/>
          <w:kern w:val="0"/>
          <w:lang w:val="en"/>
        </w:rPr>
        <w:t>San Francisco Chronicle • The Boston Globe</w:t>
      </w:r>
    </w:p>
    <w:p w:rsidR="005E07DC" w:rsidRPr="000D1A7F" w:rsidRDefault="005E07DC" w:rsidP="005E07DC">
      <w:pPr>
        <w:spacing w:line="280" w:lineRule="exact"/>
        <w:jc w:val="left"/>
        <w:rPr>
          <w:rFonts w:cs="Arial Unicode MS"/>
          <w:b/>
          <w:color w:val="FF0000"/>
          <w:kern w:val="0"/>
          <w:lang w:val="en"/>
        </w:rPr>
      </w:pPr>
    </w:p>
    <w:p w:rsidR="005E07DC" w:rsidRDefault="005E07DC" w:rsidP="005E07DC">
      <w:pPr>
        <w:jc w:val="left"/>
        <w:rPr>
          <w:color w:val="000000"/>
          <w:szCs w:val="20"/>
          <w:u w:val="single"/>
        </w:rPr>
      </w:pPr>
      <w:r>
        <w:rPr>
          <w:rFonts w:hint="eastAsia"/>
          <w:b/>
          <w:bCs/>
        </w:rPr>
        <w:t>内容简介：</w:t>
      </w:r>
    </w:p>
    <w:p w:rsidR="005E07DC" w:rsidRDefault="005E07DC" w:rsidP="005E07DC">
      <w:pPr>
        <w:rPr>
          <w:b/>
          <w:color w:val="FF0000"/>
          <w:szCs w:val="20"/>
        </w:rPr>
      </w:pPr>
    </w:p>
    <w:p w:rsidR="005E07DC" w:rsidRDefault="005E07DC" w:rsidP="00FA1B81">
      <w:pPr>
        <w:ind w:firstLine="420"/>
        <w:rPr>
          <w:b/>
          <w:color w:val="FF0000"/>
          <w:szCs w:val="20"/>
        </w:rPr>
      </w:pPr>
      <w:r w:rsidRPr="00770D27">
        <w:rPr>
          <w:rFonts w:hint="eastAsia"/>
          <w:b/>
          <w:color w:val="FF0000"/>
          <w:szCs w:val="20"/>
        </w:rPr>
        <w:t>普利策奖得主</w:t>
      </w:r>
      <w:r>
        <w:rPr>
          <w:rFonts w:hint="eastAsia"/>
          <w:b/>
          <w:color w:val="FF0000"/>
          <w:szCs w:val="20"/>
        </w:rPr>
        <w:t>、《洛杉矶时报》记者</w:t>
      </w:r>
      <w:r>
        <w:rPr>
          <w:rFonts w:hint="eastAsia"/>
          <w:b/>
          <w:color w:val="FF0000"/>
          <w:szCs w:val="20"/>
        </w:rPr>
        <w:t>/</w:t>
      </w:r>
      <w:r>
        <w:rPr>
          <w:rFonts w:hint="eastAsia"/>
          <w:b/>
          <w:color w:val="FF0000"/>
          <w:szCs w:val="20"/>
        </w:rPr>
        <w:t>专栏作家</w:t>
      </w:r>
      <w:r>
        <w:rPr>
          <w:rFonts w:hint="eastAsia"/>
          <w:b/>
          <w:color w:val="FF0000"/>
          <w:szCs w:val="20"/>
        </w:rPr>
        <w:t xml:space="preserve"> </w:t>
      </w:r>
      <w:r w:rsidR="00FA1B81" w:rsidRPr="00FA1B81">
        <w:rPr>
          <w:b/>
          <w:color w:val="FF0000"/>
          <w:szCs w:val="20"/>
        </w:rPr>
        <w:t>赫克托</w:t>
      </w:r>
      <w:r w:rsidR="00FA1B81" w:rsidRPr="00FA1B81">
        <w:rPr>
          <w:b/>
          <w:color w:val="FF0000"/>
          <w:szCs w:val="20"/>
        </w:rPr>
        <w:t>·</w:t>
      </w:r>
      <w:r w:rsidR="00FA1B81" w:rsidRPr="00FA1B81">
        <w:rPr>
          <w:b/>
          <w:color w:val="FF0000"/>
          <w:szCs w:val="20"/>
        </w:rPr>
        <w:t>托巴尔</w:t>
      </w:r>
      <w:r>
        <w:rPr>
          <w:rFonts w:hint="eastAsia"/>
          <w:b/>
          <w:color w:val="FF0000"/>
          <w:szCs w:val="20"/>
        </w:rPr>
        <w:t>作为一名小说家、一位父亲以及一个危地马拉移民的后裔，调动自身全部能力，描述了这样一个宏大、生动、本真的故事，捕捉二十一世纪西海岸的名利场篝火及其荣耀与纷纭。</w:t>
      </w:r>
    </w:p>
    <w:p w:rsidR="005E07DC" w:rsidRPr="002F3890" w:rsidRDefault="005E07DC" w:rsidP="005E07DC">
      <w:pPr>
        <w:ind w:firstLineChars="200" w:firstLine="420"/>
        <w:rPr>
          <w:bCs/>
        </w:rPr>
      </w:pPr>
    </w:p>
    <w:p w:rsidR="005E07DC" w:rsidRDefault="005E07DC" w:rsidP="005E07DC">
      <w:pPr>
        <w:ind w:firstLineChars="200" w:firstLine="420"/>
        <w:rPr>
          <w:bCs/>
        </w:rPr>
      </w:pPr>
      <w:r>
        <w:rPr>
          <w:rFonts w:hint="eastAsia"/>
          <w:bCs/>
        </w:rPr>
        <w:t>托雷多</w:t>
      </w:r>
      <w:r w:rsidR="00FA1B81">
        <w:rPr>
          <w:rFonts w:hint="eastAsia"/>
          <w:bCs/>
        </w:rPr>
        <w:t>·</w:t>
      </w:r>
      <w:r>
        <w:rPr>
          <w:rFonts w:hint="eastAsia"/>
          <w:bCs/>
        </w:rPr>
        <w:t>汤普森的宅第是一座西班牙风格的海景房。托雷多</w:t>
      </w:r>
      <w:r w:rsidR="00FA1B81">
        <w:rPr>
          <w:rFonts w:hint="eastAsia"/>
          <w:bCs/>
        </w:rPr>
        <w:t>·</w:t>
      </w:r>
      <w:r>
        <w:rPr>
          <w:rFonts w:hint="eastAsia"/>
          <w:bCs/>
        </w:rPr>
        <w:t>汤普森夫妇雇了三个墨西哥佣人，阿莱塞利作为家庭女佣，就是其中之一。</w:t>
      </w:r>
    </w:p>
    <w:p w:rsidR="005E07DC" w:rsidRDefault="005E07DC" w:rsidP="005E07DC">
      <w:pPr>
        <w:ind w:firstLineChars="200" w:firstLine="420"/>
        <w:rPr>
          <w:bCs/>
        </w:rPr>
      </w:pPr>
    </w:p>
    <w:p w:rsidR="005E07DC" w:rsidRDefault="005E07DC" w:rsidP="005E07DC">
      <w:pPr>
        <w:ind w:firstLineChars="200" w:firstLine="420"/>
        <w:rPr>
          <w:bCs/>
        </w:rPr>
      </w:pPr>
      <w:r>
        <w:rPr>
          <w:rFonts w:hint="eastAsia"/>
          <w:bCs/>
        </w:rPr>
        <w:t>她过去是墨西哥城的艺术家，现在却要负责打扫、做饭和照料孩子。经济衰退来临，她的同伴都被解雇，她变成硕果仅存的墨西哥人——除非，把男孩斯科特·托雷多也算上。从斯科特的名字和全家福相片就可看出，他肯定有墨西哥的血统。</w:t>
      </w:r>
    </w:p>
    <w:p w:rsidR="005E07DC" w:rsidRDefault="005E07DC" w:rsidP="005E07DC">
      <w:pPr>
        <w:ind w:firstLineChars="200" w:firstLine="420"/>
        <w:rPr>
          <w:bCs/>
        </w:rPr>
      </w:pPr>
    </w:p>
    <w:p w:rsidR="005E07DC" w:rsidRDefault="005E07DC" w:rsidP="005E07DC">
      <w:pPr>
        <w:ind w:firstLineChars="200" w:firstLine="420"/>
        <w:rPr>
          <w:bCs/>
        </w:rPr>
      </w:pPr>
      <w:r>
        <w:rPr>
          <w:rFonts w:hint="eastAsia"/>
          <w:bCs/>
        </w:rPr>
        <w:t>经济不景气的压力甚至波及儿童的世界，孩子们听着托雷多夫妇一天到晚为家庭开支争吵不休。阿莱塞利明白：孩子们不应该知道这些事情。托雷多夫妇大干一场。第二天早上，阿莱塞利在空荡荡的大房子里醒来，身边只剩下托雷多</w:t>
      </w:r>
      <w:r w:rsidR="00FA1B81">
        <w:rPr>
          <w:rFonts w:hint="eastAsia"/>
          <w:bCs/>
        </w:rPr>
        <w:t>·</w:t>
      </w:r>
      <w:r>
        <w:rPr>
          <w:rFonts w:hint="eastAsia"/>
          <w:bCs/>
        </w:rPr>
        <w:t>汤普森家的两个男孩。</w:t>
      </w:r>
    </w:p>
    <w:p w:rsidR="005E07DC" w:rsidRDefault="005E07DC" w:rsidP="005E07DC">
      <w:pPr>
        <w:ind w:firstLineChars="200" w:firstLine="420"/>
        <w:rPr>
          <w:bCs/>
        </w:rPr>
      </w:pPr>
    </w:p>
    <w:p w:rsidR="005E07DC" w:rsidRDefault="005E07DC" w:rsidP="005E07DC">
      <w:pPr>
        <w:ind w:firstLineChars="200" w:firstLine="420"/>
        <w:rPr>
          <w:bCs/>
        </w:rPr>
      </w:pPr>
      <w:r>
        <w:rPr>
          <w:rFonts w:hint="eastAsia"/>
          <w:bCs/>
        </w:rPr>
        <w:t>以前，阿莱塞利对这些外国人的生活并不感兴趣。他们的父母高高在上，对她爱理不理。她唯一比较了解的人就是老祖父托</w:t>
      </w:r>
      <w:smartTag w:uri="urn:schemas-microsoft-com:office:smarttags" w:element="PersonName">
        <w:smartTagPr>
          <w:attr w:name="ProductID" w:val="雷多"/>
        </w:smartTagPr>
        <w:r>
          <w:rPr>
            <w:rFonts w:hint="eastAsia"/>
            <w:bCs/>
          </w:rPr>
          <w:t>雷多</w:t>
        </w:r>
      </w:smartTag>
      <w:r>
        <w:rPr>
          <w:rFonts w:hint="eastAsia"/>
          <w:bCs/>
        </w:rPr>
        <w:t>先生，全家福相片里有他的尊容，他大概和斯科特一样，</w:t>
      </w:r>
      <w:r>
        <w:rPr>
          <w:rFonts w:hint="eastAsia"/>
          <w:bCs/>
        </w:rPr>
        <w:lastRenderedPageBreak/>
        <w:t>也是墨西哥</w:t>
      </w:r>
      <w:r>
        <w:rPr>
          <w:rFonts w:hint="eastAsia"/>
          <w:bCs/>
        </w:rPr>
        <w:t>-</w:t>
      </w:r>
      <w:r>
        <w:rPr>
          <w:rFonts w:hint="eastAsia"/>
          <w:bCs/>
        </w:rPr>
        <w:t>美国混血儿。现在，她只能为孩子们做一件事：到公共汽车站寻找托</w:t>
      </w:r>
      <w:smartTag w:uri="urn:schemas-microsoft-com:office:smarttags" w:element="PersonName">
        <w:smartTagPr>
          <w:attr w:name="ProductID" w:val="雷多"/>
        </w:smartTagPr>
        <w:r>
          <w:rPr>
            <w:rFonts w:hint="eastAsia"/>
            <w:bCs/>
          </w:rPr>
          <w:t>雷多</w:t>
        </w:r>
      </w:smartTag>
      <w:r>
        <w:rPr>
          <w:rFonts w:hint="eastAsia"/>
          <w:bCs/>
        </w:rPr>
        <w:t>先生。</w:t>
      </w:r>
    </w:p>
    <w:p w:rsidR="005E07DC" w:rsidRDefault="005E07DC" w:rsidP="005E07DC">
      <w:pPr>
        <w:ind w:firstLineChars="200" w:firstLine="420"/>
        <w:rPr>
          <w:bCs/>
        </w:rPr>
      </w:pPr>
    </w:p>
    <w:p w:rsidR="005E07DC" w:rsidRPr="005E07DC" w:rsidRDefault="005E07DC" w:rsidP="005E07DC">
      <w:pPr>
        <w:ind w:firstLineChars="200" w:firstLine="420"/>
        <w:rPr>
          <w:bCs/>
        </w:rPr>
      </w:pPr>
      <w:r>
        <w:rPr>
          <w:rFonts w:hint="eastAsia"/>
          <w:bCs/>
        </w:rPr>
        <w:t>她对孩子们说：这是一场冒险，但这时她还不知道自己的话多么正确……</w:t>
      </w:r>
    </w:p>
    <w:p w:rsidR="005E07DC" w:rsidRPr="000D1A7F" w:rsidRDefault="005E07DC" w:rsidP="005E07DC">
      <w:pPr>
        <w:widowControl/>
        <w:ind w:firstLineChars="200" w:firstLine="420"/>
        <w:rPr>
          <w:caps/>
          <w:color w:val="000000"/>
          <w:kern w:val="0"/>
          <w:szCs w:val="21"/>
        </w:rPr>
      </w:pPr>
    </w:p>
    <w:p w:rsidR="005E07DC" w:rsidRDefault="005E07DC" w:rsidP="005E07DC">
      <w:pPr>
        <w:jc w:val="left"/>
        <w:rPr>
          <w:b/>
          <w:bCs/>
          <w:szCs w:val="21"/>
        </w:rPr>
      </w:pPr>
      <w:r>
        <w:rPr>
          <w:b/>
          <w:bCs/>
          <w:szCs w:val="21"/>
        </w:rPr>
        <w:t>媒体评</w:t>
      </w:r>
      <w:r>
        <w:rPr>
          <w:rFonts w:hint="eastAsia"/>
          <w:b/>
          <w:bCs/>
          <w:szCs w:val="21"/>
        </w:rPr>
        <w:t>价</w:t>
      </w:r>
      <w:r>
        <w:rPr>
          <w:rFonts w:hint="eastAsia"/>
          <w:b/>
          <w:bCs/>
          <w:szCs w:val="21"/>
        </w:rPr>
        <w:t xml:space="preserve">: </w:t>
      </w:r>
    </w:p>
    <w:p w:rsidR="005E07DC" w:rsidRDefault="005E07DC" w:rsidP="005E07DC">
      <w:pPr>
        <w:jc w:val="left"/>
        <w:rPr>
          <w:color w:val="000000"/>
          <w:szCs w:val="20"/>
        </w:rPr>
      </w:pPr>
    </w:p>
    <w:p w:rsidR="005E07DC" w:rsidRDefault="005E07DC" w:rsidP="005E07DC">
      <w:pPr>
        <w:ind w:firstLineChars="200" w:firstLine="420"/>
        <w:rPr>
          <w:color w:val="000000"/>
          <w:szCs w:val="20"/>
        </w:rPr>
      </w:pPr>
      <w:r>
        <w:rPr>
          <w:rFonts w:hint="eastAsia"/>
          <w:color w:val="000000"/>
          <w:szCs w:val="20"/>
        </w:rPr>
        <w:t>“成功之作……</w:t>
      </w:r>
      <w:r>
        <w:rPr>
          <w:rFonts w:hint="eastAsia"/>
          <w:szCs w:val="20"/>
        </w:rPr>
        <w:t>赫克特·托巴尔生动感人地描述了移民的美国梦和白人文化对移民的矛盾心理。</w:t>
      </w:r>
      <w:r>
        <w:rPr>
          <w:rFonts w:hint="eastAsia"/>
          <w:color w:val="000000"/>
          <w:szCs w:val="20"/>
        </w:rPr>
        <w:t>”</w:t>
      </w:r>
    </w:p>
    <w:p w:rsidR="005E07DC" w:rsidRDefault="005E07DC" w:rsidP="005E07DC">
      <w:pPr>
        <w:jc w:val="right"/>
        <w:rPr>
          <w:color w:val="000000"/>
          <w:szCs w:val="20"/>
        </w:rPr>
      </w:pPr>
      <w:r>
        <w:rPr>
          <w:rFonts w:hint="eastAsia"/>
          <w:color w:val="000000"/>
          <w:szCs w:val="20"/>
        </w:rPr>
        <w:t>----</w:t>
      </w:r>
      <w:r>
        <w:rPr>
          <w:rFonts w:hint="eastAsia"/>
          <w:color w:val="000000"/>
          <w:szCs w:val="20"/>
        </w:rPr>
        <w:t>《纽约时报书评》（</w:t>
      </w:r>
      <w:r w:rsidRPr="000D1A7F">
        <w:rPr>
          <w:i/>
          <w:color w:val="000000"/>
          <w:szCs w:val="20"/>
        </w:rPr>
        <w:t>The New York Times Book Review</w:t>
      </w:r>
      <w:r>
        <w:rPr>
          <w:rFonts w:hint="eastAsia"/>
          <w:color w:val="000000"/>
          <w:szCs w:val="20"/>
        </w:rPr>
        <w:t>）</w:t>
      </w:r>
    </w:p>
    <w:p w:rsidR="005E07DC" w:rsidRDefault="005E07DC" w:rsidP="005E07DC">
      <w:pPr>
        <w:jc w:val="left"/>
        <w:rPr>
          <w:color w:val="000000"/>
          <w:szCs w:val="20"/>
        </w:rPr>
      </w:pPr>
    </w:p>
    <w:p w:rsidR="005E07DC" w:rsidRDefault="005E07DC" w:rsidP="005E07DC">
      <w:pPr>
        <w:ind w:firstLineChars="200" w:firstLine="420"/>
        <w:rPr>
          <w:color w:val="000000"/>
          <w:szCs w:val="20"/>
        </w:rPr>
      </w:pPr>
      <w:r>
        <w:rPr>
          <w:rFonts w:hint="eastAsia"/>
          <w:color w:val="000000"/>
          <w:szCs w:val="20"/>
        </w:rPr>
        <w:t>“</w:t>
      </w:r>
      <w:r>
        <w:rPr>
          <w:rFonts w:hint="eastAsia"/>
          <w:szCs w:val="20"/>
        </w:rPr>
        <w:t>赫克特·托巴尔目光敏锐，捕捉到加州南部的文化矛盾，刺激了美国人自命不凡的社会良知。</w:t>
      </w:r>
      <w:r>
        <w:rPr>
          <w:rFonts w:hint="eastAsia"/>
          <w:color w:val="000000"/>
          <w:szCs w:val="20"/>
        </w:rPr>
        <w:t>”</w:t>
      </w:r>
    </w:p>
    <w:p w:rsidR="005E07DC" w:rsidRDefault="005E07DC" w:rsidP="005E07DC">
      <w:pPr>
        <w:jc w:val="right"/>
        <w:rPr>
          <w:color w:val="000000"/>
          <w:szCs w:val="20"/>
        </w:rPr>
      </w:pPr>
      <w:r>
        <w:rPr>
          <w:rFonts w:hint="eastAsia"/>
          <w:color w:val="000000"/>
          <w:szCs w:val="20"/>
        </w:rPr>
        <w:t>----</w:t>
      </w:r>
      <w:r>
        <w:rPr>
          <w:rFonts w:hint="eastAsia"/>
          <w:color w:val="000000"/>
          <w:szCs w:val="20"/>
        </w:rPr>
        <w:t>《出版者周刊》（</w:t>
      </w:r>
      <w:r w:rsidRPr="004E64E3">
        <w:rPr>
          <w:rFonts w:cs="宋体"/>
          <w:i/>
          <w:kern w:val="0"/>
          <w:szCs w:val="20"/>
        </w:rPr>
        <w:t>Publishers Weekly</w:t>
      </w:r>
      <w:r>
        <w:rPr>
          <w:rFonts w:hint="eastAsia"/>
          <w:color w:val="000000"/>
          <w:szCs w:val="20"/>
        </w:rPr>
        <w:t>）</w:t>
      </w:r>
    </w:p>
    <w:p w:rsidR="005E07DC" w:rsidRDefault="005E07DC" w:rsidP="005E07DC">
      <w:pPr>
        <w:jc w:val="left"/>
        <w:rPr>
          <w:color w:val="000000"/>
          <w:szCs w:val="20"/>
        </w:rPr>
      </w:pPr>
    </w:p>
    <w:p w:rsidR="005E07DC" w:rsidRDefault="005E07DC" w:rsidP="005E07DC">
      <w:pPr>
        <w:ind w:firstLineChars="200" w:firstLine="420"/>
        <w:rPr>
          <w:color w:val="000000"/>
          <w:szCs w:val="20"/>
        </w:rPr>
      </w:pPr>
      <w:r>
        <w:rPr>
          <w:rFonts w:hint="eastAsia"/>
          <w:color w:val="000000"/>
          <w:szCs w:val="20"/>
        </w:rPr>
        <w:t>“</w:t>
      </w:r>
      <w:r>
        <w:rPr>
          <w:rFonts w:hint="eastAsia"/>
          <w:szCs w:val="20"/>
        </w:rPr>
        <w:t>赫克特·托巴尔的小说就像一副漫长的织锦壁毯，独特、生动的加州就是南方的见证。</w:t>
      </w:r>
      <w:r>
        <w:rPr>
          <w:rFonts w:hint="eastAsia"/>
          <w:color w:val="000000"/>
          <w:szCs w:val="20"/>
        </w:rPr>
        <w:t>”</w:t>
      </w:r>
    </w:p>
    <w:p w:rsidR="005E07DC" w:rsidRDefault="005E07DC" w:rsidP="005E07DC">
      <w:pPr>
        <w:jc w:val="right"/>
        <w:rPr>
          <w:color w:val="000000"/>
          <w:szCs w:val="20"/>
        </w:rPr>
      </w:pPr>
      <w:r>
        <w:rPr>
          <w:rFonts w:hint="eastAsia"/>
          <w:color w:val="000000"/>
          <w:szCs w:val="20"/>
        </w:rPr>
        <w:t xml:space="preserve">                                       ----</w:t>
      </w:r>
      <w:r>
        <w:rPr>
          <w:rFonts w:hint="eastAsia"/>
          <w:color w:val="000000"/>
          <w:szCs w:val="20"/>
        </w:rPr>
        <w:t>苏珊·斯垂特（</w:t>
      </w:r>
      <w:r w:rsidRPr="005E07DC">
        <w:rPr>
          <w:rFonts w:cs="宋体"/>
          <w:kern w:val="0"/>
          <w:szCs w:val="20"/>
        </w:rPr>
        <w:t>Susan Straight</w:t>
      </w:r>
      <w:r>
        <w:rPr>
          <w:rFonts w:hint="eastAsia"/>
          <w:color w:val="000000"/>
          <w:szCs w:val="20"/>
        </w:rPr>
        <w:t>），美国作家，以</w:t>
      </w:r>
      <w:r w:rsidRPr="000D1A7F">
        <w:rPr>
          <w:rFonts w:hint="eastAsia"/>
          <w:szCs w:val="20"/>
        </w:rPr>
        <w:t>《</w:t>
      </w:r>
      <w:r>
        <w:rPr>
          <w:rFonts w:hint="eastAsia"/>
          <w:szCs w:val="20"/>
        </w:rPr>
        <w:t>钢丝月亮</w:t>
      </w:r>
      <w:r w:rsidRPr="000D1A7F">
        <w:rPr>
          <w:rFonts w:hint="eastAsia"/>
          <w:szCs w:val="20"/>
        </w:rPr>
        <w:t>》（</w:t>
      </w:r>
      <w:r w:rsidRPr="005E07DC">
        <w:rPr>
          <w:rFonts w:cs="宋体"/>
          <w:caps/>
          <w:kern w:val="0"/>
          <w:szCs w:val="20"/>
        </w:rPr>
        <w:t>Highwire Moon</w:t>
      </w:r>
      <w:r w:rsidRPr="000D1A7F">
        <w:rPr>
          <w:rFonts w:hint="eastAsia"/>
          <w:szCs w:val="20"/>
        </w:rPr>
        <w:t>）</w:t>
      </w:r>
      <w:r>
        <w:rPr>
          <w:rFonts w:hint="eastAsia"/>
          <w:szCs w:val="20"/>
        </w:rPr>
        <w:t>入选国家图书奖</w:t>
      </w:r>
    </w:p>
    <w:p w:rsidR="005E07DC" w:rsidRDefault="005E07DC" w:rsidP="005E07DC">
      <w:pPr>
        <w:widowControl/>
        <w:spacing w:line="280" w:lineRule="exact"/>
        <w:rPr>
          <w:b/>
          <w:kern w:val="0"/>
          <w:szCs w:val="21"/>
        </w:rPr>
      </w:pPr>
    </w:p>
    <w:p w:rsidR="005E07DC" w:rsidRPr="005E07DC" w:rsidRDefault="005E07DC">
      <w:pPr>
        <w:ind w:right="420"/>
        <w:rPr>
          <w:b/>
          <w:bCs/>
          <w:color w:val="000000"/>
          <w:szCs w:val="21"/>
        </w:rPr>
      </w:pPr>
    </w:p>
    <w:p w:rsidR="00176A81" w:rsidRDefault="00696439">
      <w:pPr>
        <w:shd w:val="clear" w:color="auto" w:fill="FFFFFF"/>
        <w:rPr>
          <w:color w:val="000000"/>
          <w:szCs w:val="21"/>
        </w:rPr>
      </w:pPr>
      <w:r>
        <w:rPr>
          <w:rFonts w:hint="eastAsia"/>
          <w:b/>
          <w:bCs/>
          <w:color w:val="000000"/>
          <w:szCs w:val="21"/>
        </w:rPr>
        <w:t>感</w:t>
      </w:r>
      <w:r>
        <w:rPr>
          <w:b/>
          <w:bCs/>
          <w:color w:val="000000"/>
          <w:szCs w:val="21"/>
        </w:rPr>
        <w:t>谢您的阅读！</w:t>
      </w:r>
    </w:p>
    <w:p w:rsidR="00176A81" w:rsidRDefault="00696439">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176A81" w:rsidRDefault="00696439">
      <w:pPr>
        <w:rPr>
          <w:b/>
          <w:color w:val="000000"/>
          <w:szCs w:val="21"/>
        </w:rPr>
      </w:pPr>
      <w:r>
        <w:rPr>
          <w:b/>
          <w:color w:val="000000"/>
          <w:szCs w:val="21"/>
        </w:rPr>
        <w:t>Email</w:t>
      </w:r>
      <w:r>
        <w:rPr>
          <w:color w:val="000000"/>
          <w:szCs w:val="21"/>
        </w:rPr>
        <w:t>：</w:t>
      </w:r>
      <w:hyperlink r:id="rId18" w:history="1">
        <w:r>
          <w:rPr>
            <w:rStyle w:val="a9"/>
            <w:rFonts w:hint="eastAsia"/>
            <w:b/>
            <w:szCs w:val="21"/>
          </w:rPr>
          <w:t>Righ</w:t>
        </w:r>
        <w:r>
          <w:rPr>
            <w:rStyle w:val="a9"/>
            <w:b/>
            <w:szCs w:val="21"/>
          </w:rPr>
          <w:t>ts@nurnberg.com.cn</w:t>
        </w:r>
      </w:hyperlink>
    </w:p>
    <w:p w:rsidR="00176A81" w:rsidRDefault="0069643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176A81" w:rsidRDefault="0069643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176A81" w:rsidRDefault="0069643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176A81" w:rsidRDefault="00696439">
      <w:pPr>
        <w:rPr>
          <w:rStyle w:val="a9"/>
          <w:szCs w:val="21"/>
        </w:rPr>
      </w:pPr>
      <w:r>
        <w:rPr>
          <w:color w:val="000000"/>
          <w:szCs w:val="21"/>
        </w:rPr>
        <w:t>公司网址：</w:t>
      </w:r>
      <w:hyperlink r:id="rId19" w:history="1">
        <w:r>
          <w:rPr>
            <w:rStyle w:val="a9"/>
            <w:szCs w:val="21"/>
          </w:rPr>
          <w:t>http://www.nurnberg.com.cn</w:t>
        </w:r>
      </w:hyperlink>
    </w:p>
    <w:p w:rsidR="00176A81" w:rsidRDefault="00696439">
      <w:pPr>
        <w:rPr>
          <w:color w:val="000000"/>
          <w:szCs w:val="21"/>
        </w:rPr>
      </w:pPr>
      <w:r>
        <w:rPr>
          <w:color w:val="000000"/>
          <w:szCs w:val="21"/>
        </w:rPr>
        <w:t>书目下载</w:t>
      </w:r>
      <w:r>
        <w:rPr>
          <w:rFonts w:hint="eastAsia"/>
          <w:color w:val="000000"/>
          <w:szCs w:val="21"/>
        </w:rPr>
        <w:t>：</w:t>
      </w:r>
      <w:hyperlink r:id="rId20" w:history="1">
        <w:r>
          <w:rPr>
            <w:rStyle w:val="a9"/>
            <w:szCs w:val="21"/>
          </w:rPr>
          <w:t>http://www.nurnberg.com.cn/booklist_zh/list.aspx</w:t>
        </w:r>
      </w:hyperlink>
    </w:p>
    <w:p w:rsidR="00176A81" w:rsidRDefault="00696439">
      <w:pPr>
        <w:rPr>
          <w:color w:val="000000"/>
          <w:szCs w:val="21"/>
        </w:rPr>
      </w:pPr>
      <w:r>
        <w:rPr>
          <w:color w:val="000000"/>
          <w:szCs w:val="21"/>
        </w:rPr>
        <w:t>书讯浏览</w:t>
      </w:r>
      <w:r>
        <w:rPr>
          <w:rFonts w:hint="eastAsia"/>
          <w:color w:val="000000"/>
          <w:szCs w:val="21"/>
        </w:rPr>
        <w:t>：</w:t>
      </w:r>
      <w:hyperlink r:id="rId21" w:history="1">
        <w:r>
          <w:rPr>
            <w:rStyle w:val="a9"/>
            <w:szCs w:val="21"/>
          </w:rPr>
          <w:t>http://www.nurnberg.com.cn/book/book.aspx</w:t>
        </w:r>
      </w:hyperlink>
    </w:p>
    <w:p w:rsidR="00176A81" w:rsidRDefault="00696439">
      <w:pPr>
        <w:rPr>
          <w:color w:val="000000"/>
          <w:szCs w:val="21"/>
        </w:rPr>
      </w:pPr>
      <w:r>
        <w:rPr>
          <w:color w:val="000000"/>
          <w:szCs w:val="21"/>
        </w:rPr>
        <w:t>视频推荐</w:t>
      </w:r>
      <w:r>
        <w:rPr>
          <w:rFonts w:hint="eastAsia"/>
          <w:color w:val="000000"/>
          <w:szCs w:val="21"/>
        </w:rPr>
        <w:t>：</w:t>
      </w:r>
      <w:hyperlink r:id="rId22" w:history="1">
        <w:r>
          <w:rPr>
            <w:rStyle w:val="a9"/>
            <w:szCs w:val="21"/>
          </w:rPr>
          <w:t>http://www.nurnberg.com.cn/video/video.aspx</w:t>
        </w:r>
      </w:hyperlink>
    </w:p>
    <w:p w:rsidR="00176A81" w:rsidRDefault="00696439">
      <w:pPr>
        <w:rPr>
          <w:rStyle w:val="a9"/>
          <w:szCs w:val="21"/>
        </w:rPr>
      </w:pPr>
      <w:r>
        <w:rPr>
          <w:color w:val="000000"/>
          <w:szCs w:val="21"/>
        </w:rPr>
        <w:t>豆瓣小站：</w:t>
      </w:r>
      <w:hyperlink r:id="rId23" w:history="1">
        <w:r>
          <w:rPr>
            <w:rStyle w:val="a9"/>
            <w:szCs w:val="21"/>
          </w:rPr>
          <w:t>http://site.douban.com/110577/</w:t>
        </w:r>
      </w:hyperlink>
    </w:p>
    <w:p w:rsidR="00176A81" w:rsidRDefault="00696439">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2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76A81" w:rsidRDefault="00696439">
      <w:pPr>
        <w:shd w:val="clear" w:color="auto" w:fill="FFFFFF"/>
        <w:rPr>
          <w:color w:val="000000"/>
        </w:rPr>
      </w:pPr>
      <w:r>
        <w:rPr>
          <w:noProof/>
          <w:color w:val="000000"/>
          <w:szCs w:val="21"/>
        </w:rPr>
        <w:drawing>
          <wp:anchor distT="0" distB="0" distL="114300" distR="114300" simplePos="0" relativeHeight="251663360" behindDoc="0" locked="0" layoutInCell="1" allowOverlap="1">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25"/>
                    <a:stretch>
                      <a:fillRect/>
                    </a:stretch>
                  </pic:blipFill>
                  <pic:spPr>
                    <a:xfrm>
                      <a:off x="0" y="0"/>
                      <a:ext cx="852170" cy="925195"/>
                    </a:xfrm>
                    <a:prstGeom prst="rect">
                      <a:avLst/>
                    </a:prstGeom>
                    <a:noFill/>
                    <a:ln>
                      <a:noFill/>
                    </a:ln>
                  </pic:spPr>
                </pic:pic>
              </a:graphicData>
            </a:graphic>
          </wp:anchor>
        </w:drawing>
      </w:r>
      <w:r>
        <w:rPr>
          <w:color w:val="000000"/>
          <w:szCs w:val="21"/>
        </w:rPr>
        <w:t>微信订阅号：</w:t>
      </w:r>
      <w:r>
        <w:rPr>
          <w:color w:val="000000"/>
          <w:szCs w:val="21"/>
        </w:rPr>
        <w:t>ANABJ2002</w:t>
      </w:r>
    </w:p>
    <w:sectPr w:rsidR="00176A81">
      <w:headerReference w:type="default" r:id="rId26"/>
      <w:footerReference w:type="default" r:id="rId2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60" w:rsidRDefault="00B76A60">
      <w:r>
        <w:separator/>
      </w:r>
    </w:p>
  </w:endnote>
  <w:endnote w:type="continuationSeparator" w:id="0">
    <w:p w:rsidR="00B76A60" w:rsidRDefault="00B7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rotesqueMTStd">
    <w:altName w:val="Segoe Print"/>
    <w:charset w:val="00"/>
    <w:family w:val="auto"/>
    <w:pitch w:val="default"/>
  </w:font>
  <w:font w:name="BrandonPrinted-Two">
    <w:altName w:val="Segoe Print"/>
    <w:charset w:val="00"/>
    <w:family w:val="auto"/>
    <w:pitch w:val="default"/>
  </w:font>
  <w:font w:name="GrotesqueMTStd-LightCond">
    <w:altName w:val="Segoe Print"/>
    <w:charset w:val="00"/>
    <w:family w:val="auto"/>
    <w:pitch w:val="default"/>
  </w:font>
  <w:font w:name="GrotesqueMTStd-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1" w:rsidRDefault="00176A81">
    <w:pPr>
      <w:pBdr>
        <w:bottom w:val="single" w:sz="6" w:space="1" w:color="auto"/>
      </w:pBdr>
      <w:jc w:val="center"/>
      <w:rPr>
        <w:rFonts w:ascii="方正姚体" w:eastAsia="方正姚体"/>
        <w:sz w:val="18"/>
      </w:rPr>
    </w:pPr>
  </w:p>
  <w:p w:rsidR="00176A81" w:rsidRDefault="00176A81">
    <w:pPr>
      <w:jc w:val="center"/>
      <w:rPr>
        <w:rFonts w:ascii="方正姚体" w:eastAsia="方正姚体"/>
        <w:sz w:val="18"/>
      </w:rPr>
    </w:pPr>
  </w:p>
  <w:p w:rsidR="00176A81" w:rsidRDefault="0069643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176A81" w:rsidRDefault="00696439">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176A81" w:rsidRDefault="0069643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176A81" w:rsidRDefault="00176A81">
    <w:pPr>
      <w:pStyle w:val="a4"/>
      <w:jc w:val="center"/>
      <w:rPr>
        <w:rFonts w:eastAsia="方正姚体"/>
      </w:rPr>
    </w:pPr>
  </w:p>
  <w:p w:rsidR="00176A81" w:rsidRDefault="00696439">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A5DE2">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60" w:rsidRDefault="00B76A60">
      <w:r>
        <w:separator/>
      </w:r>
    </w:p>
  </w:footnote>
  <w:footnote w:type="continuationSeparator" w:id="0">
    <w:p w:rsidR="00B76A60" w:rsidRDefault="00B76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1" w:rsidRDefault="0069643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176A81" w:rsidRDefault="00696439" w:rsidP="00FA1B81">
    <w:pPr>
      <w:pStyle w:val="a5"/>
      <w:tabs>
        <w:tab w:val="clear" w:pos="4153"/>
        <w:tab w:val="center" w:pos="3686"/>
      </w:tabs>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7134B"/>
    <w:rsid w:val="00085DF5"/>
    <w:rsid w:val="000911ED"/>
    <w:rsid w:val="000C4196"/>
    <w:rsid w:val="000D0507"/>
    <w:rsid w:val="000E2488"/>
    <w:rsid w:val="000E6D3C"/>
    <w:rsid w:val="000E6F39"/>
    <w:rsid w:val="00122107"/>
    <w:rsid w:val="00134E70"/>
    <w:rsid w:val="001616BB"/>
    <w:rsid w:val="0016298B"/>
    <w:rsid w:val="00176A81"/>
    <w:rsid w:val="001909FF"/>
    <w:rsid w:val="001B6847"/>
    <w:rsid w:val="001C5E34"/>
    <w:rsid w:val="0020740A"/>
    <w:rsid w:val="002258FA"/>
    <w:rsid w:val="002565E2"/>
    <w:rsid w:val="0025788A"/>
    <w:rsid w:val="00277DA9"/>
    <w:rsid w:val="00283CA5"/>
    <w:rsid w:val="002A2F14"/>
    <w:rsid w:val="002A5D34"/>
    <w:rsid w:val="002B034A"/>
    <w:rsid w:val="002B69B5"/>
    <w:rsid w:val="002C18CF"/>
    <w:rsid w:val="002C479E"/>
    <w:rsid w:val="002D01D3"/>
    <w:rsid w:val="002D023D"/>
    <w:rsid w:val="002E289E"/>
    <w:rsid w:val="002E42E8"/>
    <w:rsid w:val="002E572B"/>
    <w:rsid w:val="002F2102"/>
    <w:rsid w:val="00314459"/>
    <w:rsid w:val="003A5DE2"/>
    <w:rsid w:val="003A5F87"/>
    <w:rsid w:val="003B2887"/>
    <w:rsid w:val="003C1DC7"/>
    <w:rsid w:val="003C3AB8"/>
    <w:rsid w:val="003C4F33"/>
    <w:rsid w:val="00403389"/>
    <w:rsid w:val="004119B3"/>
    <w:rsid w:val="00491E23"/>
    <w:rsid w:val="004B0A01"/>
    <w:rsid w:val="004E2848"/>
    <w:rsid w:val="004F057E"/>
    <w:rsid w:val="00501905"/>
    <w:rsid w:val="005110CB"/>
    <w:rsid w:val="00523DF7"/>
    <w:rsid w:val="00595A64"/>
    <w:rsid w:val="005E07DC"/>
    <w:rsid w:val="006330BC"/>
    <w:rsid w:val="00637DA7"/>
    <w:rsid w:val="00660E38"/>
    <w:rsid w:val="00672205"/>
    <w:rsid w:val="00693B17"/>
    <w:rsid w:val="00696439"/>
    <w:rsid w:val="006B4DBE"/>
    <w:rsid w:val="006C3BFE"/>
    <w:rsid w:val="006D2D0A"/>
    <w:rsid w:val="006F544B"/>
    <w:rsid w:val="00702E0E"/>
    <w:rsid w:val="007266C6"/>
    <w:rsid w:val="00757985"/>
    <w:rsid w:val="007674C6"/>
    <w:rsid w:val="007A2465"/>
    <w:rsid w:val="007B644F"/>
    <w:rsid w:val="007B65FA"/>
    <w:rsid w:val="007C4665"/>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7639B"/>
    <w:rsid w:val="00982A77"/>
    <w:rsid w:val="0098379A"/>
    <w:rsid w:val="009D73C2"/>
    <w:rsid w:val="00A21247"/>
    <w:rsid w:val="00A300AD"/>
    <w:rsid w:val="00A36B3F"/>
    <w:rsid w:val="00A507B9"/>
    <w:rsid w:val="00A85B48"/>
    <w:rsid w:val="00AB14EF"/>
    <w:rsid w:val="00AD7F6A"/>
    <w:rsid w:val="00AF0AB9"/>
    <w:rsid w:val="00B21FE0"/>
    <w:rsid w:val="00B30FF6"/>
    <w:rsid w:val="00B36A27"/>
    <w:rsid w:val="00B656B7"/>
    <w:rsid w:val="00B76A60"/>
    <w:rsid w:val="00BC7BE2"/>
    <w:rsid w:val="00BD0E22"/>
    <w:rsid w:val="00C23027"/>
    <w:rsid w:val="00C710F6"/>
    <w:rsid w:val="00C86C59"/>
    <w:rsid w:val="00CA184C"/>
    <w:rsid w:val="00CB7F3A"/>
    <w:rsid w:val="00CC1AFE"/>
    <w:rsid w:val="00CF41C4"/>
    <w:rsid w:val="00D33197"/>
    <w:rsid w:val="00D72CBF"/>
    <w:rsid w:val="00D81694"/>
    <w:rsid w:val="00D95763"/>
    <w:rsid w:val="00DA2DB7"/>
    <w:rsid w:val="00DB5000"/>
    <w:rsid w:val="00DB768E"/>
    <w:rsid w:val="00DD21C2"/>
    <w:rsid w:val="00DD30D6"/>
    <w:rsid w:val="00DE2DA4"/>
    <w:rsid w:val="00E32A0C"/>
    <w:rsid w:val="00E34169"/>
    <w:rsid w:val="00E8407F"/>
    <w:rsid w:val="00E8521B"/>
    <w:rsid w:val="00EA7092"/>
    <w:rsid w:val="00EB457E"/>
    <w:rsid w:val="00ED0E2A"/>
    <w:rsid w:val="00ED39D5"/>
    <w:rsid w:val="00F725C7"/>
    <w:rsid w:val="00F955E0"/>
    <w:rsid w:val="00FA1B81"/>
    <w:rsid w:val="00FA4A34"/>
    <w:rsid w:val="00FB0BD3"/>
    <w:rsid w:val="00FC1F77"/>
    <w:rsid w:val="00FF13CD"/>
    <w:rsid w:val="0E080CD7"/>
    <w:rsid w:val="25D64506"/>
    <w:rsid w:val="25FC6460"/>
    <w:rsid w:val="40D059F1"/>
    <w:rsid w:val="44115CBC"/>
    <w:rsid w:val="5553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024F0B4F-0306-41E6-9955-37B9C3CC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styleId="aa">
    <w:name w:val="Strong"/>
    <w:qFormat/>
    <w:rsid w:val="005E0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n.wikipedia.org/wiki/H%C3%A9ctor_Tobar" TargetMode="External"/><Relationship Id="rId13" Type="http://schemas.openxmlformats.org/officeDocument/2006/relationships/image" Target="media/image3.png"/><Relationship Id="rId18" Type="http://schemas.openxmlformats.org/officeDocument/2006/relationships/hyperlink" Target="mailto:Rights@nurnberg.com.cn"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nurnberg.com.cn/book/book.aspx" TargetMode="External"/><Relationship Id="rId7" Type="http://schemas.openxmlformats.org/officeDocument/2006/relationships/image" Target="media/image1.jpeg"/><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image" Target="media/image7.jpeg"/><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nurnberg.com.cn/booklist_zh/list.asp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H%C3%A9ctor_Tobar" TargetMode="External"/><Relationship Id="rId11" Type="http://schemas.openxmlformats.org/officeDocument/2006/relationships/image" Target="media/image2.jpeg"/><Relationship Id="rId24" Type="http://schemas.openxmlformats.org/officeDocument/2006/relationships/hyperlink" Target="https://weibo.com/1877653117/profile?topnav=1&amp;wvr=6"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ite.douban.com/110577/" TargetMode="External"/><Relationship Id="rId28" Type="http://schemas.openxmlformats.org/officeDocument/2006/relationships/fontTable" Target="fontTable.xml"/><Relationship Id="rId10" Type="http://schemas.openxmlformats.org/officeDocument/2006/relationships/hyperlink" Target="https://www.amazon.com/Barbarian-Nurseries-Novel-H%C3%A9ctor-Tobar/dp/0374108994/ref=tmm_hrd_swatch_0?_encoding=UTF8&amp;qid=&amp;sr=" TargetMode="External"/><Relationship Id="rId19"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https://book.douban.com/subject/26874760/" TargetMode="External"/><Relationship Id="rId14" Type="http://schemas.openxmlformats.org/officeDocument/2006/relationships/image" Target="media/image4.png"/><Relationship Id="rId22" Type="http://schemas.openxmlformats.org/officeDocument/2006/relationships/hyperlink" Target="http://www.nurnberg.com.cn/video/video.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835</Words>
  <Characters>4762</Characters>
  <Application>Microsoft Office Word</Application>
  <DocSecurity>0</DocSecurity>
  <Lines>39</Lines>
  <Paragraphs>11</Paragraphs>
  <ScaleCrop>false</ScaleCrop>
  <Company>2ndSpAcE</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5</cp:revision>
  <cp:lastPrinted>2004-04-23T07:06:00Z</cp:lastPrinted>
  <dcterms:created xsi:type="dcterms:W3CDTF">2024-01-10T05:39:00Z</dcterms:created>
  <dcterms:modified xsi:type="dcterms:W3CDTF">2024-01-10T06:11:00Z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7FA20DE97E404DBBA864E07E75EBCE3F_13</vt:lpwstr>
  </property>
</Properties>
</file>