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3850005</wp:posOffset>
            </wp:positionH>
            <wp:positionV relativeFrom="paragraph">
              <wp:posOffset>18415</wp:posOffset>
            </wp:positionV>
            <wp:extent cx="1550035" cy="2366645"/>
            <wp:effectExtent l="0" t="0" r="12065" b="14605"/>
            <wp:wrapSquare wrapText="bothSides"/>
            <wp:docPr id="4262137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1375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中文书名：《弯弯曲曲的小路，我的回家之路》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英文书名：IT GETS ME HOME, THIS CURVING TRACK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者：Ian Penman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社：Fitzcarraldo Editions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数：192页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出版时间：2019年8月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型：散文随笔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·《卫报》2019年最佳图书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·《泰晤士报文学增刊》2019年最佳图书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一切溃败之时，指南破碎、方向迷失之时，还有一种东西值得我们依赖：音乐。它真的可以给我们家一般的感觉。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《弯弯曲曲的小路，我的回家之路》</w:t>
      </w:r>
      <w:r>
        <w:rPr>
          <w:rFonts w:hint="eastAsia"/>
          <w:color w:val="000000"/>
          <w:szCs w:val="21"/>
        </w:rPr>
        <w:t>一书中，传奇音乐评论家伊恩·彭曼触及了音乐历史上一个业已消失的时刻，那是各种文化相互碰撞、某种跨代际和“跨肤色”意识诞生的时刻。他笔下的人物包括摩斯族（the Mod</w:t>
      </w:r>
      <w:bookmarkStart w:id="2" w:name="_GoBack"/>
      <w:bookmarkEnd w:id="2"/>
      <w:r>
        <w:rPr>
          <w:rFonts w:hint="eastAsia"/>
          <w:color w:val="000000"/>
          <w:szCs w:val="21"/>
        </w:rPr>
        <w:t>s）、詹姆斯·布朗（James Brown）、查理·帕克（Charlie Parker）、弗兰克·辛纳屈（Frank Sinatra）、埃尔维斯·普雷斯利（Elvis Presley）、约翰·费伊（John Fahey）、钢铁浮标乐队（Steely Dan）和“王子”（Prince）——那些身为创新者的黑人艺术家，和模仿他们、成为主流的白人音乐家。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正如布莱恩·狄龙</w:t>
      </w:r>
      <w:r>
        <w:rPr>
          <w:rFonts w:hint="eastAsia"/>
          <w:color w:val="000000"/>
          <w:szCs w:val="21"/>
        </w:rPr>
        <w:t>（Brian Dillon）</w:t>
      </w:r>
      <w:r>
        <w:rPr>
          <w:color w:val="000000"/>
          <w:szCs w:val="21"/>
        </w:rPr>
        <w:t>所评</w:t>
      </w:r>
      <w:r>
        <w:rPr>
          <w:rFonts w:hint="eastAsia"/>
          <w:color w:val="000000"/>
          <w:szCs w:val="21"/>
        </w:rPr>
        <w:t>,伊恩·彭曼二十年来的第一本书中，“散文般的语言在大胆的隐喻、通俗的双关语和高级的参考点上滑行、晃动和旋转”。</w:t>
      </w:r>
      <w:r>
        <w:rPr>
          <w:color w:val="000000"/>
          <w:szCs w:val="21"/>
        </w:rPr>
        <w:t xml:space="preserve"> 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83615" cy="1473200"/>
            <wp:effectExtent l="0" t="0" r="6985" b="0"/>
            <wp:wrapSquare wrapText="bothSides"/>
            <wp:docPr id="158445056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50566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伊恩·彭曼（Ian Penman）</w:t>
      </w:r>
      <w:r>
        <w:rPr>
          <w:color w:val="000000"/>
          <w:szCs w:val="21"/>
        </w:rPr>
        <w:t>，英国作家、音乐记者、评论家。伊恩职业生涯始于 1977 年的《NME》，后来为《线报》《卫报》《伦敦书评》《城市杂志》、</w:t>
      </w:r>
      <w:r>
        <w:rPr>
          <w:i/>
          <w:iCs/>
          <w:color w:val="000000"/>
          <w:szCs w:val="21"/>
        </w:rPr>
        <w:t>The Face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Arena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Tatler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Uncut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Sight &amp; Sound</w:t>
      </w:r>
      <w:r>
        <w:rPr>
          <w:color w:val="000000"/>
          <w:szCs w:val="21"/>
        </w:rPr>
        <w:t>等多家刊物供稿。著有《</w:t>
      </w:r>
      <w:r>
        <w:rPr>
          <w:rFonts w:hint="eastAsia"/>
          <w:color w:val="000000"/>
          <w:szCs w:val="21"/>
        </w:rPr>
        <w:t>生命征象</w:t>
      </w:r>
      <w:r>
        <w:rPr>
          <w:color w:val="000000"/>
          <w:szCs w:val="21"/>
        </w:rPr>
        <w:t>：音乐、电影和其他狂热》（1998年）和《弯弯曲曲的小路，我的回家之路》(2019年）。《法斯宾德的千面镜子》是他的第一本原创著作。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八篇作品均是音乐评论的拓展，但深度和广度已经超越了评论，其中几篇是《伦敦书评》的某个人看中了伊恩作为散文家的潜力，巧妙委托他撰写的。让我们回家的，正是尹恩的激情，以及让我们像他一样认真聆听唱片的渴望</w:t>
      </w:r>
      <w:r>
        <w:rPr>
          <w:bCs/>
          <w:color w:val="000000"/>
          <w:szCs w:val="21"/>
        </w:rPr>
        <w:t>……</w:t>
      </w:r>
      <w:r>
        <w:rPr>
          <w:rFonts w:hint="eastAsia"/>
          <w:bCs/>
          <w:color w:val="000000"/>
          <w:szCs w:val="21"/>
        </w:rPr>
        <w:t>他关于詹姆斯·布朗、查理·帕克和普林斯的文章并不是决定性的，但绝对是独一无二的。”</w:t>
      </w:r>
    </w:p>
    <w:p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——《卫报》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“彭曼是音乐评论艺术的典范：他对流行文化人物的描绘既不面面俱到，也不哗众取宠，却有着独特的丰富内涵。”</w:t>
      </w:r>
    </w:p>
    <w:p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——《新政治家》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“内容广泛，见解深刻。”</w:t>
      </w:r>
    </w:p>
    <w:p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——《音乐雷达》(</w:t>
      </w:r>
      <w:r>
        <w:rPr>
          <w:bCs/>
          <w:color w:val="000000"/>
          <w:szCs w:val="21"/>
        </w:rPr>
        <w:t>Musicradar)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“彭曼笔下既有传奇人物，如詹姆斯·布朗、查理·帕克、弗兰克·辛纳屈、猫王、普林斯，也有令人着迷的异类，如约翰·法黑（John Fahey）、唐纳德·法根，还有乐坛新声音，比如摩德不留情面的批评。当然，这些人物中的许多已经历过漫长历史，早已面目全非，但彭曼通过引用这些人的作品，无论他欣赏与否，将自己的论点与其他作家的品味及点评失误融合在一起，直面那些隐藏在诸多传记之后的幽灵。这种策略对读者很有益处，不仅能让读者了解不同的观点，还能通过书目、唱片目录、情绪地图为读者提供更多推荐读物......这本书巧妙地将历史与评论结合在一起，是对复杂的音乐创作的一次欢乐庆祝。”</w:t>
      </w:r>
    </w:p>
    <w:p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i/>
          <w:iCs/>
          <w:color w:val="000000"/>
          <w:szCs w:val="21"/>
        </w:rPr>
        <w:t>The Quietus</w:t>
      </w:r>
      <w:r>
        <w:rPr>
          <w:rFonts w:hint="eastAsia"/>
          <w:bCs/>
          <w:color w:val="000000"/>
          <w:szCs w:val="21"/>
        </w:rPr>
        <w:t>杂志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2F69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8447F"/>
    <w:rsid w:val="00193733"/>
    <w:rsid w:val="00195D6F"/>
    <w:rsid w:val="001B2196"/>
    <w:rsid w:val="001B679D"/>
    <w:rsid w:val="001C6D65"/>
    <w:rsid w:val="001D0115"/>
    <w:rsid w:val="001D0FAF"/>
    <w:rsid w:val="001D2753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60B6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1802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0D34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2B0F"/>
    <w:rsid w:val="008E5DFE"/>
    <w:rsid w:val="008F46C1"/>
    <w:rsid w:val="00906691"/>
    <w:rsid w:val="00916A50"/>
    <w:rsid w:val="009222F0"/>
    <w:rsid w:val="009250CA"/>
    <w:rsid w:val="00931DDB"/>
    <w:rsid w:val="00937973"/>
    <w:rsid w:val="00953C63"/>
    <w:rsid w:val="0095747D"/>
    <w:rsid w:val="009732B3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0FF7B6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AB16D1"/>
    <w:rsid w:val="7D52504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391</Words>
  <Characters>2234</Characters>
  <Lines>18</Lines>
  <Paragraphs>5</Paragraphs>
  <TotalTime>23</TotalTime>
  <ScaleCrop>false</ScaleCrop>
  <LinksUpToDate>false</LinksUpToDate>
  <CharactersWithSpaces>2620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2024-01-12T08:09:00Z</dcterms:created>
  <dc:creator>Image</dc:creator>
  <cp:lastModifiedBy>Conor</cp:lastModifiedBy>
  <cp:lastPrinted>2005-06-10T06:33:00Z</cp:lastPrinted>
  <dcterms:modified xsi:type="dcterms:W3CDTF">2024-01-12T08:26:59Z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