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E16" w:rsidRDefault="00612E16">
      <w:pPr>
        <w:jc w:val="center"/>
        <w:rPr>
          <w:b/>
          <w:bCs/>
          <w:sz w:val="18"/>
          <w:szCs w:val="18"/>
          <w:shd w:val="pct10" w:color="auto" w:fill="FFFFFF"/>
        </w:rPr>
      </w:pPr>
    </w:p>
    <w:p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612E16" w:rsidRDefault="00612E16">
      <w:pPr>
        <w:tabs>
          <w:tab w:val="left" w:pos="341"/>
          <w:tab w:val="left" w:pos="5235"/>
        </w:tabs>
        <w:jc w:val="left"/>
        <w:rPr>
          <w:b/>
          <w:bCs/>
          <w:color w:val="000000"/>
          <w:szCs w:val="18"/>
        </w:rPr>
      </w:pPr>
    </w:p>
    <w:p w:rsidR="00612E16" w:rsidRDefault="00612E16">
      <w:pPr>
        <w:rPr>
          <w:b/>
          <w:szCs w:val="21"/>
        </w:rPr>
      </w:pPr>
    </w:p>
    <w:p w:rsidR="00612E16" w:rsidRDefault="00AF23D3">
      <w:pPr>
        <w:rPr>
          <w:b/>
          <w:szCs w:val="21"/>
        </w:rPr>
      </w:pPr>
      <w:r>
        <w:rPr>
          <w:noProof/>
        </w:rPr>
        <w:drawing>
          <wp:anchor distT="0" distB="0" distL="114300" distR="114300" simplePos="0" relativeHeight="251678720" behindDoc="0" locked="0" layoutInCell="1" allowOverlap="1">
            <wp:simplePos x="0" y="0"/>
            <wp:positionH relativeFrom="margin">
              <wp:align>right</wp:align>
            </wp:positionH>
            <wp:positionV relativeFrom="paragraph">
              <wp:posOffset>12065</wp:posOffset>
            </wp:positionV>
            <wp:extent cx="1225550" cy="1895475"/>
            <wp:effectExtent l="0" t="0" r="0" b="9525"/>
            <wp:wrapSquare wrapText="bothSides"/>
            <wp:docPr id="2" name="图片 2" descr="https://m.media-amazon.com/images/I/71JzJfo1ix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JzJfo1ix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555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Pr>
          <w:b/>
          <w:szCs w:val="21"/>
        </w:rPr>
        <w:t>《</w:t>
      </w:r>
      <w:r w:rsidRPr="00AF23D3">
        <w:rPr>
          <w:rFonts w:hint="eastAsia"/>
          <w:b/>
          <w:szCs w:val="21"/>
        </w:rPr>
        <w:t>关键的少数</w:t>
      </w:r>
      <w:r>
        <w:rPr>
          <w:rFonts w:hint="eastAsia"/>
          <w:b/>
          <w:szCs w:val="21"/>
        </w:rPr>
        <w:t>：</w:t>
      </w:r>
      <w:r w:rsidRPr="00AF23D3">
        <w:rPr>
          <w:rFonts w:hint="eastAsia"/>
          <w:b/>
          <w:szCs w:val="21"/>
        </w:rPr>
        <w:t>通过选择真正重要的东西来激励公司文化</w:t>
      </w:r>
      <w:r>
        <w:rPr>
          <w:b/>
          <w:szCs w:val="21"/>
        </w:rPr>
        <w:t>》</w:t>
      </w:r>
    </w:p>
    <w:p w:rsidR="00612E16" w:rsidRDefault="006F2570">
      <w:pPr>
        <w:rPr>
          <w:b/>
          <w:szCs w:val="21"/>
        </w:rPr>
      </w:pPr>
      <w:r>
        <w:rPr>
          <w:b/>
          <w:szCs w:val="21"/>
        </w:rPr>
        <w:t>英文书名：</w:t>
      </w:r>
      <w:r w:rsidR="00710F87" w:rsidRPr="00710F87">
        <w:rPr>
          <w:b/>
          <w:szCs w:val="21"/>
        </w:rPr>
        <w:t>THE CRITICAL FEW: Energize Your Company's Culture by Choosing What Really Matters</w:t>
      </w:r>
    </w:p>
    <w:p w:rsidR="00612E16" w:rsidRDefault="006F2570">
      <w:pPr>
        <w:rPr>
          <w:b/>
          <w:szCs w:val="21"/>
        </w:rPr>
      </w:pPr>
      <w:r>
        <w:rPr>
          <w:b/>
          <w:szCs w:val="21"/>
        </w:rPr>
        <w:t>作</w:t>
      </w:r>
      <w:r>
        <w:rPr>
          <w:b/>
          <w:szCs w:val="21"/>
        </w:rPr>
        <w:t xml:space="preserve">    </w:t>
      </w:r>
      <w:r>
        <w:rPr>
          <w:b/>
          <w:szCs w:val="21"/>
        </w:rPr>
        <w:t>者：</w:t>
      </w:r>
      <w:r w:rsidR="003C4A38" w:rsidRPr="003C4A38">
        <w:rPr>
          <w:b/>
          <w:szCs w:val="21"/>
        </w:rPr>
        <w:t xml:space="preserve">Jon </w:t>
      </w:r>
      <w:proofErr w:type="spellStart"/>
      <w:r w:rsidR="003C4A38" w:rsidRPr="003C4A38">
        <w:rPr>
          <w:b/>
          <w:szCs w:val="21"/>
        </w:rPr>
        <w:t>Katzenbach</w:t>
      </w:r>
      <w:proofErr w:type="spellEnd"/>
      <w:r w:rsidR="003C4A38" w:rsidRPr="003C4A38">
        <w:rPr>
          <w:b/>
          <w:szCs w:val="21"/>
        </w:rPr>
        <w:t xml:space="preserve"> with James Thomas and Gretchen Anderson</w:t>
      </w:r>
    </w:p>
    <w:p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proofErr w:type="spellStart"/>
      <w:r w:rsidR="00AF23D3" w:rsidRPr="00AF23D3">
        <w:rPr>
          <w:b/>
          <w:szCs w:val="21"/>
        </w:rPr>
        <w:t>Berrett</w:t>
      </w:r>
      <w:proofErr w:type="spellEnd"/>
      <w:r w:rsidR="00AF23D3" w:rsidRPr="00AF23D3">
        <w:rPr>
          <w:b/>
          <w:szCs w:val="21"/>
        </w:rPr>
        <w:t>-Koehler Publishers</w:t>
      </w:r>
    </w:p>
    <w:p w:rsidR="00612E16" w:rsidRDefault="006F2570">
      <w:pPr>
        <w:rPr>
          <w:b/>
          <w:szCs w:val="21"/>
        </w:rPr>
      </w:pPr>
      <w:r>
        <w:rPr>
          <w:b/>
          <w:szCs w:val="21"/>
        </w:rPr>
        <w:t>代理公司：</w:t>
      </w:r>
      <w:r>
        <w:rPr>
          <w:b/>
          <w:szCs w:val="21"/>
        </w:rPr>
        <w:t>ANA</w:t>
      </w:r>
      <w:r>
        <w:rPr>
          <w:b/>
        </w:rPr>
        <w:t>/Jessica</w:t>
      </w:r>
    </w:p>
    <w:p w:rsidR="00612E16" w:rsidRDefault="006F2570">
      <w:pPr>
        <w:rPr>
          <w:b/>
          <w:szCs w:val="21"/>
        </w:rPr>
      </w:pPr>
      <w:r>
        <w:rPr>
          <w:b/>
          <w:szCs w:val="21"/>
        </w:rPr>
        <w:t>页</w:t>
      </w:r>
      <w:r>
        <w:rPr>
          <w:b/>
          <w:szCs w:val="21"/>
        </w:rPr>
        <w:t xml:space="preserve">    </w:t>
      </w:r>
      <w:r>
        <w:rPr>
          <w:b/>
          <w:szCs w:val="21"/>
        </w:rPr>
        <w:t>数：</w:t>
      </w:r>
      <w:r w:rsidR="00AF23D3" w:rsidRPr="00AF23D3">
        <w:rPr>
          <w:b/>
          <w:szCs w:val="21"/>
        </w:rPr>
        <w:t>192</w:t>
      </w:r>
      <w:r>
        <w:rPr>
          <w:b/>
          <w:szCs w:val="21"/>
        </w:rPr>
        <w:t>页</w:t>
      </w:r>
    </w:p>
    <w:p w:rsidR="00612E16" w:rsidRDefault="006F2570">
      <w:pPr>
        <w:rPr>
          <w:b/>
          <w:szCs w:val="21"/>
        </w:rPr>
      </w:pPr>
      <w:r>
        <w:rPr>
          <w:b/>
          <w:szCs w:val="21"/>
        </w:rPr>
        <w:t>出版时间：</w:t>
      </w:r>
      <w:r w:rsidR="00AF23D3" w:rsidRPr="00AF23D3">
        <w:rPr>
          <w:rFonts w:hint="eastAsia"/>
          <w:b/>
          <w:szCs w:val="21"/>
        </w:rPr>
        <w:t>2019</w:t>
      </w:r>
      <w:r w:rsidR="00AF23D3" w:rsidRPr="00AF23D3">
        <w:rPr>
          <w:rFonts w:hint="eastAsia"/>
          <w:b/>
          <w:szCs w:val="21"/>
        </w:rPr>
        <w:t>年</w:t>
      </w:r>
      <w:r w:rsidR="00AF23D3" w:rsidRPr="00AF23D3">
        <w:rPr>
          <w:rFonts w:hint="eastAsia"/>
          <w:b/>
          <w:szCs w:val="21"/>
        </w:rPr>
        <w:t>1</w:t>
      </w:r>
      <w:r w:rsidR="00AF23D3" w:rsidRPr="00AF23D3">
        <w:rPr>
          <w:rFonts w:hint="eastAsia"/>
          <w:b/>
          <w:szCs w:val="21"/>
        </w:rPr>
        <w:t>月</w:t>
      </w:r>
    </w:p>
    <w:p w:rsidR="00612E16" w:rsidRDefault="006F2570">
      <w:pPr>
        <w:rPr>
          <w:b/>
          <w:szCs w:val="21"/>
        </w:rPr>
      </w:pPr>
      <w:r>
        <w:rPr>
          <w:b/>
          <w:szCs w:val="21"/>
        </w:rPr>
        <w:t>代理地区：中国大陆、台湾</w:t>
      </w:r>
    </w:p>
    <w:p w:rsidR="00612E16" w:rsidRDefault="006F2570">
      <w:pPr>
        <w:rPr>
          <w:b/>
          <w:szCs w:val="21"/>
        </w:rPr>
      </w:pPr>
      <w:r>
        <w:rPr>
          <w:b/>
          <w:szCs w:val="21"/>
        </w:rPr>
        <w:t>审读资料：电子稿</w:t>
      </w:r>
    </w:p>
    <w:p w:rsidR="00612E16" w:rsidRDefault="006F2570">
      <w:pPr>
        <w:rPr>
          <w:b/>
          <w:szCs w:val="21"/>
        </w:rPr>
      </w:pPr>
      <w:r>
        <w:rPr>
          <w:b/>
          <w:szCs w:val="21"/>
        </w:rPr>
        <w:t>类</w:t>
      </w:r>
      <w:r>
        <w:rPr>
          <w:b/>
          <w:szCs w:val="21"/>
        </w:rPr>
        <w:t xml:space="preserve">    </w:t>
      </w:r>
      <w:r>
        <w:rPr>
          <w:b/>
          <w:szCs w:val="21"/>
        </w:rPr>
        <w:t>型：</w:t>
      </w:r>
      <w:r w:rsidR="00AF23D3" w:rsidRPr="00AF23D3">
        <w:rPr>
          <w:rFonts w:hint="eastAsia"/>
          <w:b/>
          <w:szCs w:val="21"/>
        </w:rPr>
        <w:t>经管</w:t>
      </w:r>
    </w:p>
    <w:p w:rsidR="00612E16" w:rsidRDefault="006F2570">
      <w:pPr>
        <w:rPr>
          <w:b/>
          <w:bCs/>
          <w:color w:val="FF0000"/>
          <w:szCs w:val="21"/>
        </w:rPr>
      </w:pPr>
      <w:r>
        <w:rPr>
          <w:rFonts w:hint="eastAsia"/>
          <w:b/>
          <w:bCs/>
          <w:color w:val="FF0000"/>
          <w:szCs w:val="21"/>
        </w:rPr>
        <w:t>中文简体字版曾授权，版权已回归</w:t>
      </w:r>
    </w:p>
    <w:p w:rsidR="00AF23D3" w:rsidRDefault="00AF23D3">
      <w:pPr>
        <w:rPr>
          <w:rFonts w:hint="eastAsia"/>
          <w:b/>
          <w:bCs/>
          <w:szCs w:val="21"/>
        </w:rPr>
      </w:pPr>
    </w:p>
    <w:p w:rsidR="00612E16" w:rsidRDefault="003C4A38">
      <w:pPr>
        <w:spacing w:line="280" w:lineRule="exact"/>
        <w:rPr>
          <w:b/>
          <w:bCs/>
          <w:szCs w:val="21"/>
        </w:rPr>
      </w:pPr>
      <w:r>
        <w:rPr>
          <w:noProof/>
        </w:rPr>
        <w:drawing>
          <wp:anchor distT="0" distB="0" distL="114300" distR="114300" simplePos="0" relativeHeight="251679744" behindDoc="0" locked="0" layoutInCell="1" allowOverlap="1">
            <wp:simplePos x="0" y="0"/>
            <wp:positionH relativeFrom="margin">
              <wp:align>right</wp:align>
            </wp:positionH>
            <wp:positionV relativeFrom="paragraph">
              <wp:posOffset>8255</wp:posOffset>
            </wp:positionV>
            <wp:extent cx="1224000" cy="1849920"/>
            <wp:effectExtent l="0" t="0" r="0" b="0"/>
            <wp:wrapSquare wrapText="bothSides"/>
            <wp:docPr id="4" name="图片 4" descr="https://img3.doubanio.com/view/subject/l/public/s33692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3.doubanio.com/view/subject/l/public/s336922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347" r="17488"/>
                    <a:stretch/>
                  </pic:blipFill>
                  <pic:spPr bwMode="auto">
                    <a:xfrm>
                      <a:off x="0" y="0"/>
                      <a:ext cx="1224000" cy="1849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2570">
        <w:rPr>
          <w:b/>
          <w:bCs/>
          <w:szCs w:val="21"/>
        </w:rPr>
        <w:t>中简本出版记录</w:t>
      </w:r>
    </w:p>
    <w:p w:rsidR="00612E16" w:rsidRDefault="006F2570">
      <w:pPr>
        <w:spacing w:line="280" w:lineRule="exact"/>
        <w:rPr>
          <w:b/>
          <w:bCs/>
          <w:szCs w:val="21"/>
        </w:rPr>
      </w:pPr>
      <w:r>
        <w:rPr>
          <w:b/>
          <w:bCs/>
          <w:szCs w:val="21"/>
        </w:rPr>
        <w:t>书</w:t>
      </w:r>
      <w:r>
        <w:rPr>
          <w:b/>
          <w:bCs/>
          <w:szCs w:val="21"/>
        </w:rPr>
        <w:t xml:space="preserve">  </w:t>
      </w:r>
      <w:r>
        <w:rPr>
          <w:b/>
          <w:bCs/>
          <w:szCs w:val="21"/>
        </w:rPr>
        <w:t>名：《</w:t>
      </w:r>
      <w:r w:rsidR="00AF23D3" w:rsidRPr="00AF23D3">
        <w:rPr>
          <w:rFonts w:hint="eastAsia"/>
          <w:b/>
          <w:bCs/>
          <w:szCs w:val="21"/>
        </w:rPr>
        <w:t>关键的少数</w:t>
      </w:r>
      <w:r>
        <w:rPr>
          <w:b/>
          <w:bCs/>
          <w:szCs w:val="21"/>
        </w:rPr>
        <w:t>》</w:t>
      </w:r>
    </w:p>
    <w:p w:rsidR="00612E16" w:rsidRDefault="006F2570">
      <w:pPr>
        <w:wordWrap w:val="0"/>
        <w:jc w:val="left"/>
        <w:rPr>
          <w:b/>
          <w:bCs/>
          <w:szCs w:val="21"/>
        </w:rPr>
      </w:pPr>
      <w:r>
        <w:rPr>
          <w:b/>
          <w:bCs/>
          <w:szCs w:val="21"/>
        </w:rPr>
        <w:t>作</w:t>
      </w:r>
      <w:r>
        <w:rPr>
          <w:b/>
          <w:bCs/>
          <w:szCs w:val="21"/>
        </w:rPr>
        <w:t xml:space="preserve">  </w:t>
      </w:r>
      <w:r>
        <w:rPr>
          <w:b/>
          <w:bCs/>
          <w:szCs w:val="21"/>
        </w:rPr>
        <w:t>者：</w:t>
      </w:r>
      <w:r w:rsidR="00AF23D3" w:rsidRPr="00AF23D3">
        <w:rPr>
          <w:rFonts w:hint="eastAsia"/>
          <w:b/>
          <w:bCs/>
          <w:szCs w:val="21"/>
        </w:rPr>
        <w:t>[</w:t>
      </w:r>
      <w:r w:rsidR="00AF23D3" w:rsidRPr="00AF23D3">
        <w:rPr>
          <w:rFonts w:hint="eastAsia"/>
          <w:b/>
          <w:bCs/>
          <w:szCs w:val="21"/>
        </w:rPr>
        <w:t>美</w:t>
      </w:r>
      <w:r w:rsidR="00AF23D3" w:rsidRPr="00AF23D3">
        <w:rPr>
          <w:rFonts w:hint="eastAsia"/>
          <w:b/>
          <w:bCs/>
          <w:szCs w:val="21"/>
        </w:rPr>
        <w:t xml:space="preserve">] </w:t>
      </w:r>
      <w:r w:rsidR="00AF23D3" w:rsidRPr="00AF23D3">
        <w:rPr>
          <w:rFonts w:hint="eastAsia"/>
          <w:b/>
          <w:bCs/>
          <w:szCs w:val="21"/>
        </w:rPr>
        <w:t>乔恩·卡</w:t>
      </w:r>
      <w:proofErr w:type="gramStart"/>
      <w:r w:rsidR="00AF23D3" w:rsidRPr="00AF23D3">
        <w:rPr>
          <w:rFonts w:hint="eastAsia"/>
          <w:b/>
          <w:bCs/>
          <w:szCs w:val="21"/>
        </w:rPr>
        <w:t>岑</w:t>
      </w:r>
      <w:proofErr w:type="gramEnd"/>
      <w:r w:rsidR="00AF23D3" w:rsidRPr="00AF23D3">
        <w:rPr>
          <w:rFonts w:hint="eastAsia"/>
          <w:b/>
          <w:bCs/>
          <w:szCs w:val="21"/>
        </w:rPr>
        <w:t>巴赫；詹姆斯·托马斯；格雷琴·安德森</w:t>
      </w:r>
    </w:p>
    <w:p w:rsidR="00612E16" w:rsidRDefault="006F2570">
      <w:pPr>
        <w:wordWrap w:val="0"/>
        <w:jc w:val="left"/>
        <w:rPr>
          <w:bCs/>
          <w:szCs w:val="21"/>
        </w:rPr>
      </w:pPr>
      <w:r>
        <w:rPr>
          <w:b/>
          <w:bCs/>
          <w:szCs w:val="21"/>
        </w:rPr>
        <w:t>出版社：</w:t>
      </w:r>
      <w:r w:rsidR="003C4A38" w:rsidRPr="003C4A38">
        <w:rPr>
          <w:rFonts w:hint="eastAsia"/>
          <w:b/>
          <w:bCs/>
          <w:szCs w:val="21"/>
        </w:rPr>
        <w:t>民主与建设出版社</w:t>
      </w:r>
    </w:p>
    <w:p w:rsidR="00612E16" w:rsidRDefault="006F2570">
      <w:pPr>
        <w:wordWrap w:val="0"/>
        <w:jc w:val="left"/>
        <w:rPr>
          <w:b/>
          <w:bCs/>
          <w:szCs w:val="21"/>
        </w:rPr>
      </w:pPr>
      <w:r>
        <w:rPr>
          <w:b/>
          <w:bCs/>
          <w:szCs w:val="21"/>
        </w:rPr>
        <w:t>译</w:t>
      </w:r>
      <w:r>
        <w:rPr>
          <w:b/>
          <w:bCs/>
          <w:szCs w:val="21"/>
        </w:rPr>
        <w:t xml:space="preserve">  </w:t>
      </w:r>
      <w:r>
        <w:rPr>
          <w:b/>
          <w:bCs/>
          <w:szCs w:val="21"/>
        </w:rPr>
        <w:t>者：</w:t>
      </w:r>
      <w:r w:rsidR="003C4A38" w:rsidRPr="003C4A38">
        <w:rPr>
          <w:rFonts w:hint="eastAsia"/>
          <w:b/>
          <w:bCs/>
          <w:szCs w:val="21"/>
        </w:rPr>
        <w:t>于晨</w:t>
      </w:r>
    </w:p>
    <w:p w:rsidR="00612E16" w:rsidRDefault="006F2570">
      <w:pPr>
        <w:wordWrap w:val="0"/>
        <w:jc w:val="left"/>
        <w:rPr>
          <w:b/>
          <w:bCs/>
          <w:szCs w:val="21"/>
        </w:rPr>
      </w:pPr>
      <w:r>
        <w:rPr>
          <w:b/>
          <w:bCs/>
          <w:szCs w:val="21"/>
        </w:rPr>
        <w:t>出版年：</w:t>
      </w:r>
      <w:r>
        <w:rPr>
          <w:b/>
          <w:bCs/>
          <w:szCs w:val="21"/>
        </w:rPr>
        <w:t>20</w:t>
      </w:r>
      <w:r w:rsidR="005D0397">
        <w:rPr>
          <w:b/>
          <w:bCs/>
          <w:szCs w:val="21"/>
        </w:rPr>
        <w:t>2</w:t>
      </w:r>
      <w:r w:rsidR="003C4A38">
        <w:rPr>
          <w:b/>
          <w:bCs/>
          <w:szCs w:val="21"/>
        </w:rPr>
        <w:t>0</w:t>
      </w:r>
      <w:r>
        <w:rPr>
          <w:b/>
          <w:bCs/>
          <w:szCs w:val="21"/>
        </w:rPr>
        <w:t>年</w:t>
      </w:r>
      <w:r w:rsidR="005D0397">
        <w:rPr>
          <w:b/>
          <w:bCs/>
          <w:szCs w:val="21"/>
        </w:rPr>
        <w:t>7</w:t>
      </w:r>
      <w:r>
        <w:rPr>
          <w:b/>
          <w:bCs/>
          <w:szCs w:val="21"/>
        </w:rPr>
        <w:t>月</w:t>
      </w:r>
    </w:p>
    <w:p w:rsidR="00612E16" w:rsidRDefault="006F2570">
      <w:pPr>
        <w:wordWrap w:val="0"/>
        <w:jc w:val="left"/>
        <w:rPr>
          <w:b/>
          <w:bCs/>
          <w:szCs w:val="21"/>
        </w:rPr>
      </w:pPr>
      <w:r>
        <w:rPr>
          <w:b/>
          <w:bCs/>
          <w:szCs w:val="21"/>
        </w:rPr>
        <w:t>定</w:t>
      </w:r>
      <w:r>
        <w:rPr>
          <w:b/>
          <w:bCs/>
          <w:szCs w:val="21"/>
        </w:rPr>
        <w:t xml:space="preserve">  </w:t>
      </w:r>
      <w:r>
        <w:rPr>
          <w:b/>
          <w:bCs/>
          <w:szCs w:val="21"/>
        </w:rPr>
        <w:t>价：</w:t>
      </w:r>
      <w:r w:rsidR="003C4A38" w:rsidRPr="003C4A38">
        <w:rPr>
          <w:b/>
          <w:bCs/>
          <w:szCs w:val="21"/>
        </w:rPr>
        <w:t>58</w:t>
      </w:r>
      <w:r>
        <w:rPr>
          <w:b/>
          <w:bCs/>
          <w:szCs w:val="21"/>
        </w:rPr>
        <w:t>元</w:t>
      </w:r>
    </w:p>
    <w:p w:rsidR="00612E16" w:rsidRDefault="006F2570">
      <w:pPr>
        <w:wordWrap w:val="0"/>
        <w:jc w:val="left"/>
        <w:rPr>
          <w:b/>
          <w:bCs/>
          <w:szCs w:val="21"/>
        </w:rPr>
      </w:pPr>
      <w:r>
        <w:rPr>
          <w:b/>
          <w:bCs/>
          <w:szCs w:val="21"/>
        </w:rPr>
        <w:t>装</w:t>
      </w:r>
      <w:r>
        <w:rPr>
          <w:b/>
          <w:bCs/>
          <w:szCs w:val="21"/>
        </w:rPr>
        <w:t xml:space="preserve">  </w:t>
      </w:r>
      <w:r>
        <w:rPr>
          <w:b/>
          <w:bCs/>
          <w:szCs w:val="21"/>
        </w:rPr>
        <w:t>帧：</w:t>
      </w:r>
      <w:r w:rsidR="005D0397" w:rsidRPr="005D0397">
        <w:rPr>
          <w:rFonts w:hint="eastAsia"/>
          <w:b/>
          <w:bCs/>
          <w:szCs w:val="21"/>
        </w:rPr>
        <w:t>平装</w:t>
      </w:r>
    </w:p>
    <w:p w:rsidR="00612E16" w:rsidRDefault="00612E16">
      <w:pPr>
        <w:rPr>
          <w:b/>
          <w:bCs/>
          <w:szCs w:val="21"/>
        </w:rPr>
      </w:pPr>
    </w:p>
    <w:p w:rsidR="00612E16" w:rsidRDefault="00612E16">
      <w:pPr>
        <w:rPr>
          <w:b/>
          <w:bCs/>
          <w:szCs w:val="21"/>
        </w:rPr>
      </w:pPr>
    </w:p>
    <w:p w:rsidR="00612E16" w:rsidRDefault="006F2570">
      <w:pPr>
        <w:rPr>
          <w:b/>
          <w:bCs/>
          <w:szCs w:val="21"/>
        </w:rPr>
      </w:pPr>
      <w:r>
        <w:rPr>
          <w:b/>
          <w:bCs/>
          <w:szCs w:val="21"/>
        </w:rPr>
        <w:t>内容简介：</w:t>
      </w:r>
    </w:p>
    <w:p w:rsidR="00612E16" w:rsidRPr="009C42E7" w:rsidRDefault="00612E16">
      <w:pPr>
        <w:rPr>
          <w:szCs w:val="21"/>
        </w:rPr>
      </w:pPr>
    </w:p>
    <w:p w:rsidR="003C4A38" w:rsidRPr="003C4A38" w:rsidRDefault="003C4A38" w:rsidP="003C4A38">
      <w:pPr>
        <w:ind w:firstLineChars="200" w:firstLine="420"/>
        <w:rPr>
          <w:rFonts w:hint="eastAsia"/>
          <w:szCs w:val="21"/>
        </w:rPr>
      </w:pPr>
      <w:r w:rsidRPr="003C4A38">
        <w:rPr>
          <w:rFonts w:hint="eastAsia"/>
          <w:szCs w:val="21"/>
        </w:rPr>
        <w:t>普华永道给</w:t>
      </w:r>
      <w:r>
        <w:rPr>
          <w:rFonts w:hint="eastAsia"/>
          <w:szCs w:val="21"/>
        </w:rPr>
        <w:t>每位读者</w:t>
      </w:r>
      <w:r w:rsidRPr="003C4A38">
        <w:rPr>
          <w:rFonts w:hint="eastAsia"/>
          <w:szCs w:val="21"/>
        </w:rPr>
        <w:t>的核心圈法则。</w:t>
      </w:r>
    </w:p>
    <w:p w:rsidR="003C4A38" w:rsidRPr="003C4A38" w:rsidRDefault="003C4A38" w:rsidP="003C4A38">
      <w:pPr>
        <w:ind w:firstLineChars="200" w:firstLine="420"/>
        <w:rPr>
          <w:szCs w:val="21"/>
        </w:rPr>
      </w:pPr>
    </w:p>
    <w:p w:rsidR="003C4A38" w:rsidRPr="003C4A38" w:rsidRDefault="003C4A38" w:rsidP="003C4A38">
      <w:pPr>
        <w:ind w:firstLineChars="200" w:firstLine="420"/>
        <w:rPr>
          <w:rFonts w:hint="eastAsia"/>
          <w:szCs w:val="21"/>
        </w:rPr>
      </w:pPr>
      <w:r w:rsidRPr="003C4A38">
        <w:rPr>
          <w:rFonts w:hint="eastAsia"/>
          <w:szCs w:val="21"/>
        </w:rPr>
        <w:t>组织文化运动的创始人之一，《团队智慧》（全球销量超过</w:t>
      </w:r>
      <w:r w:rsidRPr="003C4A38">
        <w:rPr>
          <w:rFonts w:hint="eastAsia"/>
          <w:szCs w:val="21"/>
        </w:rPr>
        <w:t>40</w:t>
      </w:r>
      <w:r w:rsidRPr="003C4A38">
        <w:rPr>
          <w:rFonts w:hint="eastAsia"/>
          <w:szCs w:val="21"/>
        </w:rPr>
        <w:t>万册）作者</w:t>
      </w:r>
      <w:r>
        <w:rPr>
          <w:rFonts w:hint="eastAsia"/>
          <w:szCs w:val="21"/>
        </w:rPr>
        <w:t>撰写。一本专注于每个领导者都可采用的改变公司文化</w:t>
      </w:r>
      <w:r w:rsidRPr="003C4A38">
        <w:rPr>
          <w:rFonts w:hint="eastAsia"/>
          <w:szCs w:val="21"/>
        </w:rPr>
        <w:t>关键要素的领导力书籍，极具开创性。</w:t>
      </w:r>
    </w:p>
    <w:p w:rsidR="003C4A38" w:rsidRPr="003C4A38" w:rsidRDefault="003C4A38" w:rsidP="003C4A38">
      <w:pPr>
        <w:ind w:firstLineChars="200" w:firstLine="420"/>
        <w:rPr>
          <w:szCs w:val="21"/>
        </w:rPr>
      </w:pPr>
    </w:p>
    <w:p w:rsidR="003C4A38" w:rsidRPr="003C4A38" w:rsidRDefault="003C4A38" w:rsidP="003C4A38">
      <w:pPr>
        <w:ind w:firstLineChars="200" w:firstLine="420"/>
        <w:rPr>
          <w:rFonts w:hint="eastAsia"/>
          <w:szCs w:val="21"/>
        </w:rPr>
      </w:pPr>
      <w:r>
        <w:rPr>
          <w:rFonts w:hint="eastAsia"/>
          <w:szCs w:val="21"/>
        </w:rPr>
        <w:t>在这个</w:t>
      </w:r>
      <w:r w:rsidRPr="003C4A38">
        <w:rPr>
          <w:rFonts w:hint="eastAsia"/>
          <w:szCs w:val="21"/>
        </w:rPr>
        <w:t>不确定时代，关键的少数人</w:t>
      </w:r>
      <w:r>
        <w:rPr>
          <w:rFonts w:hint="eastAsia"/>
          <w:szCs w:val="21"/>
        </w:rPr>
        <w:t>将</w:t>
      </w:r>
      <w:r w:rsidRPr="003C4A38">
        <w:rPr>
          <w:rFonts w:hint="eastAsia"/>
          <w:szCs w:val="21"/>
        </w:rPr>
        <w:t>决定团队的稳定和效能，关键的少数事</w:t>
      </w:r>
      <w:r>
        <w:rPr>
          <w:rFonts w:hint="eastAsia"/>
          <w:szCs w:val="21"/>
        </w:rPr>
        <w:t>将</w:t>
      </w:r>
      <w:r w:rsidRPr="003C4A38">
        <w:rPr>
          <w:rFonts w:hint="eastAsia"/>
          <w:szCs w:val="21"/>
        </w:rPr>
        <w:t>决定你能走多远！</w:t>
      </w:r>
    </w:p>
    <w:p w:rsidR="003C4A38" w:rsidRPr="003C4A38" w:rsidRDefault="003C4A38" w:rsidP="003C4A38">
      <w:pPr>
        <w:ind w:firstLineChars="200" w:firstLine="420"/>
        <w:rPr>
          <w:szCs w:val="21"/>
        </w:rPr>
      </w:pPr>
    </w:p>
    <w:p w:rsidR="003C4A38" w:rsidRPr="003C4A38" w:rsidRDefault="003C4A38" w:rsidP="003C4A38">
      <w:pPr>
        <w:ind w:firstLineChars="200" w:firstLine="420"/>
        <w:rPr>
          <w:rFonts w:hint="eastAsia"/>
          <w:szCs w:val="21"/>
        </w:rPr>
      </w:pPr>
      <w:r w:rsidRPr="003C4A38">
        <w:rPr>
          <w:rFonts w:hint="eastAsia"/>
          <w:szCs w:val="21"/>
        </w:rPr>
        <w:t>企业管理，如何抓住团队真正的关键少数，从而引领大多数？个人成长，如何成为团队中关键的少数，拥有不可替代的优势？团队中，某些人很重要但不一定职位高，个人做事，有些事情很重要但不一定很难，重点在于“关键与否”。</w:t>
      </w:r>
    </w:p>
    <w:p w:rsidR="003C4A38" w:rsidRPr="003C4A38" w:rsidRDefault="003C4A38" w:rsidP="003C4A38">
      <w:pPr>
        <w:ind w:firstLineChars="200" w:firstLine="420"/>
        <w:rPr>
          <w:szCs w:val="21"/>
        </w:rPr>
      </w:pPr>
    </w:p>
    <w:p w:rsidR="003C4A38" w:rsidRPr="003C4A38" w:rsidRDefault="003C4A38" w:rsidP="003C4A38">
      <w:pPr>
        <w:ind w:firstLineChars="200" w:firstLine="420"/>
        <w:rPr>
          <w:rFonts w:hint="eastAsia"/>
          <w:szCs w:val="21"/>
        </w:rPr>
      </w:pPr>
      <w:r w:rsidRPr="003C4A38">
        <w:rPr>
          <w:rFonts w:hint="eastAsia"/>
          <w:szCs w:val="21"/>
        </w:rPr>
        <w:lastRenderedPageBreak/>
        <w:t>本书如何教会你理解和使用《关键的少数》</w:t>
      </w:r>
      <w:r>
        <w:rPr>
          <w:rFonts w:hint="eastAsia"/>
          <w:szCs w:val="21"/>
        </w:rPr>
        <w:t>。</w:t>
      </w:r>
    </w:p>
    <w:p w:rsidR="003C4A38" w:rsidRPr="003C4A38" w:rsidRDefault="003C4A38" w:rsidP="003C4A38">
      <w:pPr>
        <w:ind w:firstLineChars="200" w:firstLine="420"/>
        <w:rPr>
          <w:szCs w:val="21"/>
        </w:rPr>
      </w:pPr>
    </w:p>
    <w:p w:rsidR="003C4A38" w:rsidRPr="003C4A38" w:rsidRDefault="003C4A38" w:rsidP="003C4A38">
      <w:pPr>
        <w:ind w:firstLineChars="200" w:firstLine="420"/>
        <w:rPr>
          <w:rFonts w:hint="eastAsia"/>
          <w:szCs w:val="21"/>
        </w:rPr>
      </w:pPr>
      <w:r w:rsidRPr="003C4A38">
        <w:rPr>
          <w:rFonts w:hint="eastAsia"/>
          <w:szCs w:val="21"/>
        </w:rPr>
        <w:t>每个组织都有其独特的文化，但它们都有一个共同点。每当它们将做出重大改变时，组织文化中强大的情感力量会第一时间出</w:t>
      </w:r>
      <w:r>
        <w:rPr>
          <w:rFonts w:hint="eastAsia"/>
          <w:szCs w:val="21"/>
        </w:rPr>
        <w:t>现，对抗这一改变。但是在这一表象之下，还有很多其它</w:t>
      </w:r>
      <w:r w:rsidRPr="003C4A38">
        <w:rPr>
          <w:rFonts w:hint="eastAsia"/>
          <w:szCs w:val="21"/>
        </w:rPr>
        <w:t>文化力量，可能成为催化变革的潜在力量来源。最优秀的领导者通过利用那些“少数”来源获得成功。通过一种不同寻常、基于对话的方法，卡</w:t>
      </w:r>
      <w:proofErr w:type="gramStart"/>
      <w:r w:rsidRPr="003C4A38">
        <w:rPr>
          <w:rFonts w:hint="eastAsia"/>
          <w:szCs w:val="21"/>
        </w:rPr>
        <w:t>岑</w:t>
      </w:r>
      <w:proofErr w:type="gramEnd"/>
      <w:r w:rsidRPr="003C4A38">
        <w:rPr>
          <w:rFonts w:hint="eastAsia"/>
          <w:szCs w:val="21"/>
        </w:rPr>
        <w:t>巴赫向我们展示了对这些元素的</w:t>
      </w:r>
      <w:proofErr w:type="gramStart"/>
      <w:r w:rsidRPr="003C4A38">
        <w:rPr>
          <w:rFonts w:hint="eastAsia"/>
          <w:szCs w:val="21"/>
        </w:rPr>
        <w:t>敏锐关注</w:t>
      </w:r>
      <w:proofErr w:type="gramEnd"/>
      <w:r w:rsidRPr="003C4A38">
        <w:rPr>
          <w:rFonts w:hint="eastAsia"/>
          <w:szCs w:val="21"/>
        </w:rPr>
        <w:t>如何</w:t>
      </w:r>
      <w:r>
        <w:rPr>
          <w:rFonts w:hint="eastAsia"/>
          <w:szCs w:val="21"/>
        </w:rPr>
        <w:t>能够</w:t>
      </w:r>
      <w:r w:rsidRPr="003C4A38">
        <w:rPr>
          <w:rFonts w:hint="eastAsia"/>
          <w:szCs w:val="21"/>
        </w:rPr>
        <w:t>降低复杂性，同时又使领导者得以创造深刻的文化转型，并对绩效产生积极、持久的影响。关键的几个要素是：</w:t>
      </w:r>
    </w:p>
    <w:p w:rsidR="003C4A38" w:rsidRPr="003C4A38" w:rsidRDefault="003C4A38" w:rsidP="003C4A38">
      <w:pPr>
        <w:ind w:firstLineChars="200" w:firstLine="420"/>
        <w:rPr>
          <w:szCs w:val="21"/>
        </w:rPr>
      </w:pPr>
    </w:p>
    <w:p w:rsidR="003C4A38" w:rsidRPr="003C4A38" w:rsidRDefault="003C4A38" w:rsidP="003C4A38">
      <w:pPr>
        <w:pStyle w:val="ac"/>
        <w:numPr>
          <w:ilvl w:val="0"/>
          <w:numId w:val="5"/>
        </w:numPr>
        <w:ind w:firstLineChars="0"/>
        <w:rPr>
          <w:rFonts w:hint="eastAsia"/>
          <w:szCs w:val="21"/>
        </w:rPr>
      </w:pPr>
      <w:r w:rsidRPr="003C4A38">
        <w:rPr>
          <w:rFonts w:hint="eastAsia"/>
          <w:szCs w:val="21"/>
        </w:rPr>
        <w:t>关键的少数特征：共同特征——处于人们与他们所做事情的情感联系的核心。</w:t>
      </w:r>
    </w:p>
    <w:p w:rsidR="003C4A38" w:rsidRPr="003C4A38" w:rsidRDefault="003C4A38" w:rsidP="003C4A38">
      <w:pPr>
        <w:pStyle w:val="ac"/>
        <w:numPr>
          <w:ilvl w:val="0"/>
          <w:numId w:val="5"/>
        </w:numPr>
        <w:ind w:firstLineChars="0"/>
        <w:rPr>
          <w:rFonts w:hint="eastAsia"/>
          <w:szCs w:val="21"/>
        </w:rPr>
      </w:pPr>
      <w:r w:rsidRPr="003C4A38">
        <w:rPr>
          <w:rFonts w:hint="eastAsia"/>
          <w:szCs w:val="21"/>
        </w:rPr>
        <w:t>关键的少数行为：这些行为——如果以更大规模被复制，将促进公司取得成功。</w:t>
      </w:r>
    </w:p>
    <w:p w:rsidR="003C4A38" w:rsidRPr="003C4A38" w:rsidRDefault="003C4A38" w:rsidP="003C4A38">
      <w:pPr>
        <w:pStyle w:val="ac"/>
        <w:numPr>
          <w:ilvl w:val="0"/>
          <w:numId w:val="5"/>
        </w:numPr>
        <w:ind w:firstLineChars="0"/>
        <w:rPr>
          <w:szCs w:val="21"/>
        </w:rPr>
      </w:pPr>
      <w:r w:rsidRPr="003C4A38">
        <w:rPr>
          <w:rFonts w:hint="eastAsia"/>
          <w:szCs w:val="21"/>
        </w:rPr>
        <w:t>关键的少数人：少数个体——他们的情感直觉和制度信任使他们成为有价值的转型指引，无论他们处于组织架构中的哪一位置。</w:t>
      </w:r>
    </w:p>
    <w:p w:rsidR="003C4A38" w:rsidRPr="003C4A38" w:rsidRDefault="003C4A38" w:rsidP="003C4A38">
      <w:pPr>
        <w:ind w:firstLineChars="200" w:firstLine="420"/>
        <w:rPr>
          <w:szCs w:val="21"/>
        </w:rPr>
      </w:pPr>
    </w:p>
    <w:p w:rsidR="003C4A38" w:rsidRDefault="003C4A38" w:rsidP="003C4A38">
      <w:pPr>
        <w:ind w:firstLineChars="200" w:firstLine="420"/>
        <w:rPr>
          <w:szCs w:val="21"/>
        </w:rPr>
      </w:pPr>
      <w:r w:rsidRPr="003C4A38">
        <w:rPr>
          <w:rFonts w:hint="eastAsia"/>
          <w:szCs w:val="21"/>
        </w:rPr>
        <w:t>乔恩·卡</w:t>
      </w:r>
      <w:proofErr w:type="gramStart"/>
      <w:r w:rsidRPr="003C4A38">
        <w:rPr>
          <w:rFonts w:hint="eastAsia"/>
          <w:szCs w:val="21"/>
        </w:rPr>
        <w:t>岑</w:t>
      </w:r>
      <w:proofErr w:type="gramEnd"/>
      <w:r w:rsidRPr="003C4A38">
        <w:rPr>
          <w:rFonts w:hint="eastAsia"/>
          <w:szCs w:val="21"/>
        </w:rPr>
        <w:t>巴赫、詹姆斯·托马斯、格雷琴·安德森虚构了一个</w:t>
      </w:r>
      <w:r w:rsidRPr="003C4A38">
        <w:rPr>
          <w:rFonts w:hint="eastAsia"/>
          <w:szCs w:val="21"/>
        </w:rPr>
        <w:t>叫做</w:t>
      </w:r>
      <w:r w:rsidRPr="003C4A38">
        <w:rPr>
          <w:rFonts w:hint="eastAsia"/>
          <w:szCs w:val="21"/>
        </w:rPr>
        <w:t>“无畏公司”的企业</w:t>
      </w:r>
      <w:r>
        <w:rPr>
          <w:rFonts w:hint="eastAsia"/>
          <w:szCs w:val="21"/>
        </w:rPr>
        <w:t>，并与</w:t>
      </w:r>
      <w:r w:rsidRPr="003C4A38">
        <w:rPr>
          <w:rFonts w:hint="eastAsia"/>
          <w:szCs w:val="21"/>
        </w:rPr>
        <w:t>它的新任</w:t>
      </w:r>
      <w:r w:rsidRPr="003C4A38">
        <w:rPr>
          <w:rFonts w:hint="eastAsia"/>
          <w:szCs w:val="21"/>
        </w:rPr>
        <w:t>CEO</w:t>
      </w:r>
      <w:r w:rsidRPr="003C4A38">
        <w:rPr>
          <w:rFonts w:hint="eastAsia"/>
          <w:szCs w:val="21"/>
        </w:rPr>
        <w:t>阿列克斯</w:t>
      </w:r>
      <w:r>
        <w:rPr>
          <w:rFonts w:hint="eastAsia"/>
          <w:szCs w:val="21"/>
        </w:rPr>
        <w:t>进行</w:t>
      </w:r>
      <w:r w:rsidRPr="003C4A38">
        <w:rPr>
          <w:rFonts w:hint="eastAsia"/>
          <w:szCs w:val="21"/>
        </w:rPr>
        <w:t>为期一年的企业转型之旅，通过阿列克斯和他的咨询顾问乔恩·卡</w:t>
      </w:r>
      <w:proofErr w:type="gramStart"/>
      <w:r w:rsidRPr="003C4A38">
        <w:rPr>
          <w:rFonts w:hint="eastAsia"/>
          <w:szCs w:val="21"/>
        </w:rPr>
        <w:t>岑</w:t>
      </w:r>
      <w:proofErr w:type="gramEnd"/>
      <w:r w:rsidRPr="003C4A38">
        <w:rPr>
          <w:rFonts w:hint="eastAsia"/>
          <w:szCs w:val="21"/>
        </w:rPr>
        <w:t>巴赫的专业对话，阐述企业管理存在的普遍问题，从“关键少数”概念入手，逐步介绍其特征、行为，如何找出以及如何管理。书后附有管理模版、术语解释以及推荐书单。</w:t>
      </w:r>
    </w:p>
    <w:p w:rsidR="00612E16" w:rsidRPr="009C42E7" w:rsidRDefault="00612E16">
      <w:pPr>
        <w:rPr>
          <w:szCs w:val="21"/>
        </w:rPr>
      </w:pPr>
    </w:p>
    <w:p w:rsidR="00612E16" w:rsidRPr="009C42E7" w:rsidRDefault="00612E16">
      <w:pPr>
        <w:rPr>
          <w:b/>
          <w:bCs/>
          <w:szCs w:val="21"/>
        </w:rPr>
      </w:pPr>
    </w:p>
    <w:p w:rsidR="00612E16" w:rsidRPr="009C42E7" w:rsidRDefault="006F2570">
      <w:pPr>
        <w:rPr>
          <w:b/>
          <w:bCs/>
          <w:szCs w:val="21"/>
        </w:rPr>
      </w:pPr>
      <w:r w:rsidRPr="009C42E7">
        <w:rPr>
          <w:b/>
          <w:bCs/>
          <w:szCs w:val="21"/>
        </w:rPr>
        <w:t>作者简介：</w:t>
      </w:r>
    </w:p>
    <w:p w:rsidR="00612E16" w:rsidRPr="009C42E7" w:rsidRDefault="00612E16">
      <w:pPr>
        <w:rPr>
          <w:szCs w:val="21"/>
        </w:rPr>
      </w:pPr>
    </w:p>
    <w:p w:rsidR="00AC6E8E" w:rsidRDefault="003C4A38" w:rsidP="003C4A38">
      <w:pPr>
        <w:ind w:firstLineChars="200" w:firstLine="422"/>
        <w:rPr>
          <w:noProof/>
        </w:rPr>
      </w:pPr>
      <w:r w:rsidRPr="003C4A38">
        <w:rPr>
          <w:rFonts w:hint="eastAsia"/>
          <w:b/>
          <w:noProof/>
        </w:rPr>
        <w:t>乔恩·卡岑巴赫（</w:t>
      </w:r>
      <w:r w:rsidRPr="003C4A38">
        <w:rPr>
          <w:rFonts w:hint="eastAsia"/>
          <w:b/>
          <w:noProof/>
        </w:rPr>
        <w:t>Jon Katzenbach</w:t>
      </w:r>
      <w:r w:rsidRPr="003C4A38">
        <w:rPr>
          <w:rFonts w:hint="eastAsia"/>
          <w:b/>
          <w:noProof/>
        </w:rPr>
        <w:t>）</w:t>
      </w:r>
      <w:r w:rsidRPr="003C4A38">
        <w:rPr>
          <w:noProof/>
        </w:rPr>
        <w:t>是</w:t>
      </w:r>
      <w:r w:rsidRPr="003C4A38">
        <w:rPr>
          <w:rFonts w:hint="eastAsia"/>
          <w:noProof/>
        </w:rPr>
        <w:t>普华永道战略管理咨询团队思略特旗下卡岑巴赫中心创始人，在管理咨询领域具有</w:t>
      </w:r>
      <w:r w:rsidRPr="003C4A38">
        <w:rPr>
          <w:rFonts w:hint="eastAsia"/>
          <w:noProof/>
        </w:rPr>
        <w:t>40</w:t>
      </w:r>
      <w:r w:rsidRPr="003C4A38">
        <w:rPr>
          <w:rFonts w:hint="eastAsia"/>
          <w:noProof/>
        </w:rPr>
        <w:t>余年丰富经验。在创建卡岑巴赫中心之前，他曾在麦肯锡任职</w:t>
      </w:r>
      <w:r w:rsidRPr="003C4A38">
        <w:rPr>
          <w:rFonts w:hint="eastAsia"/>
          <w:noProof/>
        </w:rPr>
        <w:t>30</w:t>
      </w:r>
      <w:r w:rsidRPr="003C4A38">
        <w:rPr>
          <w:rFonts w:hint="eastAsia"/>
          <w:noProof/>
        </w:rPr>
        <w:t>年。本科毕业于美国杨百翰大学，于斯坦福大学修读硕士，后到哈佛大学深造，获哈佛大学“贝克</w:t>
      </w:r>
      <w:bookmarkStart w:id="0" w:name="_GoBack"/>
      <w:bookmarkEnd w:id="0"/>
      <w:r w:rsidRPr="003C4A38">
        <w:rPr>
          <w:rFonts w:hint="eastAsia"/>
          <w:noProof/>
        </w:rPr>
        <w:t>学者奖”。</w:t>
      </w:r>
    </w:p>
    <w:p w:rsidR="003C4A38" w:rsidRDefault="003C4A38" w:rsidP="003C4A38">
      <w:pPr>
        <w:ind w:firstLineChars="200" w:firstLine="420"/>
        <w:rPr>
          <w:noProof/>
        </w:rPr>
      </w:pPr>
    </w:p>
    <w:p w:rsidR="003C4A38" w:rsidRDefault="003C4A38" w:rsidP="003C4A38">
      <w:pPr>
        <w:ind w:firstLineChars="200" w:firstLine="422"/>
        <w:rPr>
          <w:noProof/>
        </w:rPr>
      </w:pPr>
      <w:r w:rsidRPr="003C4A38">
        <w:rPr>
          <w:rFonts w:hint="eastAsia"/>
          <w:b/>
          <w:noProof/>
        </w:rPr>
        <w:t>詹姆斯·托马斯（</w:t>
      </w:r>
      <w:r w:rsidRPr="003C4A38">
        <w:rPr>
          <w:rFonts w:hint="eastAsia"/>
          <w:b/>
          <w:noProof/>
        </w:rPr>
        <w:t>James Thomas</w:t>
      </w:r>
      <w:r w:rsidRPr="003C4A38">
        <w:rPr>
          <w:rFonts w:hint="eastAsia"/>
          <w:b/>
          <w:noProof/>
        </w:rPr>
        <w:t>）</w:t>
      </w:r>
      <w:r w:rsidRPr="009320D7">
        <w:rPr>
          <w:noProof/>
        </w:rPr>
        <w:t>是</w:t>
      </w:r>
      <w:r w:rsidRPr="009320D7">
        <w:rPr>
          <w:rFonts w:hint="eastAsia"/>
          <w:noProof/>
        </w:rPr>
        <w:t>普华永道思略特合伙人、卡岑巴赫中心中东地区负责人，毕业于达勒姆大学。他拥有丰富的战略咨询经验，帮助大量欧洲和中东多个行业的公司改善企业文化以达成战略目标。</w:t>
      </w:r>
    </w:p>
    <w:p w:rsidR="009320D7" w:rsidRDefault="009320D7" w:rsidP="003C4A38">
      <w:pPr>
        <w:ind w:firstLineChars="200" w:firstLine="420"/>
        <w:rPr>
          <w:noProof/>
        </w:rPr>
      </w:pPr>
    </w:p>
    <w:p w:rsidR="009320D7" w:rsidRPr="009320D7" w:rsidRDefault="009320D7" w:rsidP="009320D7">
      <w:pPr>
        <w:ind w:firstLineChars="200" w:firstLine="422"/>
        <w:rPr>
          <w:rFonts w:hint="eastAsia"/>
          <w:noProof/>
        </w:rPr>
      </w:pPr>
      <w:r w:rsidRPr="009320D7">
        <w:rPr>
          <w:rFonts w:hint="eastAsia"/>
          <w:b/>
          <w:noProof/>
        </w:rPr>
        <w:t>格雷琴·安德森（</w:t>
      </w:r>
      <w:r w:rsidRPr="009320D7">
        <w:rPr>
          <w:rFonts w:hint="eastAsia"/>
          <w:b/>
          <w:noProof/>
        </w:rPr>
        <w:t>Gretchen Anderson</w:t>
      </w:r>
      <w:r w:rsidRPr="009320D7">
        <w:rPr>
          <w:rFonts w:hint="eastAsia"/>
          <w:b/>
          <w:noProof/>
        </w:rPr>
        <w:t>）</w:t>
      </w:r>
      <w:r>
        <w:rPr>
          <w:noProof/>
        </w:rPr>
        <w:t>是</w:t>
      </w:r>
      <w:r>
        <w:rPr>
          <w:rFonts w:hint="eastAsia"/>
          <w:noProof/>
        </w:rPr>
        <w:t>卡岑巴赫中心总监，</w:t>
      </w:r>
      <w:r>
        <w:rPr>
          <w:rFonts w:hint="eastAsia"/>
          <w:noProof/>
        </w:rPr>
        <w:t>2003</w:t>
      </w:r>
      <w:r>
        <w:rPr>
          <w:rFonts w:hint="eastAsia"/>
          <w:noProof/>
        </w:rPr>
        <w:t>加入卡岑巴赫中心至今，她在个人激励和组织绩效的复杂关系这一课题上建立了全球化的跨行业视角。本科毕业于牛津大学圣休斯学院，博士毕业于斯坦福大学。</w:t>
      </w:r>
    </w:p>
    <w:p w:rsidR="00612E16" w:rsidRPr="009C42E7" w:rsidRDefault="00612E16">
      <w:pPr>
        <w:rPr>
          <w:szCs w:val="21"/>
        </w:rPr>
      </w:pPr>
    </w:p>
    <w:p w:rsidR="00612E16" w:rsidRPr="009C42E7" w:rsidRDefault="00612E16">
      <w:pPr>
        <w:widowControl/>
        <w:shd w:val="clear" w:color="auto" w:fill="FFFFFF"/>
        <w:spacing w:line="330" w:lineRule="atLeast"/>
        <w:rPr>
          <w:bCs/>
          <w:kern w:val="0"/>
          <w:szCs w:val="21"/>
          <w:shd w:val="clear" w:color="auto" w:fill="FFFFFF"/>
        </w:rPr>
      </w:pPr>
    </w:p>
    <w:p w:rsidR="00612E16" w:rsidRPr="009C42E7" w:rsidRDefault="009320D7">
      <w:pPr>
        <w:jc w:val="center"/>
        <w:rPr>
          <w:b/>
          <w:bCs/>
          <w:sz w:val="30"/>
          <w:szCs w:val="30"/>
        </w:rPr>
      </w:pPr>
      <w:bookmarkStart w:id="1" w:name="OLE_LINK38"/>
      <w:bookmarkStart w:id="2" w:name="OLE_LINK43"/>
      <w:r w:rsidRPr="009320D7">
        <w:rPr>
          <w:rFonts w:hint="eastAsia"/>
          <w:b/>
          <w:bCs/>
          <w:sz w:val="30"/>
          <w:szCs w:val="30"/>
        </w:rPr>
        <w:t>《关键的少数》</w:t>
      </w:r>
    </w:p>
    <w:p w:rsidR="00612E16" w:rsidRPr="009C42E7" w:rsidRDefault="00612E16">
      <w:pPr>
        <w:jc w:val="center"/>
        <w:rPr>
          <w:szCs w:val="21"/>
        </w:rPr>
      </w:pPr>
    </w:p>
    <w:p w:rsidR="009320D7" w:rsidRPr="009320D7" w:rsidRDefault="009320D7" w:rsidP="009320D7">
      <w:pPr>
        <w:jc w:val="center"/>
        <w:rPr>
          <w:rFonts w:hint="eastAsia"/>
          <w:szCs w:val="21"/>
        </w:rPr>
      </w:pPr>
      <w:r w:rsidRPr="009320D7">
        <w:rPr>
          <w:rFonts w:hint="eastAsia"/>
          <w:szCs w:val="21"/>
        </w:rPr>
        <w:t>罗</w:t>
      </w:r>
      <w:proofErr w:type="gramStart"/>
      <w:r w:rsidRPr="009320D7">
        <w:rPr>
          <w:rFonts w:hint="eastAsia"/>
          <w:szCs w:val="21"/>
        </w:rPr>
        <w:t>浩</w:t>
      </w:r>
      <w:proofErr w:type="gramEnd"/>
      <w:r w:rsidRPr="009320D7">
        <w:rPr>
          <w:rFonts w:hint="eastAsia"/>
          <w:szCs w:val="21"/>
        </w:rPr>
        <w:t>智的一封信</w:t>
      </w:r>
    </w:p>
    <w:p w:rsidR="009320D7" w:rsidRPr="009320D7" w:rsidRDefault="009320D7" w:rsidP="009320D7">
      <w:pPr>
        <w:jc w:val="center"/>
        <w:rPr>
          <w:rFonts w:hint="eastAsia"/>
          <w:szCs w:val="21"/>
        </w:rPr>
      </w:pPr>
      <w:r w:rsidRPr="009320D7">
        <w:rPr>
          <w:rFonts w:hint="eastAsia"/>
          <w:szCs w:val="21"/>
        </w:rPr>
        <w:t>推荐序</w:t>
      </w:r>
    </w:p>
    <w:p w:rsidR="009320D7" w:rsidRPr="009320D7" w:rsidRDefault="009320D7" w:rsidP="009320D7">
      <w:pPr>
        <w:jc w:val="center"/>
        <w:rPr>
          <w:rFonts w:hint="eastAsia"/>
          <w:szCs w:val="21"/>
        </w:rPr>
      </w:pPr>
      <w:r w:rsidRPr="009320D7">
        <w:rPr>
          <w:rFonts w:hint="eastAsia"/>
          <w:szCs w:val="21"/>
        </w:rPr>
        <w:t>译者序</w:t>
      </w:r>
    </w:p>
    <w:p w:rsidR="009320D7" w:rsidRPr="009320D7" w:rsidRDefault="009320D7" w:rsidP="009320D7">
      <w:pPr>
        <w:jc w:val="center"/>
        <w:rPr>
          <w:rFonts w:hint="eastAsia"/>
          <w:szCs w:val="21"/>
        </w:rPr>
      </w:pPr>
      <w:r w:rsidRPr="009320D7">
        <w:rPr>
          <w:rFonts w:hint="eastAsia"/>
          <w:szCs w:val="21"/>
        </w:rPr>
        <w:lastRenderedPageBreak/>
        <w:t>序</w:t>
      </w:r>
      <w:r w:rsidRPr="009320D7">
        <w:rPr>
          <w:rFonts w:hint="eastAsia"/>
          <w:szCs w:val="21"/>
        </w:rPr>
        <w:t xml:space="preserve"> </w:t>
      </w:r>
      <w:r w:rsidRPr="009320D7">
        <w:rPr>
          <w:rFonts w:hint="eastAsia"/>
          <w:szCs w:val="21"/>
        </w:rPr>
        <w:t>言</w:t>
      </w:r>
    </w:p>
    <w:p w:rsidR="009320D7" w:rsidRPr="009320D7" w:rsidRDefault="009320D7" w:rsidP="009320D7">
      <w:pPr>
        <w:jc w:val="center"/>
        <w:rPr>
          <w:rFonts w:hint="eastAsia"/>
          <w:szCs w:val="21"/>
        </w:rPr>
      </w:pPr>
      <w:r w:rsidRPr="009320D7">
        <w:rPr>
          <w:rFonts w:hint="eastAsia"/>
          <w:szCs w:val="21"/>
        </w:rPr>
        <w:t>阿列克斯的自我介绍</w:t>
      </w:r>
    </w:p>
    <w:p w:rsidR="009320D7" w:rsidRDefault="009320D7" w:rsidP="009320D7">
      <w:pPr>
        <w:jc w:val="center"/>
        <w:rPr>
          <w:szCs w:val="21"/>
        </w:rPr>
      </w:pPr>
      <w:r w:rsidRPr="009320D7">
        <w:rPr>
          <w:rFonts w:hint="eastAsia"/>
          <w:szCs w:val="21"/>
        </w:rPr>
        <w:t>致读者的信</w:t>
      </w:r>
    </w:p>
    <w:p w:rsidR="009320D7" w:rsidRPr="009320D7" w:rsidRDefault="009320D7" w:rsidP="009320D7">
      <w:pPr>
        <w:jc w:val="center"/>
        <w:rPr>
          <w:rFonts w:hint="eastAsia"/>
          <w:szCs w:val="21"/>
        </w:rPr>
      </w:pPr>
    </w:p>
    <w:p w:rsidR="009320D7" w:rsidRPr="009320D7" w:rsidRDefault="009320D7" w:rsidP="009320D7">
      <w:pPr>
        <w:jc w:val="center"/>
        <w:rPr>
          <w:rFonts w:hint="eastAsia"/>
          <w:szCs w:val="21"/>
        </w:rPr>
      </w:pPr>
      <w:r w:rsidRPr="009320D7">
        <w:rPr>
          <w:rFonts w:hint="eastAsia"/>
          <w:szCs w:val="21"/>
        </w:rPr>
        <w:t>第</w:t>
      </w:r>
      <w:r w:rsidRPr="009320D7">
        <w:rPr>
          <w:rFonts w:hint="eastAsia"/>
          <w:szCs w:val="21"/>
        </w:rPr>
        <w:t>1</w:t>
      </w:r>
      <w:r w:rsidRPr="009320D7">
        <w:rPr>
          <w:rFonts w:hint="eastAsia"/>
          <w:szCs w:val="21"/>
        </w:rPr>
        <w:t>章</w:t>
      </w:r>
      <w:r w:rsidRPr="009320D7">
        <w:rPr>
          <w:rFonts w:hint="eastAsia"/>
          <w:szCs w:val="21"/>
        </w:rPr>
        <w:t xml:space="preserve"> </w:t>
      </w:r>
      <w:r w:rsidRPr="009320D7">
        <w:rPr>
          <w:rFonts w:hint="eastAsia"/>
          <w:szCs w:val="21"/>
        </w:rPr>
        <w:t>为什么要文化一致</w:t>
      </w:r>
    </w:p>
    <w:p w:rsidR="009320D7" w:rsidRPr="009320D7" w:rsidRDefault="009320D7" w:rsidP="009320D7">
      <w:pPr>
        <w:jc w:val="center"/>
        <w:rPr>
          <w:rFonts w:hint="eastAsia"/>
          <w:szCs w:val="21"/>
        </w:rPr>
      </w:pPr>
      <w:r w:rsidRPr="009320D7">
        <w:rPr>
          <w:rFonts w:hint="eastAsia"/>
          <w:szCs w:val="21"/>
        </w:rPr>
        <w:t>每个公司都面临文化挑战</w:t>
      </w:r>
    </w:p>
    <w:p w:rsidR="009320D7" w:rsidRPr="009320D7" w:rsidRDefault="009320D7" w:rsidP="009320D7">
      <w:pPr>
        <w:jc w:val="center"/>
        <w:rPr>
          <w:rFonts w:hint="eastAsia"/>
          <w:szCs w:val="21"/>
        </w:rPr>
      </w:pPr>
      <w:r w:rsidRPr="009320D7">
        <w:rPr>
          <w:rFonts w:hint="eastAsia"/>
          <w:szCs w:val="21"/>
        </w:rPr>
        <w:t>“关键少数”的概念</w:t>
      </w:r>
    </w:p>
    <w:p w:rsidR="009320D7" w:rsidRDefault="009320D7" w:rsidP="009320D7">
      <w:pPr>
        <w:jc w:val="center"/>
        <w:rPr>
          <w:szCs w:val="21"/>
        </w:rPr>
      </w:pPr>
    </w:p>
    <w:p w:rsidR="009320D7" w:rsidRPr="009320D7" w:rsidRDefault="009320D7" w:rsidP="009320D7">
      <w:pPr>
        <w:jc w:val="center"/>
        <w:rPr>
          <w:rFonts w:hint="eastAsia"/>
          <w:szCs w:val="21"/>
        </w:rPr>
      </w:pPr>
      <w:r w:rsidRPr="009320D7">
        <w:rPr>
          <w:rFonts w:hint="eastAsia"/>
          <w:szCs w:val="21"/>
        </w:rPr>
        <w:t>第</w:t>
      </w:r>
      <w:r w:rsidRPr="009320D7">
        <w:rPr>
          <w:rFonts w:hint="eastAsia"/>
          <w:szCs w:val="21"/>
        </w:rPr>
        <w:t>2</w:t>
      </w:r>
      <w:r w:rsidRPr="009320D7">
        <w:rPr>
          <w:rFonts w:hint="eastAsia"/>
          <w:szCs w:val="21"/>
        </w:rPr>
        <w:t>章</w:t>
      </w:r>
      <w:r w:rsidRPr="009320D7">
        <w:rPr>
          <w:rFonts w:hint="eastAsia"/>
          <w:szCs w:val="21"/>
        </w:rPr>
        <w:t xml:space="preserve"> </w:t>
      </w:r>
      <w:r w:rsidRPr="009320D7">
        <w:rPr>
          <w:rFonts w:hint="eastAsia"/>
          <w:szCs w:val="21"/>
        </w:rPr>
        <w:t>关键少数特征</w:t>
      </w:r>
    </w:p>
    <w:p w:rsidR="009320D7" w:rsidRPr="009320D7" w:rsidRDefault="009320D7" w:rsidP="009320D7">
      <w:pPr>
        <w:jc w:val="center"/>
        <w:rPr>
          <w:rFonts w:hint="eastAsia"/>
          <w:szCs w:val="21"/>
        </w:rPr>
      </w:pPr>
      <w:r w:rsidRPr="009320D7">
        <w:rPr>
          <w:rFonts w:hint="eastAsia"/>
          <w:szCs w:val="21"/>
        </w:rPr>
        <w:t>特征的定义以及特征对文化的重要性</w:t>
      </w:r>
    </w:p>
    <w:p w:rsidR="009320D7" w:rsidRPr="009320D7" w:rsidRDefault="009320D7" w:rsidP="009320D7">
      <w:pPr>
        <w:jc w:val="center"/>
        <w:rPr>
          <w:rFonts w:hint="eastAsia"/>
          <w:szCs w:val="21"/>
        </w:rPr>
      </w:pPr>
      <w:r w:rsidRPr="009320D7">
        <w:rPr>
          <w:rFonts w:hint="eastAsia"/>
          <w:szCs w:val="21"/>
        </w:rPr>
        <w:t>特征的推导</w:t>
      </w:r>
    </w:p>
    <w:p w:rsidR="009320D7" w:rsidRPr="009320D7" w:rsidRDefault="009320D7" w:rsidP="009320D7">
      <w:pPr>
        <w:jc w:val="center"/>
        <w:rPr>
          <w:rFonts w:hint="eastAsia"/>
          <w:szCs w:val="21"/>
        </w:rPr>
      </w:pPr>
      <w:r w:rsidRPr="009320D7">
        <w:rPr>
          <w:rFonts w:hint="eastAsia"/>
          <w:szCs w:val="21"/>
        </w:rPr>
        <w:t>从文化特征到情感承诺</w:t>
      </w:r>
    </w:p>
    <w:p w:rsidR="009320D7" w:rsidRDefault="009320D7" w:rsidP="009320D7">
      <w:pPr>
        <w:jc w:val="center"/>
        <w:rPr>
          <w:szCs w:val="21"/>
        </w:rPr>
      </w:pPr>
    </w:p>
    <w:p w:rsidR="009320D7" w:rsidRPr="009320D7" w:rsidRDefault="009320D7" w:rsidP="009320D7">
      <w:pPr>
        <w:jc w:val="center"/>
        <w:rPr>
          <w:rFonts w:hint="eastAsia"/>
          <w:szCs w:val="21"/>
        </w:rPr>
      </w:pPr>
      <w:r w:rsidRPr="009320D7">
        <w:rPr>
          <w:rFonts w:hint="eastAsia"/>
          <w:szCs w:val="21"/>
        </w:rPr>
        <w:t>第</w:t>
      </w:r>
      <w:r w:rsidRPr="009320D7">
        <w:rPr>
          <w:rFonts w:hint="eastAsia"/>
          <w:szCs w:val="21"/>
        </w:rPr>
        <w:t>3</w:t>
      </w:r>
      <w:r w:rsidRPr="009320D7">
        <w:rPr>
          <w:rFonts w:hint="eastAsia"/>
          <w:szCs w:val="21"/>
        </w:rPr>
        <w:t>章</w:t>
      </w:r>
      <w:r w:rsidRPr="009320D7">
        <w:rPr>
          <w:rFonts w:hint="eastAsia"/>
          <w:szCs w:val="21"/>
        </w:rPr>
        <w:t xml:space="preserve"> </w:t>
      </w:r>
      <w:r w:rsidRPr="009320D7">
        <w:rPr>
          <w:rFonts w:hint="eastAsia"/>
          <w:szCs w:val="21"/>
        </w:rPr>
        <w:t>关键少数行为</w:t>
      </w:r>
    </w:p>
    <w:p w:rsidR="009320D7" w:rsidRPr="009320D7" w:rsidRDefault="009320D7" w:rsidP="009320D7">
      <w:pPr>
        <w:jc w:val="center"/>
        <w:rPr>
          <w:rFonts w:hint="eastAsia"/>
          <w:szCs w:val="21"/>
        </w:rPr>
      </w:pPr>
      <w:r w:rsidRPr="009320D7">
        <w:rPr>
          <w:rFonts w:hint="eastAsia"/>
          <w:szCs w:val="21"/>
        </w:rPr>
        <w:t>首先改变行为</w:t>
      </w:r>
    </w:p>
    <w:p w:rsidR="009320D7" w:rsidRPr="009320D7" w:rsidRDefault="009320D7" w:rsidP="009320D7">
      <w:pPr>
        <w:jc w:val="center"/>
        <w:rPr>
          <w:rFonts w:hint="eastAsia"/>
          <w:szCs w:val="21"/>
        </w:rPr>
      </w:pPr>
      <w:r w:rsidRPr="009320D7">
        <w:rPr>
          <w:rFonts w:hint="eastAsia"/>
          <w:szCs w:val="21"/>
        </w:rPr>
        <w:t>行为改变的影响：我们工作中的实际案例</w:t>
      </w:r>
    </w:p>
    <w:p w:rsidR="009320D7" w:rsidRPr="009320D7" w:rsidRDefault="009320D7" w:rsidP="009320D7">
      <w:pPr>
        <w:jc w:val="center"/>
        <w:rPr>
          <w:rFonts w:hint="eastAsia"/>
          <w:szCs w:val="21"/>
        </w:rPr>
      </w:pPr>
      <w:r w:rsidRPr="009320D7">
        <w:rPr>
          <w:rFonts w:hint="eastAsia"/>
          <w:szCs w:val="21"/>
        </w:rPr>
        <w:t>从基本行为到全企业行为</w:t>
      </w:r>
    </w:p>
    <w:p w:rsidR="009320D7" w:rsidRPr="009320D7" w:rsidRDefault="009320D7" w:rsidP="009320D7">
      <w:pPr>
        <w:jc w:val="center"/>
        <w:rPr>
          <w:rFonts w:hint="eastAsia"/>
          <w:szCs w:val="21"/>
        </w:rPr>
      </w:pPr>
      <w:r w:rsidRPr="009320D7">
        <w:rPr>
          <w:rFonts w:hint="eastAsia"/>
          <w:szCs w:val="21"/>
        </w:rPr>
        <w:t>全企业基本行为的定义</w:t>
      </w:r>
    </w:p>
    <w:p w:rsidR="009320D7" w:rsidRPr="009320D7" w:rsidRDefault="009320D7" w:rsidP="009320D7">
      <w:pPr>
        <w:jc w:val="center"/>
        <w:rPr>
          <w:rFonts w:hint="eastAsia"/>
          <w:szCs w:val="21"/>
        </w:rPr>
      </w:pPr>
      <w:r w:rsidRPr="009320D7">
        <w:rPr>
          <w:rFonts w:hint="eastAsia"/>
          <w:szCs w:val="21"/>
        </w:rPr>
        <w:t>行为发展：长长的列表</w:t>
      </w:r>
    </w:p>
    <w:p w:rsidR="009320D7" w:rsidRPr="009320D7" w:rsidRDefault="009320D7" w:rsidP="009320D7">
      <w:pPr>
        <w:jc w:val="center"/>
        <w:rPr>
          <w:rFonts w:hint="eastAsia"/>
          <w:szCs w:val="21"/>
        </w:rPr>
      </w:pPr>
      <w:r w:rsidRPr="009320D7">
        <w:rPr>
          <w:rFonts w:hint="eastAsia"/>
          <w:szCs w:val="21"/>
        </w:rPr>
        <w:t>行为选择：关键少数</w:t>
      </w:r>
    </w:p>
    <w:p w:rsidR="009320D7" w:rsidRPr="009320D7" w:rsidRDefault="009320D7" w:rsidP="009320D7">
      <w:pPr>
        <w:jc w:val="center"/>
        <w:rPr>
          <w:rFonts w:hint="eastAsia"/>
          <w:szCs w:val="21"/>
        </w:rPr>
      </w:pPr>
      <w:r w:rsidRPr="009320D7">
        <w:rPr>
          <w:rFonts w:hint="eastAsia"/>
          <w:szCs w:val="21"/>
        </w:rPr>
        <w:t>言行一致：象征性行动</w:t>
      </w:r>
    </w:p>
    <w:p w:rsidR="009320D7" w:rsidRDefault="009320D7" w:rsidP="009320D7">
      <w:pPr>
        <w:jc w:val="center"/>
        <w:rPr>
          <w:szCs w:val="21"/>
        </w:rPr>
      </w:pPr>
    </w:p>
    <w:p w:rsidR="009320D7" w:rsidRPr="009320D7" w:rsidRDefault="009320D7" w:rsidP="009320D7">
      <w:pPr>
        <w:jc w:val="center"/>
        <w:rPr>
          <w:rFonts w:hint="eastAsia"/>
          <w:szCs w:val="21"/>
        </w:rPr>
      </w:pPr>
      <w:r w:rsidRPr="009320D7">
        <w:rPr>
          <w:rFonts w:hint="eastAsia"/>
          <w:szCs w:val="21"/>
        </w:rPr>
        <w:t>第</w:t>
      </w:r>
      <w:r w:rsidRPr="009320D7">
        <w:rPr>
          <w:rFonts w:hint="eastAsia"/>
          <w:szCs w:val="21"/>
        </w:rPr>
        <w:t>4</w:t>
      </w:r>
      <w:r w:rsidRPr="009320D7">
        <w:rPr>
          <w:rFonts w:hint="eastAsia"/>
          <w:szCs w:val="21"/>
        </w:rPr>
        <w:t>章</w:t>
      </w:r>
      <w:r w:rsidRPr="009320D7">
        <w:rPr>
          <w:rFonts w:hint="eastAsia"/>
          <w:szCs w:val="21"/>
        </w:rPr>
        <w:t xml:space="preserve"> </w:t>
      </w:r>
      <w:r w:rsidRPr="009320D7">
        <w:rPr>
          <w:rFonts w:hint="eastAsia"/>
          <w:szCs w:val="21"/>
        </w:rPr>
        <w:t>少数真正的非正式领导</w:t>
      </w:r>
    </w:p>
    <w:p w:rsidR="009320D7" w:rsidRPr="009320D7" w:rsidRDefault="009320D7" w:rsidP="009320D7">
      <w:pPr>
        <w:jc w:val="center"/>
        <w:rPr>
          <w:rFonts w:hint="eastAsia"/>
          <w:szCs w:val="21"/>
        </w:rPr>
      </w:pPr>
      <w:r w:rsidRPr="009320D7">
        <w:rPr>
          <w:rFonts w:hint="eastAsia"/>
          <w:szCs w:val="21"/>
        </w:rPr>
        <w:t>真正的非正式领导的力量</w:t>
      </w:r>
    </w:p>
    <w:p w:rsidR="009320D7" w:rsidRPr="009320D7" w:rsidRDefault="009320D7" w:rsidP="009320D7">
      <w:pPr>
        <w:jc w:val="center"/>
        <w:rPr>
          <w:rFonts w:hint="eastAsia"/>
          <w:szCs w:val="21"/>
        </w:rPr>
      </w:pPr>
      <w:r w:rsidRPr="009320D7">
        <w:rPr>
          <w:rFonts w:hint="eastAsia"/>
          <w:szCs w:val="21"/>
        </w:rPr>
        <w:t>定义真正的非正式领导</w:t>
      </w:r>
    </w:p>
    <w:p w:rsidR="009320D7" w:rsidRPr="009320D7" w:rsidRDefault="009320D7" w:rsidP="009320D7">
      <w:pPr>
        <w:jc w:val="center"/>
        <w:rPr>
          <w:rFonts w:hint="eastAsia"/>
          <w:szCs w:val="21"/>
        </w:rPr>
      </w:pPr>
      <w:r w:rsidRPr="009320D7">
        <w:rPr>
          <w:rFonts w:hint="eastAsia"/>
          <w:szCs w:val="21"/>
        </w:rPr>
        <w:t>“</w:t>
      </w:r>
      <w:r w:rsidRPr="009320D7">
        <w:rPr>
          <w:rFonts w:hint="eastAsia"/>
          <w:szCs w:val="21"/>
        </w:rPr>
        <w:t>AILs</w:t>
      </w:r>
      <w:r w:rsidRPr="009320D7">
        <w:rPr>
          <w:rFonts w:hint="eastAsia"/>
          <w:szCs w:val="21"/>
        </w:rPr>
        <w:t>”</w:t>
      </w:r>
      <w:r w:rsidRPr="009320D7">
        <w:rPr>
          <w:rFonts w:hint="eastAsia"/>
          <w:szCs w:val="21"/>
        </w:rPr>
        <w:t xml:space="preserve"> </w:t>
      </w:r>
      <w:r w:rsidRPr="009320D7">
        <w:rPr>
          <w:rFonts w:hint="eastAsia"/>
          <w:szCs w:val="21"/>
        </w:rPr>
        <w:t>类型</w:t>
      </w:r>
    </w:p>
    <w:p w:rsidR="009320D7" w:rsidRPr="009320D7" w:rsidRDefault="009320D7" w:rsidP="009320D7">
      <w:pPr>
        <w:jc w:val="center"/>
        <w:rPr>
          <w:rFonts w:hint="eastAsia"/>
          <w:szCs w:val="21"/>
        </w:rPr>
      </w:pPr>
      <w:r w:rsidRPr="009320D7">
        <w:rPr>
          <w:rFonts w:hint="eastAsia"/>
          <w:szCs w:val="21"/>
        </w:rPr>
        <w:t>找到你的“</w:t>
      </w:r>
      <w:r w:rsidRPr="009320D7">
        <w:rPr>
          <w:rFonts w:hint="eastAsia"/>
          <w:szCs w:val="21"/>
        </w:rPr>
        <w:t>AILs</w:t>
      </w:r>
      <w:r w:rsidRPr="009320D7">
        <w:rPr>
          <w:rFonts w:hint="eastAsia"/>
          <w:szCs w:val="21"/>
        </w:rPr>
        <w:t>”</w:t>
      </w:r>
    </w:p>
    <w:p w:rsidR="009320D7" w:rsidRPr="009320D7" w:rsidRDefault="009320D7" w:rsidP="009320D7">
      <w:pPr>
        <w:jc w:val="center"/>
        <w:rPr>
          <w:rFonts w:hint="eastAsia"/>
          <w:szCs w:val="21"/>
        </w:rPr>
      </w:pPr>
      <w:r w:rsidRPr="009320D7">
        <w:rPr>
          <w:rFonts w:hint="eastAsia"/>
          <w:szCs w:val="21"/>
        </w:rPr>
        <w:t>将</w:t>
      </w:r>
      <w:r w:rsidRPr="009320D7">
        <w:rPr>
          <w:rFonts w:hint="eastAsia"/>
          <w:szCs w:val="21"/>
        </w:rPr>
        <w:t xml:space="preserve"> AILs </w:t>
      </w:r>
      <w:r w:rsidRPr="009320D7">
        <w:rPr>
          <w:rFonts w:hint="eastAsia"/>
          <w:szCs w:val="21"/>
        </w:rPr>
        <w:t>网络运用到行动中</w:t>
      </w:r>
    </w:p>
    <w:p w:rsidR="009320D7" w:rsidRDefault="009320D7" w:rsidP="009320D7">
      <w:pPr>
        <w:jc w:val="center"/>
        <w:rPr>
          <w:szCs w:val="21"/>
        </w:rPr>
      </w:pPr>
    </w:p>
    <w:p w:rsidR="009320D7" w:rsidRPr="009320D7" w:rsidRDefault="009320D7" w:rsidP="009320D7">
      <w:pPr>
        <w:jc w:val="center"/>
        <w:rPr>
          <w:rFonts w:hint="eastAsia"/>
          <w:szCs w:val="21"/>
        </w:rPr>
      </w:pPr>
      <w:r w:rsidRPr="009320D7">
        <w:rPr>
          <w:rFonts w:hint="eastAsia"/>
          <w:szCs w:val="21"/>
        </w:rPr>
        <w:t>第</w:t>
      </w:r>
      <w:r w:rsidRPr="009320D7">
        <w:rPr>
          <w:rFonts w:hint="eastAsia"/>
          <w:szCs w:val="21"/>
        </w:rPr>
        <w:t>5</w:t>
      </w:r>
      <w:r w:rsidRPr="009320D7">
        <w:rPr>
          <w:rFonts w:hint="eastAsia"/>
          <w:szCs w:val="21"/>
        </w:rPr>
        <w:t>章</w:t>
      </w:r>
      <w:r w:rsidRPr="009320D7">
        <w:rPr>
          <w:rFonts w:hint="eastAsia"/>
          <w:szCs w:val="21"/>
        </w:rPr>
        <w:t xml:space="preserve"> </w:t>
      </w:r>
      <w:r w:rsidRPr="009320D7">
        <w:rPr>
          <w:rFonts w:hint="eastAsia"/>
          <w:szCs w:val="21"/>
        </w:rPr>
        <w:t>衡量文化举措权衡的重要性</w:t>
      </w:r>
    </w:p>
    <w:p w:rsidR="009320D7" w:rsidRPr="009320D7" w:rsidRDefault="009320D7" w:rsidP="009320D7">
      <w:pPr>
        <w:jc w:val="center"/>
        <w:rPr>
          <w:rFonts w:hint="eastAsia"/>
          <w:szCs w:val="21"/>
        </w:rPr>
      </w:pPr>
      <w:r w:rsidRPr="009320D7">
        <w:rPr>
          <w:rFonts w:hint="eastAsia"/>
          <w:szCs w:val="21"/>
        </w:rPr>
        <w:t>制定目标既要志存高远也要脚踏实地</w:t>
      </w:r>
    </w:p>
    <w:p w:rsidR="009320D7" w:rsidRPr="009320D7" w:rsidRDefault="009320D7" w:rsidP="009320D7">
      <w:pPr>
        <w:jc w:val="center"/>
        <w:rPr>
          <w:rFonts w:hint="eastAsia"/>
          <w:szCs w:val="21"/>
        </w:rPr>
      </w:pPr>
      <w:r w:rsidRPr="009320D7">
        <w:rPr>
          <w:rFonts w:hint="eastAsia"/>
          <w:szCs w:val="21"/>
        </w:rPr>
        <w:t>试点：将行为应用到经营活动中</w:t>
      </w:r>
    </w:p>
    <w:p w:rsidR="009320D7" w:rsidRPr="009320D7" w:rsidRDefault="009320D7" w:rsidP="009320D7">
      <w:pPr>
        <w:jc w:val="center"/>
        <w:rPr>
          <w:rFonts w:hint="eastAsia"/>
          <w:szCs w:val="21"/>
        </w:rPr>
      </w:pPr>
      <w:r w:rsidRPr="009320D7">
        <w:rPr>
          <w:rFonts w:hint="eastAsia"/>
          <w:szCs w:val="21"/>
        </w:rPr>
        <w:t>衡量是一种方法，而不仅仅是结果</w:t>
      </w:r>
    </w:p>
    <w:p w:rsidR="009320D7" w:rsidRPr="009320D7" w:rsidRDefault="009320D7" w:rsidP="009320D7">
      <w:pPr>
        <w:jc w:val="center"/>
        <w:rPr>
          <w:rFonts w:hint="eastAsia"/>
          <w:szCs w:val="21"/>
        </w:rPr>
      </w:pPr>
      <w:r w:rsidRPr="009320D7">
        <w:rPr>
          <w:rFonts w:hint="eastAsia"/>
          <w:szCs w:val="21"/>
        </w:rPr>
        <w:t>衡量会跟着情绪走</w:t>
      </w:r>
    </w:p>
    <w:p w:rsidR="009320D7" w:rsidRPr="009320D7" w:rsidRDefault="009320D7" w:rsidP="009320D7">
      <w:pPr>
        <w:jc w:val="center"/>
        <w:rPr>
          <w:rFonts w:hint="eastAsia"/>
          <w:szCs w:val="21"/>
        </w:rPr>
      </w:pPr>
      <w:r w:rsidRPr="009320D7">
        <w:rPr>
          <w:rFonts w:hint="eastAsia"/>
          <w:szCs w:val="21"/>
        </w:rPr>
        <w:t>展望文化与衡量</w:t>
      </w:r>
    </w:p>
    <w:p w:rsidR="009320D7" w:rsidRDefault="009320D7" w:rsidP="009320D7">
      <w:pPr>
        <w:jc w:val="center"/>
        <w:rPr>
          <w:szCs w:val="21"/>
        </w:rPr>
      </w:pPr>
    </w:p>
    <w:p w:rsidR="009320D7" w:rsidRPr="009320D7" w:rsidRDefault="009320D7" w:rsidP="009320D7">
      <w:pPr>
        <w:jc w:val="center"/>
        <w:rPr>
          <w:rFonts w:hint="eastAsia"/>
          <w:szCs w:val="21"/>
        </w:rPr>
      </w:pPr>
      <w:r w:rsidRPr="009320D7">
        <w:rPr>
          <w:rFonts w:hint="eastAsia"/>
          <w:szCs w:val="21"/>
        </w:rPr>
        <w:t>附</w:t>
      </w:r>
      <w:r w:rsidRPr="009320D7">
        <w:rPr>
          <w:rFonts w:hint="eastAsia"/>
          <w:szCs w:val="21"/>
        </w:rPr>
        <w:t xml:space="preserve"> </w:t>
      </w:r>
      <w:r w:rsidRPr="009320D7">
        <w:rPr>
          <w:rFonts w:hint="eastAsia"/>
          <w:szCs w:val="21"/>
        </w:rPr>
        <w:t>录</w:t>
      </w:r>
    </w:p>
    <w:p w:rsidR="009320D7" w:rsidRPr="009320D7" w:rsidRDefault="009320D7" w:rsidP="009320D7">
      <w:pPr>
        <w:jc w:val="center"/>
        <w:rPr>
          <w:rFonts w:hint="eastAsia"/>
          <w:szCs w:val="21"/>
        </w:rPr>
      </w:pPr>
      <w:r w:rsidRPr="009320D7">
        <w:rPr>
          <w:rFonts w:hint="eastAsia"/>
          <w:szCs w:val="21"/>
        </w:rPr>
        <w:t>后</w:t>
      </w:r>
      <w:r w:rsidRPr="009320D7">
        <w:rPr>
          <w:rFonts w:hint="eastAsia"/>
          <w:szCs w:val="21"/>
        </w:rPr>
        <w:t xml:space="preserve"> </w:t>
      </w:r>
      <w:r w:rsidRPr="009320D7">
        <w:rPr>
          <w:rFonts w:hint="eastAsia"/>
          <w:szCs w:val="21"/>
        </w:rPr>
        <w:t>记</w:t>
      </w:r>
    </w:p>
    <w:p w:rsidR="009320D7" w:rsidRPr="009320D7" w:rsidRDefault="009320D7" w:rsidP="009320D7">
      <w:pPr>
        <w:jc w:val="center"/>
        <w:rPr>
          <w:rFonts w:hint="eastAsia"/>
          <w:szCs w:val="21"/>
        </w:rPr>
      </w:pPr>
      <w:r w:rsidRPr="009320D7">
        <w:rPr>
          <w:rFonts w:hint="eastAsia"/>
          <w:szCs w:val="21"/>
        </w:rPr>
        <w:t>主要术语表</w:t>
      </w:r>
    </w:p>
    <w:p w:rsidR="009320D7" w:rsidRPr="009320D7" w:rsidRDefault="009320D7" w:rsidP="009320D7">
      <w:pPr>
        <w:jc w:val="center"/>
        <w:rPr>
          <w:rFonts w:hint="eastAsia"/>
          <w:szCs w:val="21"/>
        </w:rPr>
      </w:pPr>
      <w:r w:rsidRPr="009320D7">
        <w:rPr>
          <w:rFonts w:hint="eastAsia"/>
          <w:szCs w:val="21"/>
        </w:rPr>
        <w:t>推荐书单</w:t>
      </w:r>
    </w:p>
    <w:p w:rsidR="009320D7" w:rsidRPr="009320D7" w:rsidRDefault="009320D7" w:rsidP="009320D7">
      <w:pPr>
        <w:jc w:val="center"/>
        <w:rPr>
          <w:rFonts w:hint="eastAsia"/>
          <w:szCs w:val="21"/>
        </w:rPr>
      </w:pPr>
      <w:r w:rsidRPr="009320D7">
        <w:rPr>
          <w:rFonts w:hint="eastAsia"/>
          <w:szCs w:val="21"/>
        </w:rPr>
        <w:t>致</w:t>
      </w:r>
      <w:r w:rsidRPr="009320D7">
        <w:rPr>
          <w:rFonts w:hint="eastAsia"/>
          <w:szCs w:val="21"/>
        </w:rPr>
        <w:t xml:space="preserve"> </w:t>
      </w:r>
      <w:r w:rsidRPr="009320D7">
        <w:rPr>
          <w:rFonts w:hint="eastAsia"/>
          <w:szCs w:val="21"/>
        </w:rPr>
        <w:t>谢</w:t>
      </w:r>
    </w:p>
    <w:p w:rsidR="009320D7" w:rsidRPr="009320D7" w:rsidRDefault="009320D7" w:rsidP="009320D7">
      <w:pPr>
        <w:jc w:val="center"/>
        <w:rPr>
          <w:rFonts w:hint="eastAsia"/>
          <w:szCs w:val="21"/>
        </w:rPr>
      </w:pPr>
      <w:r w:rsidRPr="009320D7">
        <w:rPr>
          <w:rFonts w:hint="eastAsia"/>
          <w:szCs w:val="21"/>
        </w:rPr>
        <w:t>关于作者</w:t>
      </w:r>
    </w:p>
    <w:p w:rsidR="00612E16" w:rsidRPr="009C42E7" w:rsidRDefault="009320D7" w:rsidP="009320D7">
      <w:pPr>
        <w:jc w:val="center"/>
        <w:rPr>
          <w:szCs w:val="21"/>
        </w:rPr>
      </w:pPr>
      <w:r w:rsidRPr="009320D7">
        <w:rPr>
          <w:rFonts w:hint="eastAsia"/>
          <w:szCs w:val="21"/>
        </w:rPr>
        <w:lastRenderedPageBreak/>
        <w:t>卡</w:t>
      </w:r>
      <w:proofErr w:type="gramStart"/>
      <w:r w:rsidRPr="009320D7">
        <w:rPr>
          <w:rFonts w:hint="eastAsia"/>
          <w:szCs w:val="21"/>
        </w:rPr>
        <w:t>岑</w:t>
      </w:r>
      <w:proofErr w:type="gramEnd"/>
      <w:r w:rsidRPr="009320D7">
        <w:rPr>
          <w:rFonts w:hint="eastAsia"/>
          <w:szCs w:val="21"/>
        </w:rPr>
        <w:t>巴赫中心管理实践社区成员介绍</w:t>
      </w:r>
    </w:p>
    <w:p w:rsidR="009C42E7" w:rsidRDefault="009C42E7" w:rsidP="00E03E1F">
      <w:pPr>
        <w:jc w:val="center"/>
        <w:rPr>
          <w:color w:val="000000"/>
          <w:szCs w:val="21"/>
        </w:rPr>
      </w:pPr>
    </w:p>
    <w:p w:rsidR="009C42E7" w:rsidRPr="009C42E7" w:rsidRDefault="009320D7">
      <w:pPr>
        <w:shd w:val="clear" w:color="auto" w:fill="FFFFFF"/>
        <w:rPr>
          <w:rStyle w:val="ab"/>
          <w:rFonts w:ascii="宋体" w:hAnsi="宋体" w:cs="宋体"/>
          <w:sz w:val="24"/>
        </w:rPr>
      </w:pPr>
      <w:hyperlink r:id="rId9" w:history="1">
        <w:r w:rsidRPr="009320D7">
          <w:rPr>
            <w:rStyle w:val="ab"/>
            <w:rFonts w:ascii="宋体" w:hAnsi="宋体" w:cs="宋体"/>
            <w:sz w:val="24"/>
          </w:rPr>
          <w:t>关键的少数 (豆瓣) (douban.com)</w:t>
        </w:r>
      </w:hyperlink>
    </w:p>
    <w:p w:rsidR="00612E16" w:rsidRDefault="00612E16">
      <w:pPr>
        <w:shd w:val="clear" w:color="auto" w:fill="FFFFFF"/>
        <w:rPr>
          <w:rStyle w:val="ab"/>
          <w:rFonts w:ascii="宋体" w:hAnsi="宋体" w:cs="宋体"/>
          <w:sz w:val="24"/>
        </w:rPr>
      </w:pPr>
    </w:p>
    <w:p w:rsidR="009C42E7" w:rsidRPr="009C42E7" w:rsidRDefault="009C42E7">
      <w:pPr>
        <w:shd w:val="clear" w:color="auto" w:fill="FFFFFF"/>
        <w:rPr>
          <w:rStyle w:val="ab"/>
          <w:rFonts w:ascii="宋体" w:hAnsi="宋体" w:cs="宋体"/>
          <w:sz w:val="24"/>
        </w:rPr>
      </w:pPr>
    </w:p>
    <w:p w:rsidR="00612E16" w:rsidRDefault="006F2570">
      <w:pPr>
        <w:shd w:val="clear" w:color="auto" w:fill="FFFFFF"/>
        <w:rPr>
          <w:color w:val="000000"/>
          <w:szCs w:val="21"/>
        </w:rPr>
      </w:pPr>
      <w:r>
        <w:rPr>
          <w:b/>
          <w:bCs/>
          <w:color w:val="000000"/>
          <w:szCs w:val="21"/>
        </w:rPr>
        <w:t>感谢您的阅读！</w:t>
      </w:r>
    </w:p>
    <w:p w:rsidR="00612E16" w:rsidRDefault="006F2570">
      <w:pPr>
        <w:rPr>
          <w:b/>
          <w:color w:val="000000"/>
          <w:szCs w:val="21"/>
        </w:rPr>
      </w:pPr>
      <w:r>
        <w:rPr>
          <w:b/>
          <w:color w:val="000000"/>
          <w:szCs w:val="21"/>
        </w:rPr>
        <w:t>请将反馈信息发至：版权负责人</w:t>
      </w:r>
    </w:p>
    <w:p w:rsidR="00612E16" w:rsidRDefault="006F2570">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612E16" w:rsidRDefault="006F2570">
      <w:pPr>
        <w:rPr>
          <w:rStyle w:val="ab"/>
          <w:szCs w:val="21"/>
        </w:rPr>
      </w:pPr>
      <w:r>
        <w:rPr>
          <w:color w:val="000000"/>
          <w:szCs w:val="21"/>
        </w:rPr>
        <w:t>公司网址：</w:t>
      </w:r>
      <w:hyperlink r:id="rId11" w:history="1">
        <w:r>
          <w:rPr>
            <w:rStyle w:val="ab"/>
            <w:szCs w:val="21"/>
          </w:rPr>
          <w:t>http://www.nurnberg.com.cn</w:t>
        </w:r>
      </w:hyperlink>
    </w:p>
    <w:p w:rsidR="00612E16" w:rsidRDefault="006F2570">
      <w:pPr>
        <w:rPr>
          <w:color w:val="000000"/>
          <w:szCs w:val="21"/>
        </w:rPr>
      </w:pPr>
      <w:r>
        <w:rPr>
          <w:color w:val="000000"/>
          <w:szCs w:val="21"/>
        </w:rPr>
        <w:t>书目下载：</w:t>
      </w:r>
      <w:hyperlink r:id="rId12" w:history="1">
        <w:r>
          <w:rPr>
            <w:rStyle w:val="ab"/>
            <w:szCs w:val="21"/>
          </w:rPr>
          <w:t>http://www.nurnberg.com.cn/booklist_zh/list.aspx</w:t>
        </w:r>
      </w:hyperlink>
    </w:p>
    <w:p w:rsidR="00612E16" w:rsidRDefault="006F2570">
      <w:pPr>
        <w:rPr>
          <w:color w:val="000000"/>
          <w:szCs w:val="21"/>
        </w:rPr>
      </w:pPr>
      <w:r>
        <w:rPr>
          <w:color w:val="000000"/>
          <w:szCs w:val="21"/>
        </w:rPr>
        <w:t>书讯浏览：</w:t>
      </w:r>
      <w:hyperlink r:id="rId13" w:history="1">
        <w:r>
          <w:rPr>
            <w:rStyle w:val="ab"/>
            <w:szCs w:val="21"/>
          </w:rPr>
          <w:t>http://www.nurnberg.com.cn/book/book.aspx</w:t>
        </w:r>
      </w:hyperlink>
    </w:p>
    <w:p w:rsidR="00612E16" w:rsidRDefault="006F2570">
      <w:pPr>
        <w:rPr>
          <w:color w:val="000000"/>
          <w:szCs w:val="21"/>
        </w:rPr>
      </w:pPr>
      <w:r>
        <w:rPr>
          <w:color w:val="000000"/>
          <w:szCs w:val="21"/>
        </w:rPr>
        <w:t>视频推荐：</w:t>
      </w:r>
      <w:hyperlink r:id="rId14" w:history="1">
        <w:r>
          <w:rPr>
            <w:rStyle w:val="ab"/>
            <w:szCs w:val="21"/>
          </w:rPr>
          <w:t>http://www.nurnberg.com.cn/video/video.aspx</w:t>
        </w:r>
      </w:hyperlink>
    </w:p>
    <w:p w:rsidR="00612E16" w:rsidRDefault="006F2570">
      <w:pPr>
        <w:rPr>
          <w:rStyle w:val="ab"/>
          <w:szCs w:val="21"/>
        </w:rPr>
      </w:pPr>
      <w:r>
        <w:rPr>
          <w:color w:val="000000"/>
          <w:szCs w:val="21"/>
        </w:rPr>
        <w:t>豆瓣小站：</w:t>
      </w:r>
      <w:hyperlink r:id="rId15" w:history="1">
        <w:r>
          <w:rPr>
            <w:rStyle w:val="ab"/>
            <w:szCs w:val="21"/>
          </w:rPr>
          <w:t>http://site.douban.com/110577/</w:t>
        </w:r>
      </w:hyperlink>
    </w:p>
    <w:p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612E16" w:rsidRDefault="006F2570">
      <w:pPr>
        <w:ind w:right="420"/>
        <w:rPr>
          <w:kern w:val="0"/>
          <w:szCs w:val="21"/>
        </w:rPr>
      </w:pPr>
      <w:r>
        <w:rPr>
          <w:bCs/>
          <w:noProof/>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D2A" w:rsidRDefault="00823D2A">
      <w:r>
        <w:separator/>
      </w:r>
    </w:p>
  </w:endnote>
  <w:endnote w:type="continuationSeparator" w:id="0">
    <w:p w:rsidR="00823D2A" w:rsidRDefault="0082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12E16">
    <w:pPr>
      <w:pBdr>
        <w:bottom w:val="single" w:sz="6" w:space="1" w:color="auto"/>
      </w:pBdr>
      <w:jc w:val="center"/>
      <w:rPr>
        <w:rFonts w:ascii="方正姚体" w:eastAsia="方正姚体"/>
        <w:sz w:val="18"/>
      </w:rPr>
    </w:pP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612E16" w:rsidRDefault="006F257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612E16" w:rsidRDefault="00612E16">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D2A" w:rsidRDefault="00823D2A">
      <w:r>
        <w:separator/>
      </w:r>
    </w:p>
  </w:footnote>
  <w:footnote w:type="continuationSeparator" w:id="0">
    <w:p w:rsidR="00823D2A" w:rsidRDefault="00823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16" w:rsidRDefault="006F257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770B"/>
    <w:multiLevelType w:val="hybridMultilevel"/>
    <w:tmpl w:val="82A202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43E8"/>
    <w:rsid w:val="00236060"/>
    <w:rsid w:val="00240C24"/>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4A38"/>
    <w:rsid w:val="003C524C"/>
    <w:rsid w:val="003D49B4"/>
    <w:rsid w:val="003F3E87"/>
    <w:rsid w:val="003F4DC2"/>
    <w:rsid w:val="003F745B"/>
    <w:rsid w:val="004039C9"/>
    <w:rsid w:val="00422383"/>
    <w:rsid w:val="00427236"/>
    <w:rsid w:val="00435906"/>
    <w:rsid w:val="004655CB"/>
    <w:rsid w:val="00485E2E"/>
    <w:rsid w:val="00486E31"/>
    <w:rsid w:val="004C4664"/>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80EFB"/>
    <w:rsid w:val="006A0672"/>
    <w:rsid w:val="006B6CAB"/>
    <w:rsid w:val="006C50CF"/>
    <w:rsid w:val="006D37ED"/>
    <w:rsid w:val="006E2E2E"/>
    <w:rsid w:val="006F2570"/>
    <w:rsid w:val="00706BDA"/>
    <w:rsid w:val="007078E0"/>
    <w:rsid w:val="00710F87"/>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3D2A"/>
    <w:rsid w:val="0083134F"/>
    <w:rsid w:val="00881B76"/>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20D7"/>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AF23D3"/>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6763"/>
    <w:rsid w:val="00BF09BC"/>
    <w:rsid w:val="00BF20A3"/>
    <w:rsid w:val="00BF237B"/>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B3297"/>
    <w:rsid w:val="00DB7D8F"/>
    <w:rsid w:val="00DE06AF"/>
    <w:rsid w:val="00DF0BB7"/>
    <w:rsid w:val="00E00CC0"/>
    <w:rsid w:val="00E03E1F"/>
    <w:rsid w:val="00E132E9"/>
    <w:rsid w:val="00E15659"/>
    <w:rsid w:val="00E43598"/>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37876252">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68156959">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916741568">
      <w:bodyDiv w:val="1"/>
      <w:marLeft w:val="0"/>
      <w:marRight w:val="0"/>
      <w:marTop w:val="0"/>
      <w:marBottom w:val="0"/>
      <w:divBdr>
        <w:top w:val="none" w:sz="0" w:space="0" w:color="auto"/>
        <w:left w:val="none" w:sz="0" w:space="0" w:color="auto"/>
        <w:bottom w:val="none" w:sz="0" w:space="0" w:color="auto"/>
        <w:right w:val="none" w:sz="0" w:space="0" w:color="auto"/>
      </w:divBdr>
    </w:div>
    <w:div w:id="995839155">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545367921">
      <w:bodyDiv w:val="1"/>
      <w:marLeft w:val="0"/>
      <w:marRight w:val="0"/>
      <w:marTop w:val="0"/>
      <w:marBottom w:val="0"/>
      <w:divBdr>
        <w:top w:val="none" w:sz="0" w:space="0" w:color="auto"/>
        <w:left w:val="none" w:sz="0" w:space="0" w:color="auto"/>
        <w:bottom w:val="none" w:sz="0" w:space="0" w:color="auto"/>
        <w:right w:val="none" w:sz="0" w:space="0" w:color="auto"/>
      </w:divBdr>
    </w:div>
    <w:div w:id="1557472747">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754276393">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2038695393">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ook.douban.com/subject/35150021/"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430</Words>
  <Characters>2453</Characters>
  <Application>Microsoft Office Word</Application>
  <DocSecurity>0</DocSecurity>
  <Lines>20</Lines>
  <Paragraphs>5</Paragraphs>
  <ScaleCrop>false</ScaleCrop>
  <Company>2ndSpAcE</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2005-06-10T06:33:00Z</cp:lastPrinted>
  <dcterms:created xsi:type="dcterms:W3CDTF">2024-01-22T09:57:00Z</dcterms:created>
  <dcterms:modified xsi:type="dcterms:W3CDTF">2024-01-22T10:12:00Z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