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 者 推 荐</w:t>
      </w:r>
    </w:p>
    <w:p>
      <w:pPr>
        <w:spacing w:line="48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乔纳森·埃姆斯（Jonathan Ames）</w:t>
      </w:r>
    </w:p>
    <w:p>
      <w:pPr>
        <w:rPr>
          <w:rFonts w:hAnsi="宋体"/>
          <w:b/>
          <w:szCs w:val="21"/>
        </w:rPr>
      </w:pPr>
    </w:p>
    <w:p>
      <w:pPr>
        <w:rPr>
          <w:rFonts w:hAnsi="宋体"/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1314450" cy="1304925"/>
            <wp:effectExtent l="19050" t="0" r="0" b="0"/>
            <wp:wrapSquare wrapText="bothSides"/>
            <wp:docPr id="9" name="图片 0" descr="image001(06-20-1(07-09-10-30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image001(06-20-1(07-09-10-30-06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Ansi="宋体"/>
          <w:bCs/>
          <w:szCs w:val="21"/>
        </w:rPr>
      </w:pPr>
      <w:r>
        <w:rPr>
          <w:rFonts w:hint="eastAsia" w:hAnsi="宋体"/>
          <w:b/>
          <w:bCs/>
          <w:szCs w:val="21"/>
        </w:rPr>
        <w:t>乔纳森·埃姆斯（Jonathan Ames）</w:t>
      </w:r>
      <w:r>
        <w:rPr>
          <w:rFonts w:hint="eastAsia" w:hAnsi="宋体"/>
          <w:bCs/>
          <w:szCs w:val="21"/>
        </w:rPr>
        <w:t>是《你从未真正在这里》（YOU WERE NEVER REALLY HERE）、《醒醒先生！》（WAKE UP SIR!）、《多余的人》（THE EXTRA MAN）和《我像黑夜一样逝去》（ I PASS LIKE THE NIGHT）的作者。他也是HBO剧集《无聊至死》（凡人烦人）和Starz电视台剧集《直言无讳》（BLUNT TALK）的编剧。</w:t>
      </w:r>
    </w:p>
    <w:p>
      <w:pPr>
        <w:rPr>
          <w:rFonts w:hAnsi="宋体"/>
          <w:bCs/>
          <w:szCs w:val="21"/>
        </w:rPr>
      </w:pPr>
    </w:p>
    <w:p>
      <w:pPr>
        <w:rPr>
          <w:rFonts w:eastAsiaTheme="minorEastAsia"/>
          <w:b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rFonts w:eastAsiaTheme="minorEastAsia"/>
          <w:b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4077335</wp:posOffset>
            </wp:positionH>
            <wp:positionV relativeFrom="margin">
              <wp:posOffset>3165475</wp:posOffset>
            </wp:positionV>
            <wp:extent cx="1254125" cy="191833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bookmarkStart w:id="1" w:name="OLE_LINK1"/>
      <w:r>
        <w:rPr>
          <w:rFonts w:hint="eastAsia"/>
          <w:b/>
          <w:szCs w:val="21"/>
        </w:rPr>
        <w:t>名叫道尔的男人</w:t>
      </w:r>
      <w:bookmarkEnd w:id="1"/>
      <w:r>
        <w:rPr>
          <w:rFonts w:hint="eastAsia"/>
          <w:b/>
          <w:szCs w:val="21"/>
        </w:rPr>
        <w:t>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A MAN NAMED DOLL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Jonathan Ames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Mulholland Books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代理公司：WME /</w:t>
      </w:r>
      <w:r>
        <w:rPr>
          <w:b/>
          <w:szCs w:val="21"/>
        </w:rPr>
        <w:t>ANA/</w:t>
      </w:r>
      <w:r>
        <w:rPr>
          <w:rFonts w:hint="eastAsia"/>
          <w:b/>
          <w:szCs w:val="21"/>
          <w:lang w:val="en-US" w:eastAsia="zh-CN"/>
        </w:rPr>
        <w:t>Zoey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数：224页</w:t>
      </w:r>
    </w:p>
    <w:p>
      <w:pPr>
        <w:rPr>
          <w:rFonts w:eastAsiaTheme="minorEastAsia"/>
          <w:b/>
          <w:szCs w:val="21"/>
        </w:rPr>
      </w:pPr>
      <w:r>
        <w:rPr>
          <w:rFonts w:hint="eastAsia"/>
          <w:b/>
          <w:szCs w:val="21"/>
        </w:rPr>
        <w:t>出版时间：2021年</w:t>
      </w:r>
      <w:r>
        <w:rPr>
          <w:rFonts w:hint="eastAsia" w:eastAsiaTheme="minorEastAsia"/>
          <w:b/>
          <w:szCs w:val="21"/>
        </w:rPr>
        <w:t>4月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型：惊悚悬疑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color w:val="000000"/>
          <w:szCs w:val="21"/>
          <w:shd w:val="clear" w:color="auto" w:fill="FFFFFF"/>
        </w:rPr>
      </w:pPr>
    </w:p>
    <w:p>
      <w:pPr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 xml:space="preserve">    《名叫道尔的男人》（A MAN NAMED DOLL）由备受赞誉的剧作家、作家乔纳森·埃姆斯（Jonathan Ames）所作，计划将于2021年春天出版。这部快节奏的洛杉矶黑色小说令人想起雷蒙德·钱德勒（Raymond Chandle）的《漫长的告别》（THE LONG GOODBYE），并带有大卫·塞德里斯（David Sedaris）的不动声色的机智。</w:t>
      </w:r>
    </w:p>
    <w:p>
      <w:pPr>
        <w:rPr>
          <w:bCs/>
          <w:color w:val="000000"/>
          <w:szCs w:val="21"/>
          <w:shd w:val="clear" w:color="auto" w:fill="FFFFFF"/>
        </w:rPr>
      </w:pPr>
    </w:p>
    <w:p>
      <w:pPr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 xml:space="preserve">    网飞（Netflix）已经通过了获得了本书的电影改编权，有消息称亚当·桑德勒会加盟本片。我们很快就会获得官方的进一步消息。</w:t>
      </w:r>
    </w:p>
    <w:p>
      <w:pPr>
        <w:rPr>
          <w:bCs/>
          <w:color w:val="000000"/>
          <w:szCs w:val="21"/>
          <w:shd w:val="clear" w:color="auto" w:fill="FFFFFF"/>
        </w:rPr>
      </w:pPr>
    </w:p>
    <w:p>
      <w:pPr>
        <w:ind w:firstLine="435"/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生活在洛杉矶的前警官哈皮·道尔（Happy Doll）收到了一个奇怪的请求，他的老朋友卢（Lou）急需一个捐赠的肾脏。但是，就在哈皮决定是否要帮他做这件事之前，卢就在自己的家门口被枪杀了。现在，哈皮和他忠诚的犬类伙伴乔治（George）的当务之急就是要躲避已经开始调查哈皮的凶杀案侦探，并找到杀害卢的真凶。随着哈皮在洛杉矶犯罪猖獗的街区不断深入案件的真相，他过去的痛苦回忆也开始浮出水面，向读者展现出他是如何从一名警察一步步成为现在这个沮丧、孤独的保安的。</w:t>
      </w:r>
    </w:p>
    <w:p>
      <w:pPr>
        <w:ind w:firstLine="2117" w:firstLineChars="1004"/>
        <w:rPr>
          <w:b/>
          <w:bCs/>
          <w:szCs w:val="21"/>
        </w:rPr>
      </w:pPr>
    </w:p>
    <w:p>
      <w:pPr>
        <w:ind w:firstLine="2108" w:firstLineChars="1004"/>
        <w:rPr>
          <w:b/>
          <w:bCs/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142875</wp:posOffset>
            </wp:positionV>
            <wp:extent cx="1311910" cy="1981200"/>
            <wp:effectExtent l="0" t="0" r="2540" b="0"/>
            <wp:wrapTight wrapText="bothSides">
              <wp:wrapPolygon>
                <wp:start x="0" y="0"/>
                <wp:lineTo x="0" y="21392"/>
                <wp:lineTo x="21328" y="21392"/>
                <wp:lineTo x="21328" y="0"/>
                <wp:lineTo x="0" y="0"/>
              </wp:wrapPolygon>
            </wp:wrapTight>
            <wp:docPr id="13" name="图片 13" descr="The Wheel of D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The Wheel of Do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《道尔的旅途》</w:t>
      </w:r>
    </w:p>
    <w:p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英文书名：THE WHEEL OF DOLL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者：Jonathan Ames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社：Mulholland Books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数：224页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022年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 xml:space="preserve">2月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惊悚悬疑</w:t>
      </w:r>
      <w:r>
        <w:rPr>
          <w:b/>
          <w:bCs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版权已售：英国（Pushkin Press）、法国（Gallimard）、西班牙（Futurbox Project）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</w:rPr>
        <w:t>The Guardian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listed Jonathan Ames’ THE WHEEL OF DOLL as one of their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instrText xml:space="preserve"> HYPERLINK "https://www.theguardian.com/books/2023/dec/05/best-and-thriller-novels-of-2023" </w:instrTex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14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t>“Best Crime and Thrillers of 2023”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467886"/>
          <w:spacing w:val="0"/>
          <w:sz w:val="22"/>
          <w:szCs w:val="22"/>
          <w:u w:val="single"/>
          <w:shd w:val="clear" w:fill="FFFFFF"/>
        </w:rPr>
        <w:fldChar w:fldCharType="end"/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</w:p>
    <w:p>
      <w:pPr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ab/>
      </w:r>
      <w:r>
        <w:rPr>
          <w:rFonts w:hint="eastAsia"/>
          <w:bCs/>
          <w:color w:val="000000"/>
          <w:szCs w:val="21"/>
        </w:rPr>
        <w:t>正如《出版者周刊》（</w:t>
      </w:r>
      <w:r>
        <w:rPr>
          <w:bCs/>
          <w:i/>
          <w:color w:val="000000"/>
          <w:szCs w:val="21"/>
        </w:rPr>
        <w:t>Publisher’s Weekly</w:t>
      </w:r>
      <w:r>
        <w:rPr>
          <w:rFonts w:hint="eastAsia"/>
          <w:bCs/>
          <w:color w:val="000000"/>
          <w:szCs w:val="21"/>
        </w:rPr>
        <w:t>）在一篇星级评论中所说：“以现实为背景的硬汉小说，没有比</w:t>
      </w:r>
      <w:r>
        <w:rPr>
          <w:rFonts w:hint="eastAsia"/>
          <w:bCs/>
          <w:color w:val="000000"/>
          <w:szCs w:val="21"/>
          <w:lang w:eastAsia="zh-CN"/>
        </w:rPr>
        <w:t>埃姆斯</w:t>
      </w:r>
      <w:r>
        <w:rPr>
          <w:rFonts w:hint="eastAsia"/>
          <w:bCs/>
          <w:color w:val="000000"/>
          <w:szCs w:val="21"/>
        </w:rPr>
        <w:t>的第二部小说更令人感动的了”。不要错过经典人物调查员哈皮·道尔，他正将自己沉浸在另一个横跨犯罪世界的肮脏秘密中。</w:t>
      </w:r>
    </w:p>
    <w:p>
      <w:pPr>
        <w:rPr>
          <w:rFonts w:hint="eastAsia"/>
          <w:bCs/>
          <w:color w:val="000000"/>
          <w:szCs w:val="21"/>
        </w:rPr>
      </w:pPr>
    </w:p>
    <w:p>
      <w:pPr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在本系列的第二部小说中，倒霉的侦探哈皮·道尔带着一种新的生活信条和一个新的案子回归了。“本书就像是一个紧密缠绕的双螺旋，既有离奇的幽默，又有毫不畏缩的暴力”（《纽约时报书评》（</w:t>
      </w:r>
      <w:r>
        <w:rPr>
          <w:rFonts w:hint="eastAsia"/>
          <w:bCs/>
          <w:i/>
          <w:color w:val="000000"/>
          <w:szCs w:val="21"/>
        </w:rPr>
        <w:t>New York Times Book Review</w:t>
      </w:r>
      <w:r>
        <w:rPr>
          <w:rFonts w:hint="eastAsia"/>
          <w:bCs/>
          <w:color w:val="000000"/>
          <w:szCs w:val="21"/>
        </w:rPr>
        <w:t>））。</w:t>
      </w:r>
    </w:p>
    <w:p>
      <w:pPr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</w:t>
      </w:r>
    </w:p>
    <w:p>
      <w:pPr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尽管在前一次冒险后伤痕累累，但哈皮·道尔已经恢复了正常生活。当一个迷人的年轻女子出现在他的门口时，是道尔的过去找上了门。玛丽·迪安杰洛（</w:t>
      </w:r>
      <w:r>
        <w:rPr>
          <w:bCs/>
          <w:color w:val="000000"/>
          <w:szCs w:val="21"/>
        </w:rPr>
        <w:t>Mary DeAngelo</w:t>
      </w:r>
      <w:r>
        <w:rPr>
          <w:rFonts w:hint="eastAsia"/>
          <w:bCs/>
          <w:color w:val="000000"/>
          <w:szCs w:val="21"/>
        </w:rPr>
        <w:t>）正在寻找她疏远的母亲，伊内斯·坎德尔（</w:t>
      </w:r>
      <w:r>
        <w:rPr>
          <w:bCs/>
          <w:color w:val="000000"/>
          <w:szCs w:val="21"/>
        </w:rPr>
        <w:t>Ines Candle</w:t>
      </w:r>
      <w:r>
        <w:rPr>
          <w:rFonts w:hint="eastAsia"/>
          <w:bCs/>
          <w:color w:val="000000"/>
          <w:szCs w:val="21"/>
        </w:rPr>
        <w:t>），一个与道尔曾有一段感情的古怪而麻烦的女人。他最后一次见到她时，她已经快死了：她的手臂像信封一样裂开。尽管她在这段插曲中幸存了下来，但不久后就消失了。几年后的现在，玛丽声称伊内斯还活着，最近在Facebook上给她发了联系信息，并用一次性手机给她打电话----但最终她又消失了。尽管他的医生会劝阻他，但道尔还是接手了这件案子，绝望地想再次见到伊内斯。但随着调查的深入，有些问题他始终无法摆脱。是什么导致了反复无常的伊内丝再次出现？玛丽只传达了一半的事实吗？玛丽奇怪而神秘的丈夫是谁？</w:t>
      </w:r>
    </w:p>
    <w:p>
      <w:pPr>
        <w:rPr>
          <w:rFonts w:hint="eastAsia"/>
          <w:bCs/>
          <w:color w:val="000000"/>
          <w:szCs w:val="21"/>
        </w:rPr>
      </w:pPr>
    </w:p>
    <w:p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在《名叫道尔的男人》的全新后续作品中，道尔穿越洛杉矶、华盛顿、俄勒冈州，然后再次回来----这段旅程逐渐变得越来越狂野。《道尔的旅途》（</w:t>
      </w:r>
      <w:r>
        <w:rPr>
          <w:bCs/>
          <w:color w:val="000000"/>
          <w:szCs w:val="21"/>
        </w:rPr>
        <w:t>THE WHEEL OF DOLL</w:t>
      </w:r>
      <w:r>
        <w:rPr>
          <w:rFonts w:hint="eastAsia"/>
          <w:bCs/>
          <w:color w:val="000000"/>
          <w:szCs w:val="21"/>
        </w:rPr>
        <w:t>）是一个桀骜不驯、充满创造力的谜题，不容错过。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“埃姆斯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…将雷蒙德·钱德勒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（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Raymond Chandler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的冷酷刺激与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P. G.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沃德豪斯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（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P. G. Wodehouse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的另类滑稽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风格组合在了一起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，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形成了这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部流畅、引人入胜的读物，像是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开创了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一种新体裁……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道尔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既野蛮又深情，他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能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毫不眨眼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地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用伸缩警棍敲开别人的头骨。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——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作家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泰勒·瓦塔马努克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</w:rPr>
        <w:t>Tyler Watamanuk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宋体" w:cs="Calibri"/>
          <w:b w:val="0"/>
          <w:bCs w:val="0"/>
          <w:i/>
          <w:iCs/>
          <w:caps w:val="0"/>
          <w:color w:val="0F1111"/>
          <w:spacing w:val="0"/>
          <w:sz w:val="21"/>
          <w:szCs w:val="21"/>
          <w:lang w:val="en-US" w:eastAsia="zh-CN"/>
        </w:rPr>
        <w:t>GQ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</w:rPr>
        <w:br w:type="textWrapping"/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我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在评论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乔纳森·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埃姆斯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的犯罪系列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第一部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《</w:t>
      </w:r>
      <w:bookmarkStart w:id="2" w:name="OLE_LINK4"/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名叫</w:t>
      </w:r>
      <w:bookmarkStart w:id="3" w:name="OLE_LINK2"/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道尔</w:t>
      </w:r>
      <w:bookmarkEnd w:id="3"/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的男人</w:t>
      </w:r>
      <w:bookmarkEnd w:id="2"/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》时，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就表示过愿意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跟随主人公去任何地方，多奇怪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的地方都可以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……在《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道尔的旅途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》中，这位前警察变成了私家侦探……穿越太平洋西北部，回到洛杉矶，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坠入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黑暗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之中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，身体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上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伤害似乎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都变成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一种解脱……摧毁他对和平的渴望并将他的暴力门槛提高到近乎不可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忍受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的水平。反复的背叛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与转折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，充满浪漫主义色彩，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第一部一样令人难忘。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——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犯罪小说评论家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莎拉·温曼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</w:rPr>
        <w:t>Sarah Weinman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，《纽约时报书评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Calibri"/>
          <w:b w:val="0"/>
          <w:bCs w:val="0"/>
          <w:i/>
          <w:iCs/>
          <w:caps w:val="0"/>
          <w:color w:val="0F1111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乔纳森·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埃姆斯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以洛杉矶为背景的系列小说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第二部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，讲述了侦探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道尔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的故事，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大量的沙丁鱼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一个无家可归的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断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肢情人，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一场汽车旅馆谋杀案。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Calibri"/>
          <w:b w:val="0"/>
          <w:bCs w:val="0"/>
          <w:i/>
          <w:iCs/>
          <w:caps w:val="0"/>
          <w:color w:val="0F1111"/>
          <w:spacing w:val="0"/>
          <w:sz w:val="21"/>
          <w:szCs w:val="21"/>
        </w:rPr>
      </w:pP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——作家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马歇尔·海曼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</w:rPr>
        <w:t>Marshall Heyman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Calibri"/>
          <w:b w:val="0"/>
          <w:bCs w:val="0"/>
          <w:i/>
          <w:iCs/>
          <w:caps w:val="0"/>
          <w:color w:val="0F1111"/>
          <w:spacing w:val="0"/>
          <w:sz w:val="21"/>
          <w:szCs w:val="21"/>
        </w:rPr>
        <w:t>Vulture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Calibri"/>
          <w:b w:val="0"/>
          <w:bCs w:val="0"/>
          <w:i/>
          <w:iCs/>
          <w:caps w:val="0"/>
          <w:color w:val="0F1111"/>
          <w:spacing w:val="0"/>
          <w:sz w:val="21"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141605</wp:posOffset>
            </wp:positionV>
            <wp:extent cx="1061720" cy="1617345"/>
            <wp:effectExtent l="0" t="0" r="5080" b="190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你从未真正停驻</w:t>
      </w:r>
      <w:r>
        <w:rPr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YOU WERE NEVER REALLY HERE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者：Jonathan Ames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社：Vintage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代理公司：WME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8年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112</w:t>
      </w:r>
      <w:r>
        <w:rPr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型：小说</w:t>
      </w: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·同名电影获得第70届戛纳电影节最佳编剧和最佳男演员双料大奖</w:t>
      </w:r>
    </w:p>
    <w:p>
      <w:pPr>
        <w:autoSpaceDE w:val="0"/>
        <w:autoSpaceDN w:val="0"/>
        <w:adjustRightInd w:val="0"/>
        <w:rPr>
          <w:rFonts w:hint="eastAsia"/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·</w:t>
      </w:r>
      <w:r>
        <w:rPr>
          <w:b/>
          <w:bCs/>
          <w:color w:val="FF0000"/>
          <w:kern w:val="0"/>
          <w:szCs w:val="21"/>
        </w:rPr>
        <w:t>同名电影由</w:t>
      </w:r>
      <w:r>
        <w:rPr>
          <w:rFonts w:hint="eastAsia"/>
          <w:b/>
          <w:bCs/>
          <w:color w:val="FF0000"/>
          <w:kern w:val="0"/>
          <w:szCs w:val="21"/>
        </w:rPr>
        <w:t>《她》、《角斗士》主角杰昆·菲尼克斯主演</w:t>
      </w:r>
    </w:p>
    <w:p>
      <w:pPr>
        <w:shd w:val="clear" w:color="auto" w:fill="FFFFFF"/>
        <w:spacing w:line="285" w:lineRule="atLeast"/>
        <w:rPr>
          <w:rFonts w:ascii="Calibri" w:hAnsi="Calibri"/>
          <w:color w:val="000000"/>
          <w:kern w:val="0"/>
          <w:sz w:val="20"/>
          <w:szCs w:val="20"/>
        </w:rPr>
      </w:pPr>
      <w:r>
        <w:rPr>
          <w:b/>
          <w:bCs/>
          <w:color w:val="FF0000"/>
          <w:szCs w:val="21"/>
        </w:rPr>
        <w:t>·《泰晤士报》2016年度最佳犯罪小说</w:t>
      </w:r>
    </w:p>
    <w:p>
      <w:pPr>
        <w:shd w:val="clear" w:color="auto" w:fill="FFFFFF"/>
        <w:spacing w:line="285" w:lineRule="atLeast"/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FF0000"/>
          <w:szCs w:val="21"/>
        </w:rPr>
        <w:t>·豆瓣观影电影资料及预告片页面：</w:t>
      </w:r>
      <w:r>
        <w:rPr>
          <w:b/>
          <w:bCs/>
          <w:color w:val="FF0000"/>
          <w:szCs w:val="21"/>
        </w:rPr>
        <w:fldChar w:fldCharType="begin"/>
      </w:r>
      <w:r>
        <w:rPr>
          <w:b/>
          <w:bCs/>
          <w:color w:val="FF0000"/>
          <w:szCs w:val="21"/>
        </w:rPr>
        <w:instrText xml:space="preserve"> HYPERLINK "https://movie.douban.com/subject/26791455/" </w:instrText>
      </w:r>
      <w:r>
        <w:rPr>
          <w:b/>
          <w:bCs/>
          <w:color w:val="FF0000"/>
          <w:szCs w:val="21"/>
        </w:rPr>
        <w:fldChar w:fldCharType="separate"/>
      </w:r>
      <w:r>
        <w:rPr>
          <w:rStyle w:val="12"/>
          <w:b/>
          <w:bCs/>
          <w:szCs w:val="21"/>
        </w:rPr>
        <w:t>https://movie.douban.com/subject/26791455/</w:t>
      </w:r>
      <w:r>
        <w:rPr>
          <w:b/>
          <w:bCs/>
          <w:color w:val="FF0000"/>
          <w:szCs w:val="21"/>
        </w:rPr>
        <w:fldChar w:fldCharType="end"/>
      </w:r>
      <w:r>
        <w:rPr>
          <w:b/>
          <w:bCs/>
          <w:color w:val="FF0000"/>
          <w:szCs w:val="21"/>
        </w:rPr>
        <w:t> </w:t>
      </w:r>
    </w:p>
    <w:p>
      <w:pPr>
        <w:shd w:val="clear" w:color="auto" w:fill="FFFFFF"/>
        <w:spacing w:line="285" w:lineRule="atLeast"/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FF0000"/>
          <w:szCs w:val="21"/>
        </w:rPr>
        <w:t>·电影上映后原书增幅40页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bookmarkStart w:id="4" w:name="_GoBack"/>
      <w:bookmarkEnd w:id="4"/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乔一辈子都忘不了自己亲眼所见的那些事情</w:t>
      </w:r>
      <w:r>
        <w:rPr>
          <w:rFonts w:hint="eastAsia"/>
          <w:color w:val="000000"/>
          <w:shd w:val="clear" w:color="auto" w:fill="FFFFFF"/>
        </w:rPr>
        <w:t>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乔曾是一名FBI探员</w:t>
      </w:r>
      <w:r>
        <w:rPr>
          <w:rFonts w:hint="eastAsia"/>
          <w:color w:val="000000"/>
          <w:shd w:val="clear" w:color="auto" w:fill="FFFFFF"/>
        </w:rPr>
        <w:t>、海军陆战队员，童年所遭遇的虐待让他即便长大成人后也感觉自己支离破碎。他离群索居，唯一的生活来源以及生存目的，就是救出那些被绑架、拐卖并成为性交易牺牲品的女孩。</w:t>
      </w:r>
    </w:p>
    <w:p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纽约腐败的参议员女儿被绑架并被卖到曼哈顿一处妓院</w:t>
      </w:r>
      <w:r>
        <w:rPr>
          <w:rFonts w:hint="eastAsia"/>
          <w:color w:val="000000"/>
          <w:shd w:val="clear" w:color="auto" w:fill="FFFFFF"/>
        </w:rPr>
        <w:t>。乔受命前去将女孩救出，却没想到因此深陷一个危险的阴谋陷阱中，代价惨重。当乔为数不多的几个有交流合作的人被一一除掉，他知道，这个幕后黑手是想要他死，而他不得不出手反击。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在这个故事中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暴力和善意</w:t>
      </w:r>
      <w:r>
        <w:rPr>
          <w:rFonts w:hint="eastAsia"/>
          <w:color w:val="000000"/>
          <w:shd w:val="clear" w:color="auto" w:fill="FFFFFF"/>
        </w:rPr>
        <w:t>、复仇与</w:t>
      </w:r>
      <w:r>
        <w:rPr>
          <w:color w:val="000000"/>
          <w:shd w:val="clear" w:color="auto" w:fill="FFFFFF"/>
        </w:rPr>
        <w:t>救赎交织出现</w:t>
      </w:r>
      <w:r>
        <w:rPr>
          <w:rFonts w:hint="eastAsia"/>
          <w:color w:val="000000"/>
          <w:shd w:val="clear" w:color="auto" w:fill="FFFFFF"/>
        </w:rPr>
        <w:t>。这是一个让人上瘾而沉迷其中的作品。它让人直面自己内心的险恶。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媒体评价</w:t>
      </w:r>
      <w:r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“埃姆斯在创作黑暗、暴力场景时手法无比娴熟。他在短短100多页的作品中，达到了其他作品用三倍体量所塑造的效果。”</w:t>
      </w:r>
    </w:p>
    <w:p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----《泰晤士报》（The</w:t>
      </w:r>
      <w:r>
        <w:rPr>
          <w:bCs/>
          <w:kern w:val="0"/>
          <w:szCs w:val="21"/>
          <w:shd w:val="clear" w:color="auto" w:fill="FFFFFF"/>
        </w:rPr>
        <w:t xml:space="preserve"> Times</w:t>
      </w:r>
      <w:r>
        <w:rPr>
          <w:rFonts w:hint="eastAsia"/>
          <w:bCs/>
          <w:kern w:val="0"/>
          <w:szCs w:val="21"/>
          <w:shd w:val="clear" w:color="auto" w:fill="FFFFFF"/>
        </w:rPr>
        <w:t>），2016年最佳犯罪小说</w:t>
      </w: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“一部惊人和充满力量的处女作品，读起来一气呵成……埃姆斯是一位颇为时髦的悬疑作家。”</w:t>
      </w:r>
    </w:p>
    <w:p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----《每日邮报》（</w:t>
      </w:r>
      <w:r>
        <w:rPr>
          <w:rFonts w:hint="eastAsia"/>
          <w:bCs/>
          <w:i/>
          <w:kern w:val="0"/>
          <w:szCs w:val="21"/>
          <w:shd w:val="clear" w:color="auto" w:fill="FFFFFF"/>
        </w:rPr>
        <w:t>Daily</w:t>
      </w:r>
      <w:r>
        <w:rPr>
          <w:bCs/>
          <w:i/>
          <w:kern w:val="0"/>
          <w:szCs w:val="21"/>
          <w:shd w:val="clear" w:color="auto" w:fill="FFFFFF"/>
        </w:rPr>
        <w:t xml:space="preserve"> Mail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 xml:space="preserve"> “令人震惊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言简意赅</w:t>
      </w:r>
      <w:r>
        <w:rPr>
          <w:rFonts w:hint="eastAsia"/>
          <w:bCs/>
          <w:kern w:val="0"/>
          <w:szCs w:val="21"/>
          <w:shd w:val="clear" w:color="auto" w:fill="FFFFFF"/>
        </w:rPr>
        <w:t>，《你从未真正停驻》的行文因其短小精悍而非常有凝聚力。</w:t>
      </w:r>
      <w:r>
        <w:rPr>
          <w:bCs/>
          <w:kern w:val="0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----《金融时报》（</w:t>
      </w:r>
      <w:r>
        <w:rPr>
          <w:rFonts w:hint="eastAsia"/>
          <w:bCs/>
          <w:i/>
          <w:kern w:val="0"/>
          <w:szCs w:val="21"/>
          <w:shd w:val="clear" w:color="auto" w:fill="FFFFFF"/>
        </w:rPr>
        <w:t>Financial</w:t>
      </w:r>
      <w:r>
        <w:rPr>
          <w:bCs/>
          <w:i/>
          <w:kern w:val="0"/>
          <w:szCs w:val="21"/>
          <w:shd w:val="clear" w:color="auto" w:fill="FFFFFF"/>
        </w:rPr>
        <w:t xml:space="preserve"> Times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>
      <w:pPr>
        <w:shd w:val="clear" w:color="auto" w:fill="FFFFFF"/>
        <w:rPr>
          <w:rFonts w:hint="default" w:ascii="Times New Roman" w:hAnsi="Times New Roman" w:eastAsia="Amazon Ember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p>
      <w:pPr>
        <w:widowControl/>
        <w:jc w:val="left"/>
        <w:rPr>
          <w:rFonts w:hint="eastAsia"/>
          <w:color w:val="000000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777240" cy="843280"/>
            <wp:effectExtent l="0" t="0" r="3810" b="13970"/>
            <wp:wrapSquare wrapText="bothSides"/>
            <wp:docPr id="3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rFonts w:hint="eastAsia"/>
          <w:color w:val="000000"/>
        </w:rPr>
      </w:pP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mazon Embe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4B8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3150"/>
    <w:rsid w:val="000C6B43"/>
    <w:rsid w:val="000C780B"/>
    <w:rsid w:val="000D447B"/>
    <w:rsid w:val="00104C27"/>
    <w:rsid w:val="00115279"/>
    <w:rsid w:val="00124710"/>
    <w:rsid w:val="00157258"/>
    <w:rsid w:val="00160001"/>
    <w:rsid w:val="001766F0"/>
    <w:rsid w:val="00182905"/>
    <w:rsid w:val="001835F4"/>
    <w:rsid w:val="001859C2"/>
    <w:rsid w:val="00197385"/>
    <w:rsid w:val="001A170B"/>
    <w:rsid w:val="001A1FC7"/>
    <w:rsid w:val="001A7625"/>
    <w:rsid w:val="001C3065"/>
    <w:rsid w:val="001C47E4"/>
    <w:rsid w:val="001C76A0"/>
    <w:rsid w:val="001D617B"/>
    <w:rsid w:val="001E141F"/>
    <w:rsid w:val="001E696D"/>
    <w:rsid w:val="001F0856"/>
    <w:rsid w:val="001F40F0"/>
    <w:rsid w:val="00202EB5"/>
    <w:rsid w:val="002037EA"/>
    <w:rsid w:val="00215937"/>
    <w:rsid w:val="00220DA4"/>
    <w:rsid w:val="00221DA6"/>
    <w:rsid w:val="002529AC"/>
    <w:rsid w:val="0025531D"/>
    <w:rsid w:val="002670DA"/>
    <w:rsid w:val="002904B8"/>
    <w:rsid w:val="00295DF5"/>
    <w:rsid w:val="002B1B16"/>
    <w:rsid w:val="002B51C1"/>
    <w:rsid w:val="002D5A08"/>
    <w:rsid w:val="002E5F2A"/>
    <w:rsid w:val="002F28B7"/>
    <w:rsid w:val="0030073F"/>
    <w:rsid w:val="00303220"/>
    <w:rsid w:val="00307760"/>
    <w:rsid w:val="00326C8D"/>
    <w:rsid w:val="00337304"/>
    <w:rsid w:val="00344C37"/>
    <w:rsid w:val="00345E31"/>
    <w:rsid w:val="00346B2E"/>
    <w:rsid w:val="0035593A"/>
    <w:rsid w:val="0037085F"/>
    <w:rsid w:val="00383FD0"/>
    <w:rsid w:val="00390940"/>
    <w:rsid w:val="003972FB"/>
    <w:rsid w:val="003A6586"/>
    <w:rsid w:val="003B5916"/>
    <w:rsid w:val="003C50E1"/>
    <w:rsid w:val="003D4957"/>
    <w:rsid w:val="003D7BA8"/>
    <w:rsid w:val="004148D5"/>
    <w:rsid w:val="00414A9C"/>
    <w:rsid w:val="004213E3"/>
    <w:rsid w:val="00431D1E"/>
    <w:rsid w:val="00432545"/>
    <w:rsid w:val="00442FF7"/>
    <w:rsid w:val="004611D6"/>
    <w:rsid w:val="00462FAD"/>
    <w:rsid w:val="00463285"/>
    <w:rsid w:val="00484EAC"/>
    <w:rsid w:val="004A18EB"/>
    <w:rsid w:val="004A68C7"/>
    <w:rsid w:val="004B01FD"/>
    <w:rsid w:val="004B4C85"/>
    <w:rsid w:val="004C6017"/>
    <w:rsid w:val="004C7A29"/>
    <w:rsid w:val="004D79AC"/>
    <w:rsid w:val="004E4306"/>
    <w:rsid w:val="004E52F4"/>
    <w:rsid w:val="004E7135"/>
    <w:rsid w:val="004E7E65"/>
    <w:rsid w:val="004F47CD"/>
    <w:rsid w:val="005022C2"/>
    <w:rsid w:val="00502C18"/>
    <w:rsid w:val="005116BE"/>
    <w:rsid w:val="00511AF1"/>
    <w:rsid w:val="00556B8E"/>
    <w:rsid w:val="00575586"/>
    <w:rsid w:val="00577751"/>
    <w:rsid w:val="00582EAD"/>
    <w:rsid w:val="00583966"/>
    <w:rsid w:val="005A40A1"/>
    <w:rsid w:val="005B6FB0"/>
    <w:rsid w:val="00602E6C"/>
    <w:rsid w:val="00610C62"/>
    <w:rsid w:val="006453B2"/>
    <w:rsid w:val="00653EE1"/>
    <w:rsid w:val="00691EAD"/>
    <w:rsid w:val="00697196"/>
    <w:rsid w:val="006A0FFB"/>
    <w:rsid w:val="006A4FA2"/>
    <w:rsid w:val="006A5ACA"/>
    <w:rsid w:val="006B038D"/>
    <w:rsid w:val="006B2FAD"/>
    <w:rsid w:val="006C005B"/>
    <w:rsid w:val="006C42AB"/>
    <w:rsid w:val="006D206A"/>
    <w:rsid w:val="006F043F"/>
    <w:rsid w:val="006F4580"/>
    <w:rsid w:val="0070392F"/>
    <w:rsid w:val="00710D20"/>
    <w:rsid w:val="00711B64"/>
    <w:rsid w:val="00727197"/>
    <w:rsid w:val="00730B71"/>
    <w:rsid w:val="00732FAC"/>
    <w:rsid w:val="007345F1"/>
    <w:rsid w:val="00750C55"/>
    <w:rsid w:val="0075278B"/>
    <w:rsid w:val="007535B6"/>
    <w:rsid w:val="0075707B"/>
    <w:rsid w:val="00757A53"/>
    <w:rsid w:val="0077425D"/>
    <w:rsid w:val="007766E3"/>
    <w:rsid w:val="00794F11"/>
    <w:rsid w:val="007A4BED"/>
    <w:rsid w:val="007B0D11"/>
    <w:rsid w:val="007B543B"/>
    <w:rsid w:val="007F4D1B"/>
    <w:rsid w:val="00801792"/>
    <w:rsid w:val="00805764"/>
    <w:rsid w:val="0083414E"/>
    <w:rsid w:val="00843714"/>
    <w:rsid w:val="00856401"/>
    <w:rsid w:val="00862531"/>
    <w:rsid w:val="00862DBE"/>
    <w:rsid w:val="0088708F"/>
    <w:rsid w:val="0089462C"/>
    <w:rsid w:val="008955F8"/>
    <w:rsid w:val="0089589B"/>
    <w:rsid w:val="008A6B96"/>
    <w:rsid w:val="008B0A5A"/>
    <w:rsid w:val="008B4DCA"/>
    <w:rsid w:val="008B541B"/>
    <w:rsid w:val="008C4851"/>
    <w:rsid w:val="008D4D33"/>
    <w:rsid w:val="008E228C"/>
    <w:rsid w:val="008E5985"/>
    <w:rsid w:val="008F5575"/>
    <w:rsid w:val="0091777E"/>
    <w:rsid w:val="00927BD3"/>
    <w:rsid w:val="009325A6"/>
    <w:rsid w:val="00940B93"/>
    <w:rsid w:val="0096089F"/>
    <w:rsid w:val="00961AEF"/>
    <w:rsid w:val="00982DBA"/>
    <w:rsid w:val="00986806"/>
    <w:rsid w:val="009A0BBD"/>
    <w:rsid w:val="009C2C7B"/>
    <w:rsid w:val="009C2F45"/>
    <w:rsid w:val="009C50AB"/>
    <w:rsid w:val="00A13AC1"/>
    <w:rsid w:val="00A174E5"/>
    <w:rsid w:val="00A2150D"/>
    <w:rsid w:val="00A339F4"/>
    <w:rsid w:val="00A43771"/>
    <w:rsid w:val="00A44B49"/>
    <w:rsid w:val="00A61F5D"/>
    <w:rsid w:val="00A71D38"/>
    <w:rsid w:val="00A73586"/>
    <w:rsid w:val="00A746DD"/>
    <w:rsid w:val="00A80403"/>
    <w:rsid w:val="00A90D8A"/>
    <w:rsid w:val="00AA1AA9"/>
    <w:rsid w:val="00AA4414"/>
    <w:rsid w:val="00AB5463"/>
    <w:rsid w:val="00AC2330"/>
    <w:rsid w:val="00AF374C"/>
    <w:rsid w:val="00AF7AE4"/>
    <w:rsid w:val="00B01D5B"/>
    <w:rsid w:val="00B05F67"/>
    <w:rsid w:val="00B11565"/>
    <w:rsid w:val="00B1495D"/>
    <w:rsid w:val="00B26A7A"/>
    <w:rsid w:val="00B35540"/>
    <w:rsid w:val="00B43536"/>
    <w:rsid w:val="00B44504"/>
    <w:rsid w:val="00B45349"/>
    <w:rsid w:val="00B46A0A"/>
    <w:rsid w:val="00B51D1C"/>
    <w:rsid w:val="00B55D97"/>
    <w:rsid w:val="00B61C6E"/>
    <w:rsid w:val="00B65F1C"/>
    <w:rsid w:val="00B66C72"/>
    <w:rsid w:val="00B677EF"/>
    <w:rsid w:val="00B81C0B"/>
    <w:rsid w:val="00B85002"/>
    <w:rsid w:val="00B867D2"/>
    <w:rsid w:val="00B96AC2"/>
    <w:rsid w:val="00BB3810"/>
    <w:rsid w:val="00BB43BF"/>
    <w:rsid w:val="00BC494C"/>
    <w:rsid w:val="00BD5420"/>
    <w:rsid w:val="00BE3799"/>
    <w:rsid w:val="00BF4E7A"/>
    <w:rsid w:val="00BF5E63"/>
    <w:rsid w:val="00C06640"/>
    <w:rsid w:val="00C12C57"/>
    <w:rsid w:val="00C14B9C"/>
    <w:rsid w:val="00C15E9E"/>
    <w:rsid w:val="00C238EF"/>
    <w:rsid w:val="00C32C47"/>
    <w:rsid w:val="00C612DF"/>
    <w:rsid w:val="00C71C56"/>
    <w:rsid w:val="00C817C6"/>
    <w:rsid w:val="00C903F7"/>
    <w:rsid w:val="00C93394"/>
    <w:rsid w:val="00CB6825"/>
    <w:rsid w:val="00CD2007"/>
    <w:rsid w:val="00CE468D"/>
    <w:rsid w:val="00CE67B4"/>
    <w:rsid w:val="00CF1D82"/>
    <w:rsid w:val="00CF5AFB"/>
    <w:rsid w:val="00CF7BB8"/>
    <w:rsid w:val="00D104BC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5C74"/>
    <w:rsid w:val="00D70677"/>
    <w:rsid w:val="00D70B4B"/>
    <w:rsid w:val="00D80EE5"/>
    <w:rsid w:val="00D81549"/>
    <w:rsid w:val="00D87CCE"/>
    <w:rsid w:val="00DC7043"/>
    <w:rsid w:val="00DD2D61"/>
    <w:rsid w:val="00E01BAC"/>
    <w:rsid w:val="00E12860"/>
    <w:rsid w:val="00E17EE6"/>
    <w:rsid w:val="00E2195D"/>
    <w:rsid w:val="00E2561F"/>
    <w:rsid w:val="00E367D0"/>
    <w:rsid w:val="00E44F09"/>
    <w:rsid w:val="00E5688B"/>
    <w:rsid w:val="00E5753A"/>
    <w:rsid w:val="00E744E4"/>
    <w:rsid w:val="00E76E41"/>
    <w:rsid w:val="00E808CB"/>
    <w:rsid w:val="00E82CB2"/>
    <w:rsid w:val="00E84329"/>
    <w:rsid w:val="00E87AF9"/>
    <w:rsid w:val="00EA0DA5"/>
    <w:rsid w:val="00EB1F90"/>
    <w:rsid w:val="00EB2DAE"/>
    <w:rsid w:val="00EB566A"/>
    <w:rsid w:val="00EB5E3B"/>
    <w:rsid w:val="00EB6513"/>
    <w:rsid w:val="00EB6580"/>
    <w:rsid w:val="00EC7589"/>
    <w:rsid w:val="00ED4FF4"/>
    <w:rsid w:val="00EE345E"/>
    <w:rsid w:val="00EE7EE9"/>
    <w:rsid w:val="00F26153"/>
    <w:rsid w:val="00F27267"/>
    <w:rsid w:val="00F30CA5"/>
    <w:rsid w:val="00F318E4"/>
    <w:rsid w:val="00F3449F"/>
    <w:rsid w:val="00F352AE"/>
    <w:rsid w:val="00F355A0"/>
    <w:rsid w:val="00F43108"/>
    <w:rsid w:val="00F70C16"/>
    <w:rsid w:val="00F715A4"/>
    <w:rsid w:val="00F74D56"/>
    <w:rsid w:val="00F8540D"/>
    <w:rsid w:val="00F937AD"/>
    <w:rsid w:val="00F978A8"/>
    <w:rsid w:val="00FA4A2B"/>
    <w:rsid w:val="00FC3402"/>
    <w:rsid w:val="00FD2383"/>
    <w:rsid w:val="00FF63CA"/>
    <w:rsid w:val="3B4F775C"/>
    <w:rsid w:val="612E4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autoRedefine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autoRedefine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autoRedefine/>
    <w:uiPriority w:val="0"/>
  </w:style>
  <w:style w:type="character" w:customStyle="1" w:styleId="39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\AppData\Roaming\Foxmail7\Temp-12464-20220908092320\Attach\image001(09-08-1(09-08-10-14-26)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365</Words>
  <Characters>2083</Characters>
  <Lines>17</Lines>
  <Paragraphs>4</Paragraphs>
  <TotalTime>1</TotalTime>
  <ScaleCrop>false</ScaleCrop>
  <LinksUpToDate>false</LinksUpToDate>
  <CharactersWithSpaces>2444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2022-09-08T09:47:00Z</dcterms:created>
  <dc:creator>Image</dc:creator>
  <cp:lastModifiedBy>堀  达</cp:lastModifiedBy>
  <cp:lastPrinted>2004-04-23T07:06:00Z</cp:lastPrinted>
  <dcterms:modified xsi:type="dcterms:W3CDTF">2024-01-25T06:45:01Z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98E21AA73E614D049ECEAB53FB5EB4AD_13</vt:lpwstr>
  </property>
</Properties>
</file>