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4164330</wp:posOffset>
            </wp:positionH>
            <wp:positionV relativeFrom="line">
              <wp:posOffset>197485</wp:posOffset>
            </wp:positionV>
            <wp:extent cx="1178560" cy="1799590"/>
            <wp:effectExtent l="0" t="0" r="2540" b="0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《见不得光的秘密》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英文书名：YOUR DARK SECRETS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者：Elle Marr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社：Constable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Defiore/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Z</w:t>
      </w:r>
      <w:r>
        <w:rPr>
          <w:rFonts w:hint="eastAsia"/>
          <w:b/>
          <w:bCs/>
          <w:szCs w:val="21"/>
        </w:rPr>
        <w:t>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7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数：400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ind w:firstLine="420" w:firstLineChars="200"/>
        <w:rPr>
          <w:kern w:val="0"/>
          <w:szCs w:val="21"/>
        </w:rPr>
      </w:pPr>
    </w:p>
    <w:p>
      <w:pPr>
        <w:ind w:firstLine="420" w:firstLineChars="200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女主是洛杉矶公关经理，和身为私家侦探的前男友一起，发现了权势</w:t>
      </w:r>
      <w:r>
        <w:rPr>
          <w:rFonts w:hint="eastAsia"/>
          <w:kern w:val="0"/>
          <w:szCs w:val="21"/>
          <w:lang w:val="en-US" w:eastAsia="zh-CN"/>
        </w:rPr>
        <w:t>者</w:t>
      </w:r>
      <w:r>
        <w:rPr>
          <w:rFonts w:hint="eastAsia"/>
          <w:kern w:val="0"/>
          <w:szCs w:val="21"/>
        </w:rPr>
        <w:t>的危险阴谋，</w:t>
      </w:r>
      <w:r>
        <w:rPr>
          <w:rFonts w:hint="eastAsia"/>
          <w:kern w:val="0"/>
          <w:szCs w:val="21"/>
          <w:lang w:val="en-US" w:eastAsia="zh-CN"/>
        </w:rPr>
        <w:t>于是成了这些危险人物的眼中钉，欲除之而后快</w:t>
      </w:r>
      <w:r>
        <w:rPr>
          <w:rFonts w:hint="eastAsia"/>
          <w:b/>
          <w:bCs/>
          <w:kern w:val="0"/>
          <w:szCs w:val="21"/>
        </w:rPr>
        <w:t>。</w:t>
      </w:r>
    </w:p>
    <w:p>
      <w:pPr>
        <w:ind w:firstLine="422" w:firstLineChars="200"/>
        <w:rPr>
          <w:b/>
          <w:bCs/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故事</w:t>
      </w:r>
      <w:r>
        <w:rPr>
          <w:rFonts w:hint="eastAsia"/>
          <w:kern w:val="0"/>
          <w:szCs w:val="21"/>
        </w:rPr>
        <w:t>完美融合了环球探险、悬疑惊悚和欢喜冤家的感情</w:t>
      </w:r>
      <w:r>
        <w:rPr>
          <w:rFonts w:hint="eastAsia"/>
          <w:kern w:val="0"/>
          <w:szCs w:val="21"/>
          <w:lang w:val="en-US" w:eastAsia="zh-CN"/>
        </w:rPr>
        <w:t>戏码</w:t>
      </w:r>
      <w:r>
        <w:rPr>
          <w:rFonts w:hint="eastAsia"/>
          <w:kern w:val="0"/>
          <w:szCs w:val="21"/>
        </w:rPr>
        <w:t>，非常适合《空</w:t>
      </w:r>
      <w:r>
        <w:rPr>
          <w:rFonts w:hint="eastAsia"/>
          <w:kern w:val="0"/>
          <w:szCs w:val="21"/>
          <w:lang w:val="en-US" w:eastAsia="zh-CN"/>
        </w:rPr>
        <w:t>乘</w:t>
      </w:r>
      <w:r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i/>
          <w:iCs/>
          <w:kern w:val="0"/>
          <w:szCs w:val="21"/>
          <w:lang w:eastAsia="zh-CN"/>
        </w:rPr>
        <w:t>The Flight Attendant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和《追捕特工》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i/>
          <w:iCs/>
          <w:kern w:val="0"/>
          <w:szCs w:val="21"/>
          <w:lang w:eastAsia="zh-CN"/>
        </w:rPr>
        <w:t>The Recovery Agent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的书迷。</w:t>
      </w:r>
    </w:p>
    <w:p>
      <w:pPr>
        <w:ind w:firstLine="422" w:firstLineChars="200"/>
        <w:rPr>
          <w:b/>
          <w:bCs/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在编故事一事上，</w:t>
      </w:r>
      <w:r>
        <w:rPr>
          <w:rFonts w:hint="eastAsia"/>
          <w:kern w:val="0"/>
          <w:szCs w:val="21"/>
        </w:rPr>
        <w:t>艾迪森·斯特恩（Addison Stern）</w:t>
      </w:r>
      <w:r>
        <w:rPr>
          <w:rFonts w:hint="eastAsia"/>
          <w:kern w:val="0"/>
          <w:szCs w:val="21"/>
          <w:lang w:val="en-US" w:eastAsia="zh-CN"/>
        </w:rPr>
        <w:t>可谓无人能敌</w:t>
      </w:r>
      <w:r>
        <w:rPr>
          <w:rFonts w:hint="eastAsia"/>
          <w:kern w:val="0"/>
          <w:szCs w:val="21"/>
        </w:rPr>
        <w:t>。艾迪森是冷酷无情的公关主管，</w:t>
      </w:r>
      <w:r>
        <w:rPr>
          <w:rFonts w:hint="eastAsia"/>
          <w:kern w:val="0"/>
          <w:szCs w:val="21"/>
          <w:lang w:val="en-US" w:eastAsia="zh-CN"/>
        </w:rPr>
        <w:t>是</w:t>
      </w:r>
      <w:r>
        <w:rPr>
          <w:rFonts w:hint="eastAsia"/>
          <w:kern w:val="0"/>
          <w:szCs w:val="21"/>
        </w:rPr>
        <w:t>声名狼藉的奥维德·布莱克威尔集团</w:t>
      </w:r>
      <w:r>
        <w:rPr>
          <w:rFonts w:hint="eastAsia"/>
          <w:kern w:val="0"/>
          <w:szCs w:val="21"/>
          <w:lang w:val="en-US" w:eastAsia="zh-CN"/>
        </w:rPr>
        <w:t>的</w:t>
      </w:r>
      <w:r>
        <w:rPr>
          <w:rFonts w:hint="eastAsia"/>
          <w:kern w:val="0"/>
          <w:szCs w:val="21"/>
        </w:rPr>
        <w:t>明星员工，富豪名流们都喜欢</w:t>
      </w:r>
      <w:r>
        <w:rPr>
          <w:rFonts w:hint="eastAsia"/>
          <w:kern w:val="0"/>
          <w:szCs w:val="21"/>
          <w:lang w:val="en-US" w:eastAsia="zh-CN"/>
        </w:rPr>
        <w:t>来此求助</w:t>
      </w:r>
      <w:r>
        <w:rPr>
          <w:rFonts w:hint="eastAsia"/>
          <w:kern w:val="0"/>
          <w:szCs w:val="21"/>
        </w:rPr>
        <w:t>隐藏自己的秘密。</w:t>
      </w:r>
    </w:p>
    <w:p>
      <w:pPr>
        <w:ind w:firstLine="420" w:firstLineChars="200"/>
        <w:rPr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另一边，康纳·温德尔（Connor Windell）的工作则是找出别人不愿公开的信息。温德尔曾经是洛杉矶最顶尖的私家侦探，直到被前女友背叛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名声</w:t>
      </w:r>
      <w:r>
        <w:rPr>
          <w:rFonts w:hint="eastAsia"/>
          <w:kern w:val="0"/>
          <w:szCs w:val="21"/>
          <w:lang w:val="en-US" w:eastAsia="zh-CN"/>
        </w:rPr>
        <w:t>尽毁</w:t>
      </w:r>
      <w:r>
        <w:rPr>
          <w:rFonts w:hint="eastAsia"/>
          <w:kern w:val="0"/>
          <w:szCs w:val="21"/>
        </w:rPr>
        <w:t>，不得不提前退休。</w:t>
      </w:r>
      <w:r>
        <w:rPr>
          <w:rFonts w:hint="eastAsia"/>
          <w:kern w:val="0"/>
          <w:szCs w:val="21"/>
          <w:lang w:val="en-US" w:eastAsia="zh-CN"/>
        </w:rPr>
        <w:t>而</w:t>
      </w:r>
      <w:r>
        <w:rPr>
          <w:rFonts w:hint="eastAsia"/>
          <w:kern w:val="0"/>
          <w:szCs w:val="21"/>
        </w:rPr>
        <w:t>那个前女友正是艾迪森·斯特恩。</w:t>
      </w:r>
    </w:p>
    <w:p>
      <w:pPr>
        <w:ind w:firstLine="422" w:firstLineChars="200"/>
        <w:rPr>
          <w:b/>
          <w:bCs/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康纳</w:t>
      </w:r>
      <w:r>
        <w:rPr>
          <w:rFonts w:hint="eastAsia"/>
          <w:kern w:val="0"/>
          <w:szCs w:val="21"/>
          <w:lang w:val="en-US" w:eastAsia="zh-CN"/>
        </w:rPr>
        <w:t>现在</w:t>
      </w:r>
      <w:r>
        <w:rPr>
          <w:rFonts w:hint="eastAsia"/>
          <w:kern w:val="0"/>
          <w:szCs w:val="21"/>
        </w:rPr>
        <w:t>有一次机会</w:t>
      </w:r>
      <w:r>
        <w:rPr>
          <w:rFonts w:hint="eastAsia"/>
          <w:kern w:val="0"/>
          <w:szCs w:val="21"/>
          <w:lang w:val="en-US" w:eastAsia="zh-CN"/>
        </w:rPr>
        <w:t>来</w:t>
      </w:r>
      <w:r>
        <w:rPr>
          <w:rFonts w:hint="eastAsia"/>
          <w:kern w:val="0"/>
          <w:szCs w:val="21"/>
        </w:rPr>
        <w:t>挽回名誉，挽救自己的职业生涯，但这需要艾迪森的帮助。艾迪森坚决不愿帮忙。康纳</w:t>
      </w:r>
      <w:r>
        <w:rPr>
          <w:rFonts w:hint="eastAsia"/>
          <w:kern w:val="0"/>
          <w:szCs w:val="21"/>
          <w:lang w:val="en-US" w:eastAsia="zh-CN"/>
        </w:rPr>
        <w:t>使了些</w:t>
      </w:r>
      <w:r>
        <w:rPr>
          <w:rFonts w:hint="eastAsia"/>
          <w:kern w:val="0"/>
          <w:szCs w:val="21"/>
        </w:rPr>
        <w:t>手段</w:t>
      </w:r>
      <w:r>
        <w:rPr>
          <w:rFonts w:hint="eastAsia"/>
          <w:kern w:val="0"/>
          <w:szCs w:val="21"/>
          <w:lang w:val="en-US" w:eastAsia="zh-CN"/>
        </w:rPr>
        <w:t>后</w:t>
      </w:r>
      <w:r>
        <w:rPr>
          <w:rFonts w:hint="eastAsia"/>
          <w:kern w:val="0"/>
          <w:szCs w:val="21"/>
        </w:rPr>
        <w:t>，艾迪森最终同意合作完成其中一项工作。但是，二人</w:t>
      </w:r>
      <w:r>
        <w:rPr>
          <w:rFonts w:hint="eastAsia"/>
          <w:kern w:val="0"/>
          <w:szCs w:val="21"/>
          <w:lang w:val="en-US" w:eastAsia="zh-CN"/>
        </w:rPr>
        <w:t>竟意外</w:t>
      </w:r>
      <w:r>
        <w:rPr>
          <w:rFonts w:hint="eastAsia"/>
          <w:kern w:val="0"/>
          <w:szCs w:val="21"/>
        </w:rPr>
        <w:t>发现了由世界上顶级精英和最有权势的人领导的危险隐秘势力网，必须依靠彼此揭露真相……并保住性命。</w:t>
      </w:r>
    </w:p>
    <w:p>
      <w:pPr>
        <w:ind w:firstLine="422" w:firstLineChars="200"/>
        <w:rPr>
          <w:b/>
          <w:bCs/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从拉斯维加斯到摩纳哥海滩，这场环球冒险</w:t>
      </w:r>
      <w:r>
        <w:rPr>
          <w:rFonts w:hint="eastAsia"/>
          <w:kern w:val="0"/>
          <w:szCs w:val="21"/>
          <w:lang w:val="en-US" w:eastAsia="zh-CN"/>
        </w:rPr>
        <w:t>围绕</w:t>
      </w:r>
      <w:r>
        <w:rPr>
          <w:rFonts w:hint="eastAsia"/>
          <w:kern w:val="0"/>
          <w:szCs w:val="21"/>
        </w:rPr>
        <w:t>信任</w:t>
      </w:r>
      <w:r>
        <w:rPr>
          <w:rFonts w:hint="eastAsia"/>
          <w:kern w:val="0"/>
          <w:szCs w:val="21"/>
          <w:lang w:val="en-US" w:eastAsia="zh-CN"/>
        </w:rPr>
        <w:t>和</w:t>
      </w:r>
      <w:r>
        <w:rPr>
          <w:rFonts w:hint="eastAsia"/>
          <w:kern w:val="0"/>
          <w:szCs w:val="21"/>
        </w:rPr>
        <w:t>竞争</w:t>
      </w:r>
      <w:r>
        <w:rPr>
          <w:rFonts w:hint="eastAsia"/>
          <w:kern w:val="0"/>
          <w:szCs w:val="21"/>
          <w:lang w:val="en-US" w:eastAsia="zh-CN"/>
        </w:rPr>
        <w:t>展开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当然，男女主之间的关系张力也是绝对看点</w:t>
      </w:r>
      <w:r>
        <w:rPr>
          <w:rFonts w:hint="eastAsia"/>
          <w:kern w:val="0"/>
          <w:szCs w:val="21"/>
        </w:rPr>
        <w:t>。这部浪漫惊悚小说</w:t>
      </w:r>
      <w:r>
        <w:rPr>
          <w:rFonts w:hint="eastAsia"/>
          <w:kern w:val="0"/>
          <w:szCs w:val="21"/>
          <w:lang w:val="en-US" w:eastAsia="zh-CN"/>
        </w:rPr>
        <w:t>一定会</w:t>
      </w:r>
      <w:r>
        <w:rPr>
          <w:rFonts w:hint="eastAsia"/>
          <w:kern w:val="0"/>
          <w:szCs w:val="21"/>
        </w:rPr>
        <w:t>让</w:t>
      </w:r>
      <w:r>
        <w:rPr>
          <w:rFonts w:hint="eastAsia"/>
          <w:kern w:val="0"/>
          <w:szCs w:val="21"/>
          <w:lang w:val="en-US" w:eastAsia="zh-CN"/>
        </w:rPr>
        <w:t>读者</w:t>
      </w:r>
      <w:r>
        <w:rPr>
          <w:rFonts w:hint="eastAsia"/>
          <w:kern w:val="0"/>
          <w:szCs w:val="21"/>
        </w:rPr>
        <w:t>手不释卷！</w:t>
      </w:r>
    </w:p>
    <w:p>
      <w:pPr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>
      <w:pPr>
        <w:shd w:val="clear" w:color="auto" w:fill="FFFFFF"/>
        <w:rPr>
          <w:b/>
          <w:bCs/>
          <w:kern w:val="0"/>
          <w:szCs w:val="21"/>
        </w:rPr>
      </w:pPr>
      <w:bookmarkStart w:id="4" w:name="OLE_LINK38"/>
      <w:bookmarkStart w:id="5" w:name="OLE_LINK45"/>
      <w:bookmarkStart w:id="6" w:name="OLE_LINK44"/>
      <w:bookmarkStart w:id="7" w:name="OLE_LINK43"/>
      <w:bookmarkStart w:id="9" w:name="_GoBack"/>
    </w:p>
    <w:p>
      <w:pPr>
        <w:shd w:val="clear" w:color="auto" w:fill="FFFFFF"/>
        <w:ind w:firstLine="402" w:firstLineChars="200"/>
        <w:rPr>
          <w:rFonts w:hint="eastAsia"/>
          <w:b w:val="0"/>
          <w:bCs w:val="0"/>
          <w:color w:val="000000"/>
          <w:szCs w:val="21"/>
        </w:rPr>
      </w:pPr>
      <w:bookmarkStart w:id="8" w:name="OLE_LINK5"/>
      <w:r>
        <w:rPr>
          <w:b/>
          <w:bCs/>
          <w:sz w:val="20"/>
          <w:szCs w:val="2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-20320</wp:posOffset>
            </wp:positionH>
            <wp:positionV relativeFrom="line">
              <wp:posOffset>11430</wp:posOffset>
            </wp:positionV>
            <wp:extent cx="931545" cy="967740"/>
            <wp:effectExtent l="0" t="0" r="1905" b="3810"/>
            <wp:wrapSquare wrapText="bothSides"/>
            <wp:docPr id="18232484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4842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  <w:r>
        <w:rPr>
          <w:rFonts w:hint="eastAsia"/>
          <w:b/>
          <w:bCs/>
          <w:color w:val="000000"/>
          <w:szCs w:val="21"/>
        </w:rPr>
        <w:t>艾乐·玛尔（</w:t>
      </w:r>
      <w:r>
        <w:rPr>
          <w:rFonts w:hint="eastAsia"/>
          <w:b/>
          <w:bCs/>
          <w:color w:val="000000"/>
          <w:szCs w:val="21"/>
        </w:rPr>
        <w:fldChar w:fldCharType="begin"/>
      </w:r>
      <w:r>
        <w:rPr>
          <w:rFonts w:hint="eastAsia"/>
          <w:b/>
          <w:bCs/>
          <w:color w:val="000000"/>
          <w:szCs w:val="21"/>
        </w:rPr>
        <w:instrText xml:space="preserve"> HYPERLINK "https://ellemarr.com/" </w:instrText>
      </w:r>
      <w:r>
        <w:rPr>
          <w:rFonts w:hint="eastAsia"/>
          <w:b/>
          <w:bCs/>
          <w:color w:val="000000"/>
          <w:szCs w:val="21"/>
        </w:rPr>
        <w:fldChar w:fldCharType="separate"/>
      </w:r>
      <w:r>
        <w:rPr>
          <w:rStyle w:val="16"/>
          <w:rFonts w:hint="eastAsia"/>
          <w:b/>
          <w:bCs/>
          <w:color w:val="000000"/>
          <w:szCs w:val="21"/>
        </w:rPr>
        <w:t>Elle Marr</w:t>
      </w:r>
      <w:r>
        <w:rPr>
          <w:rFonts w:hint="eastAsia"/>
          <w:b/>
          <w:bCs/>
          <w:color w:val="000000"/>
          <w:szCs w:val="21"/>
        </w:rPr>
        <w:fldChar w:fldCharType="end"/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是惊悚小说《失踪的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姐妹</w:t>
      </w:r>
      <w:r>
        <w:rPr>
          <w:rFonts w:hint="eastAsia"/>
          <w:b w:val="0"/>
          <w:bCs w:val="0"/>
          <w:color w:val="000000"/>
          <w:szCs w:val="21"/>
        </w:rPr>
        <w:t>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THE MISSING SISTER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(2020)、《埋葬的谎言》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LIES WE BURY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(2021)、《认识的陌生人》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STRANGERS WE KNOW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(2022)和《家族遗骨》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THE FAMILY BONES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(2023)的作者。</w:t>
      </w:r>
    </w:p>
    <w:p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《失踪的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姐妹</w:t>
      </w:r>
      <w:r>
        <w:rPr>
          <w:rFonts w:hint="eastAsia"/>
          <w:b w:val="0"/>
          <w:bCs w:val="0"/>
          <w:color w:val="000000"/>
          <w:szCs w:val="21"/>
        </w:rPr>
        <w:t>》是亚马逊畅销书冠军，《埋葬的谎言》获得了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/>
          <w:b w:val="0"/>
          <w:bCs w:val="0"/>
          <w:color w:val="000000"/>
          <w:szCs w:val="21"/>
        </w:rPr>
        <w:t>柯克斯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》</w:t>
      </w:r>
      <w:r>
        <w:rPr>
          <w:rFonts w:hint="eastAsia"/>
          <w:b w:val="0"/>
          <w:bCs w:val="0"/>
          <w:color w:val="000000"/>
          <w:szCs w:val="21"/>
        </w:rPr>
        <w:t>的星级评价，《认识的陌生人》是最值得期待的有声惊悚片。《出版人周刊》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上发表了</w:t>
      </w:r>
      <w:r>
        <w:rPr>
          <w:rFonts w:hint="eastAsia"/>
          <w:b w:val="0"/>
          <w:bCs w:val="0"/>
          <w:color w:val="000000"/>
          <w:szCs w:val="21"/>
        </w:rPr>
        <w:t>《家族遗骨》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Cs w:val="21"/>
        </w:rPr>
        <w:t>星评，称“读者从第一页就会被迷住。”</w:t>
      </w:r>
    </w:p>
    <w:p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艾乐来自萨克拉门托，毕业于加州大学圣地亚哥分校，之后移居法国，在巴黎索邦大学获得硕士学位。现在，她与家人在俄勒冈州生活和写作。</w:t>
      </w:r>
    </w:p>
    <w:bookmarkEnd w:id="9"/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nada-type-gibs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5974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335A"/>
    <w:rsid w:val="001E6816"/>
    <w:rsid w:val="001F08B6"/>
    <w:rsid w:val="001F27B1"/>
    <w:rsid w:val="001F43A6"/>
    <w:rsid w:val="001F55A2"/>
    <w:rsid w:val="002042A9"/>
    <w:rsid w:val="0021760E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2D4E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0BA6"/>
    <w:rsid w:val="002B1BCA"/>
    <w:rsid w:val="002B4335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69D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00DA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4AF3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484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1F46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CC1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A6D0E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0318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37A00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1FF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12D4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38C8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55D63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9F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5A40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33C2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86FF4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7494CC2"/>
    <w:rsid w:val="1A7A7E33"/>
    <w:rsid w:val="391E5FA3"/>
    <w:rsid w:val="41787651"/>
    <w:rsid w:val="489D136C"/>
    <w:rsid w:val="499F13E5"/>
    <w:rsid w:val="54C809A5"/>
    <w:rsid w:val="5BC14BBB"/>
    <w:rsid w:val="647153D0"/>
    <w:rsid w:val="65BC6B1F"/>
    <w:rsid w:val="664E4F3C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251</Words>
  <Characters>1437</Characters>
  <Lines>11</Lines>
  <Paragraphs>3</Paragraphs>
  <TotalTime>11</TotalTime>
  <ScaleCrop>false</ScaleCrop>
  <LinksUpToDate>false</LinksUpToDate>
  <CharactersWithSpaces>1685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2024-01-23T14:37:00Z</dcterms:created>
  <dc:creator>Image</dc:creator>
  <cp:lastModifiedBy>堀  达</cp:lastModifiedBy>
  <cp:lastPrinted>2005-06-10T06:33:00Z</cp:lastPrinted>
  <dcterms:modified xsi:type="dcterms:W3CDTF">2024-01-29T05:56:10Z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50203BBD7BB24B958600F4F0EA691238_13</vt:lpwstr>
  </property>
</Properties>
</file>