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22BE4" w:rsidRPr="00422BE4" w:rsidRDefault="0045458D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44015" cy="2143125"/>
            <wp:effectExtent l="0" t="0" r="0" b="9525"/>
            <wp:wrapSquare wrapText="bothSides"/>
            <wp:docPr id="3" name="图片 3" descr="https://global.oup.com/academic/covers/pop-up/978019883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33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BE4" w:rsidRPr="00422BE4">
        <w:rPr>
          <w:b/>
          <w:bCs/>
          <w:color w:val="000000"/>
          <w:szCs w:val="21"/>
        </w:rPr>
        <w:t>中文书名：</w:t>
      </w:r>
      <w:r w:rsidR="00422BE4" w:rsidRPr="00422BE4">
        <w:rPr>
          <w:rFonts w:hint="eastAsia"/>
          <w:b/>
          <w:bCs/>
          <w:color w:val="000000"/>
          <w:szCs w:val="21"/>
        </w:rPr>
        <w:t>《</w:t>
      </w:r>
      <w:r w:rsidR="00BB2C40" w:rsidRPr="00BB2C40">
        <w:rPr>
          <w:rFonts w:hint="eastAsia"/>
          <w:b/>
          <w:bCs/>
          <w:color w:val="000000"/>
          <w:szCs w:val="21"/>
        </w:rPr>
        <w:t>癌症分子生物学：机制、靶点和治疗（第五版）</w:t>
      </w:r>
      <w:r w:rsidR="00422BE4" w:rsidRPr="00422BE4">
        <w:rPr>
          <w:rFonts w:hint="eastAsia"/>
          <w:b/>
          <w:bCs/>
          <w:color w:val="000000"/>
          <w:szCs w:val="21"/>
        </w:rPr>
        <w:t>》</w:t>
      </w:r>
    </w:p>
    <w:p w:rsidR="00422BE4" w:rsidRPr="00422BE4" w:rsidRDefault="00422BE4" w:rsidP="00BB2C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英文书名</w:t>
      </w:r>
      <w:r w:rsidRPr="00422BE4">
        <w:rPr>
          <w:rFonts w:hint="eastAsia"/>
          <w:b/>
          <w:bCs/>
          <w:color w:val="000000"/>
          <w:szCs w:val="21"/>
        </w:rPr>
        <w:t>：</w:t>
      </w:r>
      <w:r w:rsidR="00D91355" w:rsidRPr="00BB2C40">
        <w:rPr>
          <w:b/>
        </w:rPr>
        <w:t>MOLECULAR BIOLOGY OF CANCER</w:t>
      </w:r>
      <w:r w:rsidR="00BB2C40">
        <w:rPr>
          <w:b/>
        </w:rPr>
        <w:t xml:space="preserve">: </w:t>
      </w:r>
      <w:r w:rsidR="00BB2C40" w:rsidRPr="00BB2C40">
        <w:rPr>
          <w:b/>
        </w:rPr>
        <w:t>Mechanisms, Targets, and Therapeutics</w:t>
      </w:r>
      <w:r w:rsidR="00BB2C40">
        <w:rPr>
          <w:b/>
        </w:rPr>
        <w:t xml:space="preserve"> (</w:t>
      </w:r>
      <w:r w:rsidR="00BB2C40" w:rsidRPr="00BB2C40">
        <w:rPr>
          <w:b/>
        </w:rPr>
        <w:t>Fifth Edition</w:t>
      </w:r>
      <w:r w:rsidR="00BB2C40">
        <w:rPr>
          <w:b/>
        </w:rPr>
        <w:t>)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作</w:t>
      </w:r>
      <w:r w:rsidRPr="00422BE4">
        <w:rPr>
          <w:b/>
          <w:bCs/>
          <w:color w:val="000000"/>
          <w:szCs w:val="21"/>
        </w:rPr>
        <w:t xml:space="preserve">    </w:t>
      </w:r>
      <w:r w:rsidRPr="00422BE4">
        <w:rPr>
          <w:b/>
          <w:bCs/>
          <w:color w:val="000000"/>
          <w:szCs w:val="21"/>
        </w:rPr>
        <w:t>者：</w:t>
      </w:r>
      <w:r w:rsidR="00BB2C40" w:rsidRPr="00BB2C40">
        <w:rPr>
          <w:b/>
        </w:rPr>
        <w:t>Lauren Pecorino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出</w:t>
      </w:r>
      <w:r w:rsidRPr="00422BE4">
        <w:rPr>
          <w:b/>
          <w:bCs/>
          <w:color w:val="000000"/>
          <w:szCs w:val="21"/>
        </w:rPr>
        <w:t xml:space="preserve"> </w:t>
      </w:r>
      <w:r w:rsidRPr="00422BE4">
        <w:rPr>
          <w:b/>
          <w:bCs/>
          <w:color w:val="000000"/>
          <w:szCs w:val="21"/>
        </w:rPr>
        <w:t>版</w:t>
      </w:r>
      <w:r w:rsidRPr="00422BE4">
        <w:rPr>
          <w:b/>
          <w:bCs/>
          <w:color w:val="000000"/>
          <w:szCs w:val="21"/>
        </w:rPr>
        <w:t xml:space="preserve"> </w:t>
      </w:r>
      <w:r w:rsidRPr="00422BE4">
        <w:rPr>
          <w:b/>
          <w:bCs/>
          <w:color w:val="000000"/>
          <w:szCs w:val="21"/>
        </w:rPr>
        <w:t>社：</w:t>
      </w:r>
      <w:r w:rsidR="00BB2C40" w:rsidRPr="00BB2C40">
        <w:rPr>
          <w:b/>
          <w:bCs/>
          <w:color w:val="000000"/>
          <w:szCs w:val="21"/>
        </w:rPr>
        <w:t>Oxfo</w:t>
      </w:r>
      <w:bookmarkStart w:id="0" w:name="_GoBack"/>
      <w:bookmarkEnd w:id="0"/>
      <w:r w:rsidR="00BB2C40" w:rsidRPr="00BB2C40">
        <w:rPr>
          <w:b/>
          <w:bCs/>
          <w:color w:val="000000"/>
          <w:szCs w:val="21"/>
        </w:rPr>
        <w:t>rd University Press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代理公司：</w:t>
      </w:r>
      <w:r w:rsidRPr="00422BE4">
        <w:rPr>
          <w:b/>
          <w:bCs/>
          <w:color w:val="000000"/>
          <w:szCs w:val="21"/>
        </w:rPr>
        <w:t>ANA/Jessica</w:t>
      </w:r>
      <w:r w:rsidRPr="00422BE4">
        <w:rPr>
          <w:noProof/>
        </w:rPr>
        <w:t xml:space="preserve"> 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页</w:t>
      </w:r>
      <w:r w:rsidRPr="00422BE4">
        <w:rPr>
          <w:b/>
          <w:bCs/>
          <w:color w:val="000000"/>
          <w:szCs w:val="21"/>
        </w:rPr>
        <w:t xml:space="preserve">    </w:t>
      </w:r>
      <w:r w:rsidRPr="00422BE4">
        <w:rPr>
          <w:b/>
          <w:bCs/>
          <w:color w:val="000000"/>
          <w:szCs w:val="21"/>
        </w:rPr>
        <w:t>数：</w:t>
      </w:r>
      <w:r w:rsidR="00BB2C40" w:rsidRPr="00BB2C40">
        <w:rPr>
          <w:b/>
          <w:bCs/>
          <w:color w:val="000000"/>
          <w:szCs w:val="21"/>
        </w:rPr>
        <w:t>472</w:t>
      </w:r>
      <w:r w:rsidRPr="00422BE4">
        <w:rPr>
          <w:b/>
          <w:bCs/>
          <w:color w:val="000000"/>
          <w:szCs w:val="21"/>
        </w:rPr>
        <w:t>页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2BE4">
        <w:rPr>
          <w:b/>
          <w:bCs/>
          <w:color w:val="000000"/>
          <w:szCs w:val="21"/>
        </w:rPr>
        <w:t>出版时间：</w:t>
      </w:r>
      <w:r w:rsidR="00BB2C40" w:rsidRPr="00BB2C40">
        <w:rPr>
          <w:b/>
          <w:bCs/>
          <w:color w:val="000000"/>
          <w:szCs w:val="21"/>
        </w:rPr>
        <w:t>2021</w:t>
      </w:r>
      <w:r w:rsidRPr="00422BE4">
        <w:rPr>
          <w:b/>
          <w:bCs/>
          <w:color w:val="000000"/>
          <w:szCs w:val="21"/>
        </w:rPr>
        <w:t>年</w:t>
      </w:r>
      <w:r w:rsidR="00BB2C40">
        <w:rPr>
          <w:b/>
          <w:bCs/>
          <w:color w:val="000000"/>
          <w:szCs w:val="21"/>
        </w:rPr>
        <w:t>6</w:t>
      </w:r>
      <w:r w:rsidRPr="00422BE4">
        <w:rPr>
          <w:b/>
          <w:bCs/>
          <w:color w:val="000000"/>
          <w:szCs w:val="21"/>
        </w:rPr>
        <w:t>月</w:t>
      </w:r>
    </w:p>
    <w:p w:rsidR="00422BE4" w:rsidRPr="00422BE4" w:rsidRDefault="00422BE4" w:rsidP="00422BE4">
      <w:pPr>
        <w:rPr>
          <w:b/>
          <w:bCs/>
          <w:color w:val="000000"/>
        </w:rPr>
      </w:pPr>
      <w:r w:rsidRPr="00422BE4">
        <w:rPr>
          <w:b/>
          <w:bCs/>
          <w:color w:val="000000"/>
        </w:rPr>
        <w:t>代理地区：中国大陆、台湾</w:t>
      </w:r>
    </w:p>
    <w:p w:rsidR="00422BE4" w:rsidRPr="00422BE4" w:rsidRDefault="00422BE4" w:rsidP="00422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22BE4">
        <w:rPr>
          <w:b/>
          <w:bCs/>
          <w:szCs w:val="21"/>
        </w:rPr>
        <w:t>审读资料：电子稿</w:t>
      </w:r>
    </w:p>
    <w:p w:rsidR="00422BE4" w:rsidRDefault="00422BE4" w:rsidP="00422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22BE4">
        <w:rPr>
          <w:b/>
          <w:bCs/>
          <w:szCs w:val="21"/>
        </w:rPr>
        <w:t>类</w:t>
      </w:r>
      <w:r w:rsidRPr="00422BE4">
        <w:rPr>
          <w:b/>
          <w:bCs/>
          <w:szCs w:val="21"/>
        </w:rPr>
        <w:t xml:space="preserve">    </w:t>
      </w:r>
      <w:r w:rsidRPr="00422BE4">
        <w:rPr>
          <w:b/>
          <w:bCs/>
          <w:szCs w:val="21"/>
        </w:rPr>
        <w:t>型：</w:t>
      </w:r>
      <w:r w:rsidR="00AD6D26">
        <w:rPr>
          <w:rFonts w:hint="eastAsia"/>
          <w:b/>
          <w:bCs/>
          <w:szCs w:val="21"/>
        </w:rPr>
        <w:t>医学</w:t>
      </w:r>
    </w:p>
    <w:p w:rsidR="00A03B8F" w:rsidRDefault="00A03B8F" w:rsidP="00422BE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第四版</w:t>
      </w:r>
      <w:r w:rsidRPr="00A03B8F">
        <w:rPr>
          <w:rFonts w:hint="eastAsia"/>
          <w:b/>
          <w:bCs/>
          <w:color w:val="FF0000"/>
          <w:szCs w:val="21"/>
        </w:rPr>
        <w:t>中文简体字版曾授权</w:t>
      </w:r>
    </w:p>
    <w:p w:rsidR="008E5A07" w:rsidRPr="008E5A07" w:rsidRDefault="008E5A07" w:rsidP="00422BE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E5A07">
        <w:rPr>
          <w:b/>
          <w:bCs/>
          <w:color w:val="FF0000"/>
          <w:szCs w:val="21"/>
        </w:rPr>
        <w:t>亚马逊畅销书排名：</w:t>
      </w:r>
    </w:p>
    <w:p w:rsidR="00BB2C40" w:rsidRPr="00BB2C40" w:rsidRDefault="00BB2C40" w:rsidP="00BB2C40">
      <w:pPr>
        <w:rPr>
          <w:b/>
          <w:bCs/>
          <w:color w:val="FF0000"/>
          <w:szCs w:val="21"/>
        </w:rPr>
      </w:pPr>
      <w:r w:rsidRPr="00BB2C40">
        <w:rPr>
          <w:b/>
          <w:bCs/>
          <w:color w:val="FF0000"/>
          <w:szCs w:val="21"/>
        </w:rPr>
        <w:t>#170 in Molecular Biology (Books)</w:t>
      </w:r>
    </w:p>
    <w:p w:rsidR="00CE590F" w:rsidRDefault="00BB2C40" w:rsidP="00BB2C40">
      <w:pPr>
        <w:rPr>
          <w:b/>
          <w:bCs/>
          <w:color w:val="FF0000"/>
          <w:szCs w:val="21"/>
        </w:rPr>
      </w:pPr>
      <w:r w:rsidRPr="00BB2C40">
        <w:rPr>
          <w:b/>
          <w:bCs/>
          <w:color w:val="FF0000"/>
          <w:szCs w:val="21"/>
        </w:rPr>
        <w:t>#339 in Biology (Books)</w:t>
      </w:r>
    </w:p>
    <w:p w:rsidR="00BB2C40" w:rsidRPr="00943659" w:rsidRDefault="00BB2C40" w:rsidP="00BB2C40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B2C40" w:rsidRPr="004421B5" w:rsidRDefault="00BB2C40" w:rsidP="004421B5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4421B5">
        <w:rPr>
          <w:rFonts w:hint="eastAsia"/>
          <w:szCs w:val="21"/>
        </w:rPr>
        <w:t>为</w:t>
      </w:r>
      <w:r w:rsidR="004421B5" w:rsidRPr="004421B5">
        <w:rPr>
          <w:rFonts w:hint="eastAsia"/>
          <w:szCs w:val="21"/>
        </w:rPr>
        <w:t>深入</w:t>
      </w:r>
      <w:r w:rsidRPr="004421B5">
        <w:rPr>
          <w:rFonts w:hint="eastAsia"/>
          <w:szCs w:val="21"/>
        </w:rPr>
        <w:t>学习复杂的癌症生物学提供了</w:t>
      </w:r>
      <w:r w:rsidR="004421B5" w:rsidRPr="004421B5">
        <w:rPr>
          <w:rFonts w:hint="eastAsia"/>
          <w:szCs w:val="21"/>
        </w:rPr>
        <w:t>一条</w:t>
      </w:r>
      <w:r w:rsidRPr="004421B5">
        <w:rPr>
          <w:rFonts w:hint="eastAsia"/>
          <w:szCs w:val="21"/>
        </w:rPr>
        <w:t>引人入胜、易于掌握的途径</w:t>
      </w:r>
      <w:r w:rsidR="004421B5" w:rsidRPr="004421B5">
        <w:rPr>
          <w:rFonts w:hint="eastAsia"/>
          <w:szCs w:val="21"/>
        </w:rPr>
        <w:t>。</w:t>
      </w:r>
    </w:p>
    <w:p w:rsidR="00BB2C40" w:rsidRPr="004421B5" w:rsidRDefault="00BB2C40" w:rsidP="004421B5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4421B5">
        <w:rPr>
          <w:rFonts w:hint="eastAsia"/>
          <w:szCs w:val="21"/>
        </w:rPr>
        <w:t>描述癌症生物学的理论基础，并展示如何将这些理论应用于开发新的癌症疗法，让学生清楚地了解如何将理论知识转化为治疗策略</w:t>
      </w:r>
      <w:r w:rsidR="004421B5" w:rsidRPr="004421B5">
        <w:rPr>
          <w:rFonts w:hint="eastAsia"/>
          <w:szCs w:val="21"/>
        </w:rPr>
        <w:t>。</w:t>
      </w:r>
    </w:p>
    <w:p w:rsidR="00BB2C40" w:rsidRPr="004421B5" w:rsidRDefault="0080306E" w:rsidP="004421B5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汲取</w:t>
      </w:r>
      <w:r w:rsidR="00BB2C40" w:rsidRPr="004421B5">
        <w:rPr>
          <w:rFonts w:hint="eastAsia"/>
          <w:szCs w:val="21"/>
        </w:rPr>
        <w:t>这一</w:t>
      </w:r>
      <w:r w:rsidR="004421B5" w:rsidRPr="004421B5">
        <w:rPr>
          <w:rFonts w:hint="eastAsia"/>
          <w:szCs w:val="21"/>
        </w:rPr>
        <w:t>动态领域的最新研究成果，并以</w:t>
      </w:r>
      <w:r>
        <w:rPr>
          <w:rFonts w:hint="eastAsia"/>
          <w:szCs w:val="21"/>
        </w:rPr>
        <w:t>易于理解的方式</w:t>
      </w:r>
      <w:r w:rsidR="004421B5" w:rsidRPr="004421B5">
        <w:rPr>
          <w:rFonts w:hint="eastAsia"/>
          <w:szCs w:val="21"/>
        </w:rPr>
        <w:t>呈现</w:t>
      </w:r>
      <w:r>
        <w:rPr>
          <w:rFonts w:hint="eastAsia"/>
          <w:szCs w:val="21"/>
        </w:rPr>
        <w:t>给</w:t>
      </w:r>
      <w:r w:rsidRPr="004421B5">
        <w:rPr>
          <w:rFonts w:hint="eastAsia"/>
          <w:szCs w:val="21"/>
        </w:rPr>
        <w:t>学生</w:t>
      </w:r>
      <w:r w:rsidR="004421B5" w:rsidRPr="004421B5">
        <w:rPr>
          <w:rFonts w:hint="eastAsia"/>
          <w:szCs w:val="21"/>
        </w:rPr>
        <w:t>。</w:t>
      </w:r>
    </w:p>
    <w:p w:rsidR="00BB2C40" w:rsidRPr="004421B5" w:rsidRDefault="004421B5" w:rsidP="004421B5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4421B5">
        <w:rPr>
          <w:rFonts w:hint="eastAsia"/>
          <w:szCs w:val="21"/>
        </w:rPr>
        <w:t>有</w:t>
      </w:r>
      <w:r w:rsidRPr="004421B5">
        <w:rPr>
          <w:rFonts w:hint="eastAsia"/>
          <w:szCs w:val="21"/>
        </w:rPr>
        <w:t>多种格式版本</w:t>
      </w:r>
      <w:r w:rsidRPr="004421B5">
        <w:rPr>
          <w:rFonts w:hint="eastAsia"/>
          <w:szCs w:val="21"/>
        </w:rPr>
        <w:t>可供</w:t>
      </w:r>
      <w:r w:rsidR="00BB2C40" w:rsidRPr="004421B5">
        <w:rPr>
          <w:rFonts w:hint="eastAsia"/>
          <w:szCs w:val="21"/>
        </w:rPr>
        <w:t>学生和</w:t>
      </w:r>
      <w:r w:rsidRPr="004421B5">
        <w:rPr>
          <w:rFonts w:hint="eastAsia"/>
          <w:szCs w:val="21"/>
        </w:rPr>
        <w:t>相关机构</w:t>
      </w:r>
      <w:r w:rsidR="00BB2C40" w:rsidRPr="004421B5">
        <w:rPr>
          <w:rFonts w:hint="eastAsia"/>
          <w:szCs w:val="21"/>
        </w:rPr>
        <w:t>购买，</w:t>
      </w:r>
      <w:r w:rsidRPr="004421B5">
        <w:rPr>
          <w:rFonts w:hint="eastAsia"/>
          <w:szCs w:val="21"/>
        </w:rPr>
        <w:t>并配有在线资源</w:t>
      </w:r>
      <w:r w:rsidR="00BB2C40" w:rsidRPr="004421B5">
        <w:rPr>
          <w:rFonts w:hint="eastAsia"/>
          <w:szCs w:val="21"/>
        </w:rPr>
        <w:t>。</w:t>
      </w:r>
    </w:p>
    <w:p w:rsidR="004421B5" w:rsidRDefault="004421B5" w:rsidP="00BB2C40">
      <w:pPr>
        <w:ind w:firstLineChars="200" w:firstLine="420"/>
        <w:rPr>
          <w:szCs w:val="21"/>
        </w:rPr>
      </w:pPr>
    </w:p>
    <w:p w:rsidR="00BB2C40" w:rsidRPr="00BB2C40" w:rsidRDefault="00BB2C40" w:rsidP="00BB2C40">
      <w:pPr>
        <w:ind w:firstLineChars="200" w:firstLine="420"/>
        <w:rPr>
          <w:rFonts w:hint="eastAsia"/>
          <w:szCs w:val="21"/>
        </w:rPr>
      </w:pPr>
      <w:r w:rsidRPr="00BB2C40">
        <w:rPr>
          <w:rFonts w:hint="eastAsia"/>
          <w:szCs w:val="21"/>
        </w:rPr>
        <w:t>本版新增内容：</w:t>
      </w:r>
    </w:p>
    <w:p w:rsidR="00BB2C40" w:rsidRPr="00AD6D26" w:rsidRDefault="004421B5" w:rsidP="00AD6D26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AD6D26">
        <w:rPr>
          <w:rFonts w:hint="eastAsia"/>
          <w:szCs w:val="21"/>
        </w:rPr>
        <w:t>加入</w:t>
      </w:r>
      <w:r w:rsidR="00BB2C40" w:rsidRPr="00AD6D26">
        <w:rPr>
          <w:rFonts w:hint="eastAsia"/>
          <w:szCs w:val="21"/>
        </w:rPr>
        <w:t>更多文献中的原始数据，</w:t>
      </w:r>
      <w:r w:rsidRPr="00AD6D26">
        <w:rPr>
          <w:rFonts w:hint="eastAsia"/>
          <w:szCs w:val="21"/>
        </w:rPr>
        <w:t>为这个动态研究领域提供</w:t>
      </w:r>
      <w:r w:rsidR="00BB2C40" w:rsidRPr="00AD6D26">
        <w:rPr>
          <w:rFonts w:hint="eastAsia"/>
          <w:szCs w:val="21"/>
        </w:rPr>
        <w:t>最新信息。</w:t>
      </w:r>
    </w:p>
    <w:p w:rsidR="00BB2C40" w:rsidRPr="00AD6D26" w:rsidRDefault="00BB2C40" w:rsidP="00AD6D26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AD6D26">
        <w:rPr>
          <w:rFonts w:hint="eastAsia"/>
          <w:szCs w:val="21"/>
        </w:rPr>
        <w:t>图解</w:t>
      </w:r>
      <w:r w:rsidRPr="00AD6D26">
        <w:rPr>
          <w:rFonts w:hint="eastAsia"/>
          <w:szCs w:val="21"/>
        </w:rPr>
        <w:t>DNA</w:t>
      </w:r>
      <w:r w:rsidRPr="00AD6D26">
        <w:rPr>
          <w:rFonts w:hint="eastAsia"/>
          <w:szCs w:val="21"/>
        </w:rPr>
        <w:t>修复机制。</w:t>
      </w:r>
    </w:p>
    <w:p w:rsidR="00BB2C40" w:rsidRPr="00AD6D26" w:rsidRDefault="00BB2C40" w:rsidP="00AD6D26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AD6D26">
        <w:rPr>
          <w:rFonts w:hint="eastAsia"/>
          <w:szCs w:val="21"/>
        </w:rPr>
        <w:t>涵盖的新主题包括</w:t>
      </w:r>
      <w:r w:rsidR="004421B5" w:rsidRPr="00AD6D26">
        <w:rPr>
          <w:rFonts w:hint="eastAsia"/>
          <w:szCs w:val="21"/>
        </w:rPr>
        <w:t>染色体外环状</w:t>
      </w:r>
      <w:r w:rsidR="004421B5" w:rsidRPr="00AD6D26">
        <w:rPr>
          <w:rFonts w:hint="eastAsia"/>
          <w:szCs w:val="21"/>
        </w:rPr>
        <w:t>DNA</w:t>
      </w:r>
      <w:r w:rsidRPr="00AD6D26">
        <w:rPr>
          <w:rFonts w:hint="eastAsia"/>
          <w:szCs w:val="21"/>
        </w:rPr>
        <w:t>作为癌基因表达和肿瘤异质性</w:t>
      </w:r>
      <w:r w:rsidR="004421B5" w:rsidRPr="00AD6D26">
        <w:rPr>
          <w:rFonts w:hint="eastAsia"/>
          <w:szCs w:val="21"/>
        </w:rPr>
        <w:t>的</w:t>
      </w:r>
      <w:r w:rsidRPr="00AD6D26">
        <w:rPr>
          <w:rFonts w:hint="eastAsia"/>
          <w:szCs w:val="21"/>
        </w:rPr>
        <w:t>主要来源、利用</w:t>
      </w:r>
      <w:r w:rsidRPr="00AD6D26">
        <w:rPr>
          <w:rFonts w:hint="eastAsia"/>
          <w:szCs w:val="21"/>
        </w:rPr>
        <w:t>RNA</w:t>
      </w:r>
      <w:r w:rsidR="004421B5" w:rsidRPr="00AD6D26">
        <w:rPr>
          <w:rFonts w:hint="eastAsia"/>
          <w:szCs w:val="21"/>
        </w:rPr>
        <w:t>的</w:t>
      </w:r>
      <w:r w:rsidRPr="00AD6D26">
        <w:rPr>
          <w:rFonts w:hint="eastAsia"/>
          <w:szCs w:val="21"/>
        </w:rPr>
        <w:t>转录和剪接错误作为疫苗新抗原的新来源、人工智能在癌症成像中的应用以及</w:t>
      </w:r>
      <w:r w:rsidR="004421B5" w:rsidRPr="00AD6D26">
        <w:rPr>
          <w:rFonts w:hint="eastAsia"/>
          <w:szCs w:val="21"/>
        </w:rPr>
        <w:t>CRISPR</w:t>
      </w:r>
      <w:r w:rsidRPr="00AD6D26">
        <w:rPr>
          <w:rFonts w:hint="eastAsia"/>
          <w:szCs w:val="21"/>
        </w:rPr>
        <w:t>的扩展应用等。</w:t>
      </w:r>
    </w:p>
    <w:p w:rsidR="00AE574A" w:rsidRPr="00AD6D26" w:rsidRDefault="00BB2C40" w:rsidP="00AD6D26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D6D26">
        <w:rPr>
          <w:rFonts w:hint="eastAsia"/>
          <w:szCs w:val="21"/>
        </w:rPr>
        <w:t>扩充后的</w:t>
      </w:r>
      <w:r w:rsidR="004421B5" w:rsidRPr="00AD6D26">
        <w:rPr>
          <w:rFonts w:hint="eastAsia"/>
          <w:szCs w:val="21"/>
        </w:rPr>
        <w:t>“</w:t>
      </w:r>
      <w:r w:rsidRPr="00AD6D26">
        <w:rPr>
          <w:rFonts w:hint="eastAsia"/>
          <w:szCs w:val="21"/>
        </w:rPr>
        <w:t>领域先锋</w:t>
      </w:r>
      <w:r w:rsidR="004421B5" w:rsidRPr="00AD6D26">
        <w:rPr>
          <w:rFonts w:hint="eastAsia"/>
          <w:szCs w:val="21"/>
        </w:rPr>
        <w:t>”</w:t>
      </w:r>
      <w:r w:rsidRPr="00AD6D26">
        <w:rPr>
          <w:rFonts w:hint="eastAsia"/>
          <w:szCs w:val="21"/>
        </w:rPr>
        <w:t>专题向学生介绍了</w:t>
      </w:r>
      <w:r w:rsidR="004421B5" w:rsidRPr="00AD6D26">
        <w:rPr>
          <w:rFonts w:hint="eastAsia"/>
          <w:szCs w:val="21"/>
        </w:rPr>
        <w:t>该领域发展历程中</w:t>
      </w:r>
      <w:r w:rsidRPr="00AD6D26">
        <w:rPr>
          <w:rFonts w:hint="eastAsia"/>
          <w:szCs w:val="21"/>
        </w:rPr>
        <w:t>十三位鼓舞人心的分子生物学家。</w:t>
      </w:r>
    </w:p>
    <w:p w:rsidR="004421B5" w:rsidRDefault="004421B5" w:rsidP="00BB2C40">
      <w:pPr>
        <w:ind w:firstLineChars="200" w:firstLine="420"/>
        <w:rPr>
          <w:szCs w:val="21"/>
        </w:rPr>
      </w:pPr>
    </w:p>
    <w:p w:rsidR="00AD6D26" w:rsidRPr="00AD6D26" w:rsidRDefault="00AD6D26" w:rsidP="00AD6D26">
      <w:pPr>
        <w:ind w:firstLineChars="200" w:firstLine="420"/>
        <w:rPr>
          <w:rFonts w:hint="eastAsia"/>
          <w:szCs w:val="21"/>
        </w:rPr>
      </w:pPr>
      <w:r w:rsidRPr="00AD6D26">
        <w:rPr>
          <w:rFonts w:hint="eastAsia"/>
          <w:szCs w:val="21"/>
        </w:rPr>
        <w:t>《癌症分子生物学：机制、靶点和治疗</w:t>
      </w:r>
      <w:r w:rsidRPr="00AD6D26">
        <w:rPr>
          <w:rFonts w:hint="eastAsia"/>
          <w:szCs w:val="21"/>
        </w:rPr>
        <w:t>》</w:t>
      </w:r>
      <w:r>
        <w:rPr>
          <w:rFonts w:hint="eastAsia"/>
          <w:szCs w:val="21"/>
        </w:rPr>
        <w:t>是一本</w:t>
      </w:r>
      <w:r w:rsidRPr="00AD6D26">
        <w:rPr>
          <w:rFonts w:hint="eastAsia"/>
          <w:szCs w:val="21"/>
        </w:rPr>
        <w:t>为本科生和研究生提供</w:t>
      </w:r>
      <w:r>
        <w:rPr>
          <w:rFonts w:hint="eastAsia"/>
          <w:szCs w:val="21"/>
        </w:rPr>
        <w:t>、</w:t>
      </w:r>
      <w:r w:rsidRPr="00AD6D26">
        <w:rPr>
          <w:rFonts w:hint="eastAsia"/>
          <w:szCs w:val="21"/>
        </w:rPr>
        <w:t>通俗易懂、引人入胜、乐观向上的癌症生物学著作。</w:t>
      </w:r>
    </w:p>
    <w:p w:rsidR="00AD6D26" w:rsidRPr="00AD6D26" w:rsidRDefault="00AD6D26" w:rsidP="00AD6D26">
      <w:pPr>
        <w:ind w:firstLineChars="200" w:firstLine="420"/>
        <w:rPr>
          <w:szCs w:val="21"/>
        </w:rPr>
      </w:pPr>
    </w:p>
    <w:p w:rsidR="00AD6D26" w:rsidRPr="00AD6D26" w:rsidRDefault="00AD6D26" w:rsidP="00AD6D26">
      <w:pPr>
        <w:ind w:firstLineChars="200" w:firstLine="420"/>
        <w:rPr>
          <w:rFonts w:hint="eastAsia"/>
          <w:szCs w:val="21"/>
        </w:rPr>
      </w:pPr>
      <w:r w:rsidRPr="00AD6D26">
        <w:rPr>
          <w:rFonts w:hint="eastAsia"/>
          <w:szCs w:val="21"/>
        </w:rPr>
        <w:lastRenderedPageBreak/>
        <w:t>本书以癌</w:t>
      </w:r>
      <w:r w:rsidR="00DF6BEF">
        <w:rPr>
          <w:rFonts w:hint="eastAsia"/>
          <w:szCs w:val="21"/>
        </w:rPr>
        <w:t>症的特征为出发点，探讨了细胞转变为癌细胞的细胞和分子机制。在</w:t>
      </w:r>
      <w:r w:rsidRPr="00AD6D26">
        <w:rPr>
          <w:rFonts w:hint="eastAsia"/>
          <w:szCs w:val="21"/>
        </w:rPr>
        <w:t>理论之后，每章都会展示如何将这些知识直接应用于</w:t>
      </w:r>
      <w:proofErr w:type="gramStart"/>
      <w:r w:rsidRPr="00AD6D26">
        <w:rPr>
          <w:rFonts w:hint="eastAsia"/>
          <w:szCs w:val="21"/>
        </w:rPr>
        <w:t>新靶向</w:t>
      </w:r>
      <w:proofErr w:type="gramEnd"/>
      <w:r w:rsidRPr="00AD6D26">
        <w:rPr>
          <w:rFonts w:hint="eastAsia"/>
          <w:szCs w:val="21"/>
        </w:rPr>
        <w:t>疗法的开发</w:t>
      </w:r>
      <w:r w:rsidR="00DF6BEF">
        <w:rPr>
          <w:rFonts w:hint="eastAsia"/>
          <w:szCs w:val="21"/>
        </w:rPr>
        <w:t>中</w:t>
      </w:r>
      <w:r w:rsidRPr="00AD6D26">
        <w:rPr>
          <w:rFonts w:hint="eastAsia"/>
          <w:szCs w:val="21"/>
        </w:rPr>
        <w:t>，让读者清楚</w:t>
      </w:r>
      <w:r w:rsidR="00DF6BEF">
        <w:rPr>
          <w:rFonts w:hint="eastAsia"/>
          <w:szCs w:val="21"/>
        </w:rPr>
        <w:t>地</w:t>
      </w:r>
      <w:r w:rsidRPr="00AD6D26">
        <w:rPr>
          <w:rFonts w:hint="eastAsia"/>
          <w:szCs w:val="21"/>
        </w:rPr>
        <w:t>了解</w:t>
      </w:r>
      <w:r w:rsidR="00DF6BEF">
        <w:rPr>
          <w:rFonts w:hint="eastAsia"/>
          <w:szCs w:val="21"/>
        </w:rPr>
        <w:t>所学理论应</w:t>
      </w:r>
      <w:r w:rsidRPr="00AD6D26">
        <w:rPr>
          <w:rFonts w:hint="eastAsia"/>
          <w:szCs w:val="21"/>
        </w:rPr>
        <w:t>如何转化为</w:t>
      </w:r>
      <w:r w:rsidR="00DF6BEF">
        <w:rPr>
          <w:rFonts w:hint="eastAsia"/>
          <w:szCs w:val="21"/>
        </w:rPr>
        <w:t>治疗</w:t>
      </w:r>
      <w:r w:rsidRPr="00AD6D26">
        <w:rPr>
          <w:rFonts w:hint="eastAsia"/>
          <w:szCs w:val="21"/>
        </w:rPr>
        <w:t>疾病的新方法。</w:t>
      </w:r>
    </w:p>
    <w:p w:rsidR="00AD6D26" w:rsidRPr="00AD6D26" w:rsidRDefault="00AD6D26" w:rsidP="00AD6D26">
      <w:pPr>
        <w:ind w:firstLineChars="200" w:firstLine="420"/>
        <w:rPr>
          <w:szCs w:val="21"/>
        </w:rPr>
      </w:pPr>
    </w:p>
    <w:p w:rsidR="004421B5" w:rsidRDefault="00AD6D26" w:rsidP="00AD6D26">
      <w:pPr>
        <w:ind w:firstLineChars="200" w:firstLine="420"/>
        <w:rPr>
          <w:szCs w:val="21"/>
        </w:rPr>
      </w:pPr>
      <w:r w:rsidRPr="00AD6D26">
        <w:rPr>
          <w:rFonts w:hint="eastAsia"/>
          <w:szCs w:val="21"/>
        </w:rPr>
        <w:t>新版本借鉴了癌症生物学的最新研究成果，突出了基本概念，并再次强调</w:t>
      </w:r>
      <w:r w:rsidR="00DF6BEF">
        <w:rPr>
          <w:rFonts w:hint="eastAsia"/>
          <w:szCs w:val="21"/>
        </w:rPr>
        <w:t>现</w:t>
      </w:r>
      <w:r w:rsidRPr="00AD6D26">
        <w:rPr>
          <w:rFonts w:hint="eastAsia"/>
          <w:szCs w:val="21"/>
        </w:rPr>
        <w:t>有概念。本书</w:t>
      </w:r>
      <w:r w:rsidR="00DF6BEF">
        <w:rPr>
          <w:rFonts w:hint="eastAsia"/>
          <w:szCs w:val="21"/>
        </w:rPr>
        <w:t>包含多个</w:t>
      </w:r>
      <w:r w:rsidRPr="00AD6D26">
        <w:rPr>
          <w:rFonts w:hint="eastAsia"/>
          <w:szCs w:val="21"/>
        </w:rPr>
        <w:t>学习</w:t>
      </w:r>
      <w:r w:rsidR="0080306E">
        <w:rPr>
          <w:rFonts w:hint="eastAsia"/>
          <w:szCs w:val="21"/>
        </w:rPr>
        <w:t>栏目</w:t>
      </w:r>
      <w:r w:rsidR="00DF6BEF">
        <w:rPr>
          <w:rFonts w:hint="eastAsia"/>
          <w:szCs w:val="21"/>
        </w:rPr>
        <w:t>——“</w:t>
      </w:r>
      <w:r w:rsidRPr="00AD6D26">
        <w:rPr>
          <w:rFonts w:hint="eastAsia"/>
          <w:szCs w:val="21"/>
        </w:rPr>
        <w:t>暂停并思考</w:t>
      </w:r>
      <w:r w:rsidR="00DF6BEF">
        <w:rPr>
          <w:rFonts w:hint="eastAsia"/>
          <w:szCs w:val="21"/>
        </w:rPr>
        <w:t>”</w:t>
      </w:r>
      <w:r w:rsidRPr="00AD6D26">
        <w:rPr>
          <w:rFonts w:hint="eastAsia"/>
          <w:szCs w:val="21"/>
        </w:rPr>
        <w:t>、</w:t>
      </w:r>
      <w:r w:rsidR="00DF6BEF">
        <w:rPr>
          <w:rFonts w:hint="eastAsia"/>
          <w:szCs w:val="21"/>
        </w:rPr>
        <w:t>“</w:t>
      </w:r>
      <w:r w:rsidRPr="00AD6D26">
        <w:rPr>
          <w:rFonts w:hint="eastAsia"/>
          <w:szCs w:val="21"/>
        </w:rPr>
        <w:t>我们是如何知道的？</w:t>
      </w:r>
      <w:r w:rsidR="00DF6BEF">
        <w:rPr>
          <w:rFonts w:hint="eastAsia"/>
          <w:szCs w:val="21"/>
        </w:rPr>
        <w:t>”</w:t>
      </w:r>
      <w:r w:rsidRPr="00AD6D26">
        <w:rPr>
          <w:rFonts w:hint="eastAsia"/>
          <w:szCs w:val="21"/>
        </w:rPr>
        <w:t>、自我测试</w:t>
      </w:r>
      <w:r w:rsidR="00DF6BEF">
        <w:rPr>
          <w:rFonts w:hint="eastAsia"/>
          <w:szCs w:val="21"/>
        </w:rPr>
        <w:t>与</w:t>
      </w:r>
      <w:r w:rsidRPr="00AD6D26">
        <w:rPr>
          <w:rFonts w:hint="eastAsia"/>
          <w:szCs w:val="21"/>
        </w:rPr>
        <w:t>活动</w:t>
      </w:r>
      <w:r w:rsidR="00DF6BEF">
        <w:rPr>
          <w:rFonts w:hint="eastAsia"/>
          <w:szCs w:val="21"/>
        </w:rPr>
        <w:t>——</w:t>
      </w:r>
      <w:r w:rsidRPr="00AD6D26">
        <w:rPr>
          <w:rFonts w:hint="eastAsia"/>
          <w:szCs w:val="21"/>
        </w:rPr>
        <w:t>以帮助学生参与并掌握所</w:t>
      </w:r>
      <w:r w:rsidR="00DF6BEF">
        <w:rPr>
          <w:rFonts w:hint="eastAsia"/>
          <w:szCs w:val="21"/>
        </w:rPr>
        <w:t>呈现</w:t>
      </w:r>
      <w:r w:rsidRPr="00AD6D26">
        <w:rPr>
          <w:rFonts w:hint="eastAsia"/>
          <w:szCs w:val="21"/>
        </w:rPr>
        <w:t>的概念。重点在于扎实掌握基本知识，并了解如何将理论转化为治疗</w:t>
      </w:r>
      <w:r w:rsidR="00DF6BEF">
        <w:rPr>
          <w:rFonts w:hint="eastAsia"/>
          <w:szCs w:val="21"/>
        </w:rPr>
        <w:t>效益</w:t>
      </w:r>
      <w:r w:rsidRPr="00AD6D26">
        <w:rPr>
          <w:rFonts w:hint="eastAsia"/>
          <w:szCs w:val="21"/>
        </w:rPr>
        <w:t>。</w:t>
      </w:r>
    </w:p>
    <w:p w:rsidR="00DF6BEF" w:rsidRDefault="00DF6BEF" w:rsidP="00AD6D26">
      <w:pPr>
        <w:ind w:firstLineChars="200" w:firstLine="420"/>
        <w:rPr>
          <w:szCs w:val="21"/>
        </w:rPr>
      </w:pPr>
    </w:p>
    <w:p w:rsidR="00DF6BEF" w:rsidRPr="00DF6BEF" w:rsidRDefault="00DF6BEF" w:rsidP="00DF6BEF">
      <w:pPr>
        <w:ind w:firstLineChars="200" w:firstLine="420"/>
        <w:rPr>
          <w:rFonts w:hint="eastAsia"/>
          <w:szCs w:val="21"/>
        </w:rPr>
      </w:pPr>
      <w:r w:rsidRPr="00AD6D26">
        <w:rPr>
          <w:rFonts w:hint="eastAsia"/>
          <w:szCs w:val="21"/>
        </w:rPr>
        <w:t>《癌症分子生物学</w:t>
      </w:r>
      <w:r w:rsidRPr="00DF6BEF">
        <w:rPr>
          <w:rFonts w:hint="eastAsia"/>
          <w:szCs w:val="21"/>
        </w:rPr>
        <w:t>》</w:t>
      </w:r>
      <w:r w:rsidRPr="004421B5">
        <w:rPr>
          <w:rFonts w:hint="eastAsia"/>
          <w:szCs w:val="21"/>
        </w:rPr>
        <w:t>有多种格式版本可供学生和相关机构购买</w:t>
      </w:r>
      <w:r>
        <w:rPr>
          <w:rFonts w:hint="eastAsia"/>
          <w:szCs w:val="21"/>
        </w:rPr>
        <w:t>，并</w:t>
      </w:r>
      <w:r w:rsidRPr="00DF6BEF">
        <w:rPr>
          <w:rFonts w:hint="eastAsia"/>
          <w:szCs w:val="21"/>
        </w:rPr>
        <w:t>配有在线资源</w:t>
      </w:r>
      <w:r w:rsidRPr="00DF6BEF">
        <w:rPr>
          <w:rFonts w:hint="eastAsia"/>
          <w:szCs w:val="21"/>
        </w:rPr>
        <w:t>。</w:t>
      </w:r>
    </w:p>
    <w:p w:rsidR="00DF6BEF" w:rsidRPr="00DF6BEF" w:rsidRDefault="00DF6BEF" w:rsidP="00DF6BEF">
      <w:pPr>
        <w:ind w:firstLineChars="200" w:firstLine="420"/>
        <w:rPr>
          <w:szCs w:val="21"/>
        </w:rPr>
      </w:pPr>
    </w:p>
    <w:p w:rsidR="00DF6BEF" w:rsidRPr="00DF6BEF" w:rsidRDefault="00DF6BEF" w:rsidP="00DF6BE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电子书提供</w:t>
      </w:r>
      <w:r w:rsidRPr="00DF6BEF">
        <w:rPr>
          <w:rFonts w:hint="eastAsia"/>
          <w:szCs w:val="21"/>
        </w:rPr>
        <w:t>移动体验和便捷的访问，</w:t>
      </w:r>
      <w:r>
        <w:rPr>
          <w:rFonts w:hint="eastAsia"/>
          <w:szCs w:val="21"/>
        </w:rPr>
        <w:t>以及</w:t>
      </w:r>
      <w:r w:rsidRPr="00DF6BEF">
        <w:rPr>
          <w:rFonts w:hint="eastAsia"/>
          <w:szCs w:val="21"/>
        </w:rPr>
        <w:t>功能性工具、导航功能和链接，为学习提供额外支持：</w:t>
      </w:r>
      <w:hyperlink r:id="rId8" w:history="1">
        <w:r w:rsidRPr="00DF6BEF">
          <w:rPr>
            <w:rStyle w:val="ab"/>
            <w:szCs w:val="21"/>
          </w:rPr>
          <w:t>http://www.o</w:t>
        </w:r>
        <w:r w:rsidRPr="00DF6BEF">
          <w:rPr>
            <w:rStyle w:val="ab"/>
            <w:szCs w:val="21"/>
          </w:rPr>
          <w:t>x</w:t>
        </w:r>
        <w:r w:rsidRPr="00DF6BEF">
          <w:rPr>
            <w:rStyle w:val="ab"/>
            <w:szCs w:val="21"/>
          </w:rPr>
          <w:t>fordtextbooks.co.uk/ebooks</w:t>
        </w:r>
      </w:hyperlink>
      <w:r w:rsidRPr="00DF6BEF">
        <w:rPr>
          <w:rFonts w:hint="eastAsia"/>
          <w:szCs w:val="21"/>
        </w:rPr>
        <w:t>。</w:t>
      </w:r>
    </w:p>
    <w:p w:rsidR="00DF6BEF" w:rsidRPr="00DF6BEF" w:rsidRDefault="00DF6BEF" w:rsidP="00DF6BEF">
      <w:pPr>
        <w:ind w:firstLineChars="200" w:firstLine="420"/>
        <w:rPr>
          <w:szCs w:val="21"/>
        </w:rPr>
      </w:pPr>
    </w:p>
    <w:p w:rsidR="00DF6BEF" w:rsidRPr="00DF6BEF" w:rsidRDefault="00DF6BEF" w:rsidP="00DF6BEF">
      <w:pPr>
        <w:ind w:firstLineChars="200" w:firstLine="420"/>
        <w:rPr>
          <w:rFonts w:hint="eastAsia"/>
          <w:szCs w:val="21"/>
        </w:rPr>
      </w:pPr>
      <w:r w:rsidRPr="00DF6BEF">
        <w:rPr>
          <w:rFonts w:hint="eastAsia"/>
          <w:szCs w:val="21"/>
        </w:rPr>
        <w:t>在线资源包括</w:t>
      </w:r>
      <w:r>
        <w:rPr>
          <w:rFonts w:hint="eastAsia"/>
          <w:szCs w:val="21"/>
        </w:rPr>
        <w:t>：</w:t>
      </w:r>
    </w:p>
    <w:p w:rsidR="00DF6BEF" w:rsidRPr="00DF6BEF" w:rsidRDefault="00DF6BEF" w:rsidP="00DF6BEF">
      <w:pPr>
        <w:ind w:firstLineChars="200" w:firstLine="420"/>
        <w:rPr>
          <w:szCs w:val="21"/>
        </w:rPr>
      </w:pPr>
    </w:p>
    <w:p w:rsidR="00DF6BEF" w:rsidRPr="00DF6BEF" w:rsidRDefault="00DF6BEF" w:rsidP="00DF6BEF">
      <w:pPr>
        <w:ind w:firstLineChars="200" w:firstLine="420"/>
        <w:rPr>
          <w:rFonts w:hint="eastAsia"/>
          <w:szCs w:val="21"/>
        </w:rPr>
      </w:pPr>
      <w:r w:rsidRPr="00DF6BEF">
        <w:rPr>
          <w:rFonts w:hint="eastAsia"/>
          <w:szCs w:val="21"/>
        </w:rPr>
        <w:t>学生版</w:t>
      </w:r>
      <w:r>
        <w:rPr>
          <w:rFonts w:hint="eastAsia"/>
          <w:szCs w:val="21"/>
        </w:rPr>
        <w:t>：</w:t>
      </w:r>
    </w:p>
    <w:p w:rsidR="00DF6BEF" w:rsidRPr="00DF6BEF" w:rsidRDefault="00DF6BEF" w:rsidP="00DF6BEF">
      <w:pPr>
        <w:pStyle w:val="ac"/>
        <w:numPr>
          <w:ilvl w:val="0"/>
          <w:numId w:val="7"/>
        </w:numPr>
        <w:ind w:firstLineChars="0"/>
        <w:rPr>
          <w:rFonts w:hint="eastAsia"/>
          <w:szCs w:val="21"/>
        </w:rPr>
      </w:pPr>
      <w:r w:rsidRPr="00DF6BEF">
        <w:rPr>
          <w:rFonts w:hint="eastAsia"/>
          <w:szCs w:val="21"/>
        </w:rPr>
        <w:t>选择题</w:t>
      </w:r>
    </w:p>
    <w:p w:rsidR="00DF6BEF" w:rsidRPr="00DF6BEF" w:rsidRDefault="00DF6BEF" w:rsidP="00DF6BEF">
      <w:pPr>
        <w:pStyle w:val="ac"/>
        <w:numPr>
          <w:ilvl w:val="0"/>
          <w:numId w:val="7"/>
        </w:numPr>
        <w:ind w:firstLineChars="0"/>
        <w:rPr>
          <w:rFonts w:hint="eastAsia"/>
          <w:szCs w:val="21"/>
        </w:rPr>
      </w:pPr>
      <w:r w:rsidRPr="00DF6BEF">
        <w:rPr>
          <w:rFonts w:hint="eastAsia"/>
          <w:szCs w:val="21"/>
        </w:rPr>
        <w:t>其他癌症生物学资源的</w:t>
      </w:r>
      <w:r w:rsidRPr="00DF6BEF">
        <w:rPr>
          <w:rFonts w:hint="eastAsia"/>
          <w:szCs w:val="21"/>
        </w:rPr>
        <w:t>网页</w:t>
      </w:r>
      <w:r w:rsidRPr="00DF6BEF">
        <w:rPr>
          <w:rFonts w:hint="eastAsia"/>
          <w:szCs w:val="21"/>
        </w:rPr>
        <w:t>链接</w:t>
      </w:r>
    </w:p>
    <w:p w:rsidR="00DF6BEF" w:rsidRPr="00DF6BEF" w:rsidRDefault="00DF6BEF" w:rsidP="00DF6BEF">
      <w:pPr>
        <w:ind w:firstLineChars="200" w:firstLine="420"/>
        <w:rPr>
          <w:szCs w:val="21"/>
        </w:rPr>
      </w:pPr>
    </w:p>
    <w:p w:rsidR="00DF6BEF" w:rsidRPr="00DF6BEF" w:rsidRDefault="00DF6BEF" w:rsidP="00DF6BEF">
      <w:pPr>
        <w:ind w:firstLineChars="200" w:firstLine="420"/>
        <w:rPr>
          <w:rFonts w:hint="eastAsia"/>
          <w:szCs w:val="21"/>
        </w:rPr>
      </w:pPr>
      <w:r w:rsidRPr="00DF6BEF">
        <w:rPr>
          <w:rFonts w:hint="eastAsia"/>
          <w:szCs w:val="21"/>
        </w:rPr>
        <w:t>针对本书的注册用户：</w:t>
      </w:r>
    </w:p>
    <w:p w:rsidR="00DF6BEF" w:rsidRPr="00DF6BEF" w:rsidRDefault="00DF6BEF" w:rsidP="00DF6BEF">
      <w:pPr>
        <w:pStyle w:val="ac"/>
        <w:numPr>
          <w:ilvl w:val="0"/>
          <w:numId w:val="8"/>
        </w:numPr>
        <w:ind w:firstLineChars="0"/>
        <w:rPr>
          <w:rFonts w:hint="eastAsia"/>
          <w:szCs w:val="21"/>
        </w:rPr>
      </w:pPr>
      <w:r w:rsidRPr="00DF6BEF">
        <w:rPr>
          <w:rFonts w:hint="eastAsia"/>
          <w:szCs w:val="21"/>
        </w:rPr>
        <w:t>书中图表</w:t>
      </w:r>
      <w:r>
        <w:rPr>
          <w:rFonts w:hint="eastAsia"/>
          <w:szCs w:val="21"/>
        </w:rPr>
        <w:t>，</w:t>
      </w:r>
      <w:r w:rsidRPr="00DF6BEF">
        <w:rPr>
          <w:rFonts w:hint="eastAsia"/>
          <w:szCs w:val="21"/>
        </w:rPr>
        <w:t>可</w:t>
      </w:r>
      <w:r>
        <w:rPr>
          <w:rFonts w:hint="eastAsia"/>
          <w:szCs w:val="21"/>
        </w:rPr>
        <w:t>供下载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80306E" w:rsidRDefault="0045458D" w:rsidP="0080306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99490" cy="1333500"/>
            <wp:effectExtent l="0" t="0" r="0" b="0"/>
            <wp:wrapTight wrapText="bothSides">
              <wp:wrapPolygon edited="0">
                <wp:start x="0" y="0"/>
                <wp:lineTo x="0" y="21291"/>
                <wp:lineTo x="20996" y="21291"/>
                <wp:lineTo x="20996" y="0"/>
                <wp:lineTo x="0" y="0"/>
              </wp:wrapPolygon>
            </wp:wrapTight>
            <wp:docPr id="4" name="图片 4" descr="https://m.media-amazon.com/images/S/amzn-author-media-prod/ov29289nt84rkjte41thsldrp9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S/amzn-author-media-prod/ov29289nt84rkjte41thsldrp9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97" cy="13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BEF" w:rsidRPr="0045458D">
        <w:rPr>
          <w:rFonts w:hint="eastAsia"/>
          <w:b/>
          <w:noProof/>
        </w:rPr>
        <w:t>劳伦</w:t>
      </w:r>
      <w:r w:rsidRPr="0045458D">
        <w:rPr>
          <w:rFonts w:hint="eastAsia"/>
          <w:b/>
          <w:noProof/>
        </w:rPr>
        <w:t>·</w:t>
      </w:r>
      <w:r w:rsidR="00DF6BEF" w:rsidRPr="0045458D">
        <w:rPr>
          <w:rFonts w:hint="eastAsia"/>
          <w:b/>
          <w:noProof/>
        </w:rPr>
        <w:t>佩科里诺</w:t>
      </w:r>
      <w:r w:rsidRPr="0045458D">
        <w:rPr>
          <w:rFonts w:hint="eastAsia"/>
          <w:b/>
          <w:noProof/>
        </w:rPr>
        <w:t>（</w:t>
      </w:r>
      <w:r w:rsidRPr="0045458D">
        <w:rPr>
          <w:b/>
        </w:rPr>
        <w:t>Lauren Pecorino</w:t>
      </w:r>
      <w:r w:rsidRPr="0045458D">
        <w:rPr>
          <w:rFonts w:hint="eastAsia"/>
          <w:b/>
          <w:noProof/>
        </w:rPr>
        <w:t>）</w:t>
      </w:r>
      <w:r w:rsidR="00DF6BEF">
        <w:rPr>
          <w:rFonts w:hint="eastAsia"/>
          <w:noProof/>
        </w:rPr>
        <w:t>，格林威治大学</w:t>
      </w:r>
      <w:r>
        <w:rPr>
          <w:rFonts w:hint="eastAsia"/>
          <w:noProof/>
        </w:rPr>
        <w:t>（</w:t>
      </w:r>
      <w:r w:rsidRPr="0045458D">
        <w:rPr>
          <w:noProof/>
        </w:rPr>
        <w:t>University of Greenwich</w:t>
      </w:r>
      <w:r>
        <w:rPr>
          <w:rFonts w:hint="eastAsia"/>
          <w:noProof/>
        </w:rPr>
        <w:t>）</w:t>
      </w:r>
      <w:r w:rsidR="00DF6BEF">
        <w:rPr>
          <w:rFonts w:hint="eastAsia"/>
          <w:noProof/>
        </w:rPr>
        <w:t>癌症生物学教授</w:t>
      </w:r>
      <w:r w:rsidR="0080306E" w:rsidRPr="0080306E">
        <w:rPr>
          <w:rFonts w:hint="eastAsia"/>
          <w:noProof/>
        </w:rPr>
        <w:t>，英国皇家医学会院士</w:t>
      </w:r>
      <w:r>
        <w:rPr>
          <w:rFonts w:hint="eastAsia"/>
          <w:noProof/>
        </w:rPr>
        <w:t>。</w:t>
      </w:r>
      <w:r w:rsidR="0080306E" w:rsidRPr="0080306E">
        <w:rPr>
          <w:rFonts w:hint="eastAsia"/>
          <w:noProof/>
        </w:rPr>
        <w:t>她曾在罗马、意大利巴勒莫、土耳其伊斯坦布尔、埃及开罗和美国担任客座讲师，著有关于癌症分子生物学基础和癌症治疗的大学教科书。</w:t>
      </w:r>
      <w:r w:rsidRPr="0045458D">
        <w:rPr>
          <w:rFonts w:hint="eastAsia"/>
          <w:noProof/>
        </w:rPr>
        <w:t>劳伦·佩科里诺</w:t>
      </w:r>
      <w:r w:rsidR="00DF6BEF">
        <w:rPr>
          <w:rFonts w:hint="eastAsia"/>
          <w:noProof/>
        </w:rPr>
        <w:t>博士在美国纽约州立大学石溪分校</w:t>
      </w:r>
      <w:r>
        <w:rPr>
          <w:rFonts w:hint="eastAsia"/>
          <w:noProof/>
        </w:rPr>
        <w:t>（</w:t>
      </w:r>
      <w:r w:rsidRPr="0045458D">
        <w:rPr>
          <w:noProof/>
        </w:rPr>
        <w:t>State University of New York at Stony Brook</w:t>
      </w:r>
      <w:r>
        <w:rPr>
          <w:rFonts w:hint="eastAsia"/>
          <w:noProof/>
        </w:rPr>
        <w:t>）</w:t>
      </w:r>
      <w:r w:rsidR="00DF6BEF">
        <w:rPr>
          <w:rFonts w:hint="eastAsia"/>
          <w:noProof/>
        </w:rPr>
        <w:t>获得细胞与发育生物学博士学位。随后，她来到伦敦，在路德维希癌症研究所（</w:t>
      </w:r>
      <w:r w:rsidR="00DF6BEF">
        <w:rPr>
          <w:rFonts w:hint="eastAsia"/>
          <w:noProof/>
        </w:rPr>
        <w:t>Ludwig Institute for Cancer Research</w:t>
      </w:r>
      <w:r w:rsidR="00DF6BEF">
        <w:rPr>
          <w:rFonts w:hint="eastAsia"/>
          <w:noProof/>
        </w:rPr>
        <w:t>）</w:t>
      </w:r>
      <w:r w:rsidRPr="0045458D">
        <w:rPr>
          <w:rFonts w:hint="eastAsia"/>
          <w:noProof/>
        </w:rPr>
        <w:t>进行博士后</w:t>
      </w:r>
      <w:r>
        <w:rPr>
          <w:rFonts w:hint="eastAsia"/>
          <w:noProof/>
        </w:rPr>
        <w:t>工作</w:t>
      </w:r>
      <w:r w:rsidR="00DF6BEF">
        <w:rPr>
          <w:rFonts w:hint="eastAsia"/>
          <w:noProof/>
        </w:rPr>
        <w:t>，研究肢体再生现象。在这里，她使用了一种</w:t>
      </w:r>
      <w:r w:rsidRPr="0045458D">
        <w:rPr>
          <w:rFonts w:hint="eastAsia"/>
          <w:noProof/>
        </w:rPr>
        <w:t>基因枪技术</w:t>
      </w:r>
      <w:r w:rsidR="00DF6BEF">
        <w:rPr>
          <w:rFonts w:hint="eastAsia"/>
          <w:noProof/>
        </w:rPr>
        <w:t>，用</w:t>
      </w:r>
      <w:r>
        <w:rPr>
          <w:rFonts w:hint="eastAsia"/>
          <w:noProof/>
        </w:rPr>
        <w:t>“</w:t>
      </w:r>
      <w:r w:rsidR="00DF6BEF">
        <w:rPr>
          <w:rFonts w:hint="eastAsia"/>
          <w:noProof/>
        </w:rPr>
        <w:t>基因枪</w:t>
      </w:r>
      <w:r>
        <w:rPr>
          <w:rFonts w:hint="eastAsia"/>
          <w:noProof/>
        </w:rPr>
        <w:t>”</w:t>
      </w:r>
      <w:r w:rsidR="00DF6BEF">
        <w:rPr>
          <w:rFonts w:hint="eastAsia"/>
          <w:noProof/>
        </w:rPr>
        <w:t>发射涂有</w:t>
      </w:r>
      <w:r>
        <w:rPr>
          <w:rFonts w:hint="eastAsia"/>
          <w:noProof/>
        </w:rPr>
        <w:t>DNA</w:t>
      </w:r>
      <w:r w:rsidR="00DF6BEF">
        <w:rPr>
          <w:rFonts w:hint="eastAsia"/>
          <w:noProof/>
        </w:rPr>
        <w:t>的金子弹，将基因导入活蝾螈的再生肢体中。自</w:t>
      </w:r>
      <w:r w:rsidR="00DF6BEF">
        <w:rPr>
          <w:rFonts w:hint="eastAsia"/>
          <w:noProof/>
        </w:rPr>
        <w:t>1996</w:t>
      </w:r>
      <w:r w:rsidR="00DF6BEF">
        <w:rPr>
          <w:rFonts w:hint="eastAsia"/>
          <w:noProof/>
        </w:rPr>
        <w:t>年以来，劳伦一直是格林威治大学的学术人员，在那里她对癌症生物学教学产生了浓厚的兴趣。</w:t>
      </w:r>
      <w:r>
        <w:rPr>
          <w:rFonts w:hint="eastAsia"/>
          <w:noProof/>
        </w:rPr>
        <w:t>2018</w:t>
      </w:r>
      <w:r w:rsidR="00DF6BEF">
        <w:rPr>
          <w:rFonts w:hint="eastAsia"/>
          <w:noProof/>
        </w:rPr>
        <w:t>年，劳伦</w:t>
      </w:r>
      <w:r>
        <w:rPr>
          <w:rFonts w:hint="eastAsia"/>
          <w:noProof/>
        </w:rPr>
        <w:t>成为</w:t>
      </w:r>
      <w:r w:rsidR="00DF6BEF">
        <w:rPr>
          <w:rFonts w:hint="eastAsia"/>
          <w:noProof/>
        </w:rPr>
        <w:t>高等教育</w:t>
      </w:r>
      <w:r>
        <w:rPr>
          <w:rFonts w:hint="eastAsia"/>
          <w:noProof/>
        </w:rPr>
        <w:t>研究院</w:t>
      </w:r>
      <w:r w:rsidRPr="0045458D">
        <w:rPr>
          <w:rFonts w:hint="eastAsia"/>
          <w:noProof/>
        </w:rPr>
        <w:t>资深会士</w:t>
      </w:r>
      <w:r>
        <w:rPr>
          <w:rFonts w:hint="eastAsia"/>
          <w:noProof/>
        </w:rPr>
        <w:t>（</w:t>
      </w:r>
      <w:r w:rsidRPr="0045458D">
        <w:rPr>
          <w:noProof/>
        </w:rPr>
        <w:t>Principal Fellow of the Higher Education Academy</w:t>
      </w:r>
      <w:r>
        <w:rPr>
          <w:rFonts w:hint="eastAsia"/>
          <w:noProof/>
        </w:rPr>
        <w:t>）</w:t>
      </w:r>
      <w:r w:rsidR="00DF6BEF">
        <w:rPr>
          <w:rFonts w:hint="eastAsia"/>
          <w:noProof/>
        </w:rPr>
        <w:t>。</w:t>
      </w:r>
    </w:p>
    <w:p w:rsidR="00636ECB" w:rsidRDefault="00636ECB" w:rsidP="00636ECB">
      <w:pPr>
        <w:rPr>
          <w:szCs w:val="21"/>
        </w:rPr>
      </w:pPr>
    </w:p>
    <w:p w:rsidR="00636ECB" w:rsidRDefault="00636ECB" w:rsidP="00636ECB">
      <w:pPr>
        <w:rPr>
          <w:szCs w:val="21"/>
        </w:rPr>
      </w:pPr>
    </w:p>
    <w:p w:rsidR="00636ECB" w:rsidRDefault="00636ECB" w:rsidP="00636ECB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636ECB" w:rsidRDefault="00636ECB" w:rsidP="00636ECB">
      <w:pPr>
        <w:rPr>
          <w:b/>
          <w:szCs w:val="21"/>
        </w:rPr>
      </w:pPr>
    </w:p>
    <w:p w:rsidR="0080306E" w:rsidRPr="00CB6D44" w:rsidRDefault="00E77DA0" w:rsidP="0080306E">
      <w:pPr>
        <w:ind w:right="420" w:firstLine="42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对于</w:t>
      </w:r>
      <w:r w:rsidR="0080306E" w:rsidRPr="00CB6D44">
        <w:rPr>
          <w:rFonts w:hint="eastAsia"/>
          <w:b/>
          <w:kern w:val="0"/>
          <w:szCs w:val="21"/>
        </w:rPr>
        <w:t>《</w:t>
      </w:r>
      <w:r w:rsidR="0080306E" w:rsidRPr="00BB2C40">
        <w:rPr>
          <w:rFonts w:hint="eastAsia"/>
          <w:b/>
          <w:bCs/>
          <w:color w:val="000000"/>
          <w:szCs w:val="21"/>
        </w:rPr>
        <w:t>癌症分子生物学：机制、靶点和治疗</w:t>
      </w:r>
      <w:r w:rsidR="0080306E" w:rsidRPr="00CB6D44">
        <w:rPr>
          <w:rFonts w:hint="eastAsia"/>
          <w:b/>
          <w:kern w:val="0"/>
          <w:szCs w:val="21"/>
        </w:rPr>
        <w:t>（第一版）》</w:t>
      </w: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527B0E">
        <w:rPr>
          <w:rFonts w:hint="eastAsia"/>
          <w:kern w:val="0"/>
          <w:szCs w:val="21"/>
        </w:rPr>
        <w:t>作者是一位教师，这本</w:t>
      </w:r>
      <w:r>
        <w:rPr>
          <w:rFonts w:hint="eastAsia"/>
          <w:kern w:val="0"/>
          <w:szCs w:val="21"/>
        </w:rPr>
        <w:t>著作</w:t>
      </w:r>
      <w:r w:rsidRPr="00527B0E">
        <w:rPr>
          <w:rFonts w:hint="eastAsia"/>
          <w:kern w:val="0"/>
          <w:szCs w:val="21"/>
        </w:rPr>
        <w:t>的每一页都</w:t>
      </w:r>
      <w:r>
        <w:rPr>
          <w:rFonts w:hint="eastAsia"/>
          <w:kern w:val="0"/>
          <w:szCs w:val="21"/>
        </w:rPr>
        <w:t>浸润</w:t>
      </w:r>
      <w:r w:rsidRPr="00527B0E">
        <w:rPr>
          <w:rFonts w:hint="eastAsia"/>
          <w:kern w:val="0"/>
          <w:szCs w:val="21"/>
        </w:rPr>
        <w:t>了她的热情</w:t>
      </w:r>
      <w:r>
        <w:rPr>
          <w:rFonts w:hint="eastAsia"/>
          <w:kern w:val="0"/>
          <w:szCs w:val="21"/>
        </w:rPr>
        <w:t>，她的热情也感染</w:t>
      </w:r>
      <w:r w:rsidRPr="00527B0E">
        <w:rPr>
          <w:rFonts w:hint="eastAsia"/>
          <w:kern w:val="0"/>
          <w:szCs w:val="21"/>
        </w:rPr>
        <w:t>了每一位读者。鉴于癌症分子研究领域的发展速度，这本书可谓最新研究成果。</w:t>
      </w:r>
      <w:r>
        <w:rPr>
          <w:rFonts w:hint="eastAsia"/>
          <w:kern w:val="0"/>
          <w:szCs w:val="21"/>
        </w:rPr>
        <w:t>”</w:t>
      </w:r>
    </w:p>
    <w:p w:rsidR="0080306E" w:rsidRPr="00527B0E" w:rsidRDefault="0080306E" w:rsidP="0080306E">
      <w:pPr>
        <w:ind w:right="42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527B0E">
        <w:rPr>
          <w:rFonts w:hint="eastAsia"/>
          <w:kern w:val="0"/>
          <w:szCs w:val="21"/>
        </w:rPr>
        <w:t>大卫·韦瑟尔爵士（</w:t>
      </w:r>
      <w:r w:rsidRPr="00527B0E">
        <w:rPr>
          <w:kern w:val="0"/>
          <w:szCs w:val="21"/>
        </w:rPr>
        <w:t xml:space="preserve">Sir David </w:t>
      </w:r>
      <w:proofErr w:type="spellStart"/>
      <w:r w:rsidRPr="00527B0E">
        <w:rPr>
          <w:kern w:val="0"/>
          <w:szCs w:val="21"/>
        </w:rPr>
        <w:t>Weatherall</w:t>
      </w:r>
      <w:proofErr w:type="spellEnd"/>
      <w:r w:rsidRPr="00527B0E">
        <w:rPr>
          <w:rFonts w:hint="eastAsia"/>
          <w:kern w:val="0"/>
          <w:szCs w:val="21"/>
        </w:rPr>
        <w:t>），英国牛津大学医学院名誉教授</w:t>
      </w: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</w:p>
    <w:p w:rsidR="0080306E" w:rsidRPr="00CB6D44" w:rsidRDefault="00E77DA0" w:rsidP="0080306E">
      <w:pPr>
        <w:ind w:right="420" w:firstLine="42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对于</w:t>
      </w:r>
      <w:r w:rsidR="0080306E" w:rsidRPr="00CB6D44">
        <w:rPr>
          <w:rFonts w:hint="eastAsia"/>
          <w:b/>
          <w:kern w:val="0"/>
          <w:szCs w:val="21"/>
        </w:rPr>
        <w:t>《</w:t>
      </w:r>
      <w:r w:rsidR="0080306E" w:rsidRPr="00BB2C40">
        <w:rPr>
          <w:rFonts w:hint="eastAsia"/>
          <w:b/>
          <w:bCs/>
          <w:color w:val="000000"/>
          <w:szCs w:val="21"/>
        </w:rPr>
        <w:t>癌症分子生物学：机制、靶点和治疗</w:t>
      </w:r>
      <w:r w:rsidR="0080306E" w:rsidRPr="00CB6D44">
        <w:rPr>
          <w:rFonts w:hint="eastAsia"/>
          <w:b/>
          <w:kern w:val="0"/>
          <w:szCs w:val="21"/>
        </w:rPr>
        <w:t>（第二版）》</w:t>
      </w:r>
    </w:p>
    <w:p w:rsidR="0080306E" w:rsidRPr="00527B0E" w:rsidRDefault="0080306E" w:rsidP="0080306E">
      <w:pPr>
        <w:ind w:right="420" w:firstLine="420"/>
        <w:rPr>
          <w:kern w:val="0"/>
          <w:szCs w:val="21"/>
        </w:rPr>
      </w:pP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527B0E">
        <w:rPr>
          <w:rFonts w:hint="eastAsia"/>
          <w:kern w:val="0"/>
          <w:szCs w:val="21"/>
        </w:rPr>
        <w:t>佩科里诺在细胞和分子生物学之间找到了适当的平衡。本书侧重于机制，而不是疾病。最重要的是，学生喜欢她的文字，也能买得起这本书。所以，本书对于制定学习计划和学生的实际使用来说很有意义。</w:t>
      </w:r>
      <w:r>
        <w:rPr>
          <w:rFonts w:hint="eastAsia"/>
          <w:kern w:val="0"/>
          <w:szCs w:val="21"/>
        </w:rPr>
        <w:t>”</w:t>
      </w:r>
    </w:p>
    <w:p w:rsidR="0080306E" w:rsidRPr="00527B0E" w:rsidRDefault="0080306E" w:rsidP="0080306E">
      <w:pPr>
        <w:ind w:right="42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527B0E">
        <w:rPr>
          <w:rFonts w:hint="eastAsia"/>
          <w:kern w:val="0"/>
          <w:szCs w:val="21"/>
        </w:rPr>
        <w:t>伯纳德·马洪（</w:t>
      </w:r>
      <w:r w:rsidRPr="00527B0E">
        <w:rPr>
          <w:kern w:val="0"/>
          <w:szCs w:val="21"/>
        </w:rPr>
        <w:t>Bernard Mahon</w:t>
      </w:r>
      <w:r w:rsidRPr="00527B0E">
        <w:rPr>
          <w:rFonts w:hint="eastAsia"/>
          <w:kern w:val="0"/>
          <w:szCs w:val="21"/>
        </w:rPr>
        <w:t>）博士，爱尔兰国立大学，生物系</w:t>
      </w:r>
      <w:r w:rsidRPr="00527B0E">
        <w:rPr>
          <w:rFonts w:hint="eastAsia"/>
          <w:kern w:val="0"/>
          <w:szCs w:val="21"/>
        </w:rPr>
        <w:t>/</w:t>
      </w:r>
      <w:r w:rsidRPr="00527B0E">
        <w:rPr>
          <w:rFonts w:hint="eastAsia"/>
          <w:kern w:val="0"/>
          <w:szCs w:val="21"/>
        </w:rPr>
        <w:t>免疫学研究所</w:t>
      </w:r>
    </w:p>
    <w:p w:rsidR="0080306E" w:rsidRPr="00527B0E" w:rsidRDefault="0080306E" w:rsidP="0080306E">
      <w:pPr>
        <w:ind w:right="420" w:firstLine="420"/>
        <w:rPr>
          <w:kern w:val="0"/>
          <w:szCs w:val="21"/>
        </w:rPr>
      </w:pP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“这本教科书</w:t>
      </w:r>
      <w:r w:rsidRPr="00527B0E">
        <w:rPr>
          <w:rFonts w:hint="eastAsia"/>
          <w:kern w:val="0"/>
          <w:szCs w:val="21"/>
        </w:rPr>
        <w:t>内容简单明了，作者很好地介绍</w:t>
      </w:r>
      <w:r>
        <w:rPr>
          <w:rFonts w:hint="eastAsia"/>
          <w:kern w:val="0"/>
          <w:szCs w:val="21"/>
        </w:rPr>
        <w:t>了</w:t>
      </w:r>
      <w:r w:rsidRPr="00527B0E">
        <w:rPr>
          <w:rFonts w:hint="eastAsia"/>
          <w:kern w:val="0"/>
          <w:szCs w:val="21"/>
        </w:rPr>
        <w:t>一些基本概念。本书结构清晰，选择的主题很有逻辑，很好地引出了当前的癌症分子治疗法。</w:t>
      </w:r>
      <w:r>
        <w:rPr>
          <w:rFonts w:hint="eastAsia"/>
          <w:kern w:val="0"/>
          <w:szCs w:val="21"/>
        </w:rPr>
        <w:t>”</w:t>
      </w:r>
    </w:p>
    <w:p w:rsidR="0080306E" w:rsidRPr="00527B0E" w:rsidRDefault="0080306E" w:rsidP="0080306E">
      <w:pPr>
        <w:ind w:right="42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527B0E">
        <w:rPr>
          <w:rFonts w:hint="eastAsia"/>
          <w:kern w:val="0"/>
          <w:szCs w:val="21"/>
        </w:rPr>
        <w:t>德博拉·瓦斯特尔（</w:t>
      </w:r>
      <w:proofErr w:type="spellStart"/>
      <w:r w:rsidRPr="00527B0E">
        <w:rPr>
          <w:rFonts w:hint="eastAsia"/>
          <w:kern w:val="0"/>
          <w:szCs w:val="21"/>
        </w:rPr>
        <w:t>Deobrah</w:t>
      </w:r>
      <w:proofErr w:type="spellEnd"/>
      <w:r w:rsidRPr="00527B0E">
        <w:rPr>
          <w:rFonts w:hint="eastAsia"/>
          <w:kern w:val="0"/>
          <w:szCs w:val="21"/>
        </w:rPr>
        <w:t xml:space="preserve"> Vestal</w:t>
      </w:r>
      <w:r w:rsidRPr="00527B0E">
        <w:rPr>
          <w:rFonts w:hint="eastAsia"/>
          <w:kern w:val="0"/>
          <w:szCs w:val="21"/>
        </w:rPr>
        <w:t>）教授，美国纽约州托莱多大学生物科学系</w:t>
      </w:r>
    </w:p>
    <w:p w:rsidR="0080306E" w:rsidRPr="00527B0E" w:rsidRDefault="0080306E" w:rsidP="0080306E">
      <w:pPr>
        <w:ind w:right="420" w:firstLine="420"/>
        <w:rPr>
          <w:rFonts w:hint="eastAsia"/>
          <w:kern w:val="0"/>
          <w:szCs w:val="21"/>
        </w:rPr>
      </w:pPr>
    </w:p>
    <w:p w:rsidR="0080306E" w:rsidRPr="00CB6D44" w:rsidRDefault="00E77DA0" w:rsidP="0080306E">
      <w:pPr>
        <w:ind w:right="420" w:firstLine="42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对于</w:t>
      </w:r>
      <w:r w:rsidR="0080306E" w:rsidRPr="00CB6D44">
        <w:rPr>
          <w:rFonts w:hint="eastAsia"/>
          <w:b/>
          <w:kern w:val="0"/>
          <w:szCs w:val="21"/>
        </w:rPr>
        <w:t>《</w:t>
      </w:r>
      <w:r w:rsidR="0080306E" w:rsidRPr="00BB2C40">
        <w:rPr>
          <w:rFonts w:hint="eastAsia"/>
          <w:b/>
          <w:bCs/>
          <w:color w:val="000000"/>
          <w:szCs w:val="21"/>
        </w:rPr>
        <w:t>癌症分子生物学：机制、靶点和治疗</w:t>
      </w:r>
      <w:r w:rsidR="0080306E" w:rsidRPr="00CB6D44">
        <w:rPr>
          <w:rFonts w:hint="eastAsia"/>
          <w:b/>
          <w:kern w:val="0"/>
          <w:szCs w:val="21"/>
        </w:rPr>
        <w:t>（第三版）》</w:t>
      </w:r>
    </w:p>
    <w:p w:rsidR="0080306E" w:rsidRPr="00527B0E" w:rsidRDefault="0080306E" w:rsidP="0080306E">
      <w:pPr>
        <w:ind w:right="420" w:firstLine="420"/>
        <w:rPr>
          <w:kern w:val="0"/>
          <w:szCs w:val="21"/>
        </w:rPr>
      </w:pPr>
    </w:p>
    <w:p w:rsidR="0080306E" w:rsidRDefault="0080306E" w:rsidP="0080306E">
      <w:pPr>
        <w:ind w:right="42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527B0E">
        <w:rPr>
          <w:rFonts w:hint="eastAsia"/>
          <w:kern w:val="0"/>
          <w:szCs w:val="21"/>
        </w:rPr>
        <w:t>我发现，这本书非常有助于理解癌症的分子生物学。我认为这是唯一</w:t>
      </w:r>
      <w:proofErr w:type="gramStart"/>
      <w:r w:rsidRPr="00527B0E">
        <w:rPr>
          <w:rFonts w:hint="eastAsia"/>
          <w:kern w:val="0"/>
          <w:szCs w:val="21"/>
        </w:rPr>
        <w:t>一</w:t>
      </w:r>
      <w:proofErr w:type="gramEnd"/>
      <w:r w:rsidRPr="00527B0E">
        <w:rPr>
          <w:rFonts w:hint="eastAsia"/>
          <w:kern w:val="0"/>
          <w:szCs w:val="21"/>
        </w:rPr>
        <w:t>本为普通学生写的书。本书的写作风格、插图和独特的栏目都是史无前例的，对学生非常有帮助。劳伦·佩科里诺必定是一位优秀的教师。</w:t>
      </w:r>
      <w:r>
        <w:rPr>
          <w:rFonts w:hint="eastAsia"/>
          <w:kern w:val="0"/>
          <w:szCs w:val="21"/>
        </w:rPr>
        <w:t>”</w:t>
      </w:r>
    </w:p>
    <w:p w:rsidR="0080306E" w:rsidRDefault="0080306E" w:rsidP="0080306E">
      <w:pPr>
        <w:ind w:right="42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527B0E">
        <w:rPr>
          <w:rFonts w:hint="eastAsia"/>
          <w:kern w:val="0"/>
          <w:szCs w:val="21"/>
        </w:rPr>
        <w:t>瓦卡·阿里（</w:t>
      </w:r>
      <w:proofErr w:type="spellStart"/>
      <w:r w:rsidRPr="00527B0E">
        <w:rPr>
          <w:kern w:val="0"/>
          <w:szCs w:val="21"/>
        </w:rPr>
        <w:t>Waqqar</w:t>
      </w:r>
      <w:proofErr w:type="spellEnd"/>
      <w:r w:rsidRPr="00527B0E">
        <w:rPr>
          <w:kern w:val="0"/>
          <w:szCs w:val="21"/>
        </w:rPr>
        <w:t xml:space="preserve"> Ali</w:t>
      </w:r>
      <w:r w:rsidRPr="00527B0E">
        <w:rPr>
          <w:rFonts w:hint="eastAsia"/>
          <w:kern w:val="0"/>
          <w:szCs w:val="21"/>
        </w:rPr>
        <w:t>）博士，科克大学医院，放射肿瘤</w:t>
      </w:r>
      <w:proofErr w:type="gramStart"/>
      <w:r w:rsidRPr="00527B0E">
        <w:rPr>
          <w:rFonts w:hint="eastAsia"/>
          <w:kern w:val="0"/>
          <w:szCs w:val="21"/>
        </w:rPr>
        <w:t>学注册</w:t>
      </w:r>
      <w:proofErr w:type="gramEnd"/>
      <w:r w:rsidRPr="00527B0E">
        <w:rPr>
          <w:rFonts w:hint="eastAsia"/>
          <w:kern w:val="0"/>
          <w:szCs w:val="21"/>
        </w:rPr>
        <w:t>医生</w:t>
      </w:r>
    </w:p>
    <w:p w:rsidR="0080306E" w:rsidRDefault="0080306E" w:rsidP="0080306E">
      <w:pPr>
        <w:ind w:right="420" w:firstLine="420"/>
        <w:rPr>
          <w:kern w:val="0"/>
          <w:szCs w:val="21"/>
        </w:rPr>
      </w:pPr>
    </w:p>
    <w:p w:rsidR="0080306E" w:rsidRPr="00CB6D44" w:rsidRDefault="00E77DA0" w:rsidP="0080306E">
      <w:pPr>
        <w:ind w:right="420" w:firstLine="420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对于</w:t>
      </w:r>
      <w:r w:rsidR="0080306E" w:rsidRPr="00CB6D44">
        <w:rPr>
          <w:rFonts w:hint="eastAsia"/>
          <w:b/>
          <w:kern w:val="0"/>
          <w:szCs w:val="21"/>
        </w:rPr>
        <w:t>《</w:t>
      </w:r>
      <w:r w:rsidR="0080306E" w:rsidRPr="00BB2C40">
        <w:rPr>
          <w:rFonts w:hint="eastAsia"/>
          <w:b/>
          <w:bCs/>
          <w:color w:val="000000"/>
          <w:szCs w:val="21"/>
        </w:rPr>
        <w:t>癌症分子生物学：机制、靶点和治疗</w:t>
      </w:r>
      <w:r w:rsidR="0080306E" w:rsidRPr="00CB6D44">
        <w:rPr>
          <w:rFonts w:hint="eastAsia"/>
          <w:b/>
          <w:kern w:val="0"/>
          <w:szCs w:val="21"/>
        </w:rPr>
        <w:t>（第</w:t>
      </w:r>
      <w:r w:rsidR="0080306E">
        <w:rPr>
          <w:rFonts w:hint="eastAsia"/>
          <w:b/>
          <w:kern w:val="0"/>
          <w:szCs w:val="21"/>
        </w:rPr>
        <w:t>五</w:t>
      </w:r>
      <w:r w:rsidR="0080306E" w:rsidRPr="00CB6D44">
        <w:rPr>
          <w:rFonts w:hint="eastAsia"/>
          <w:b/>
          <w:kern w:val="0"/>
          <w:szCs w:val="21"/>
        </w:rPr>
        <w:t>版）》</w:t>
      </w:r>
    </w:p>
    <w:p w:rsidR="0080306E" w:rsidRPr="00527B0E" w:rsidRDefault="0080306E" w:rsidP="0080306E">
      <w:pPr>
        <w:ind w:right="420" w:firstLine="420"/>
        <w:rPr>
          <w:kern w:val="0"/>
          <w:szCs w:val="21"/>
        </w:rPr>
      </w:pPr>
    </w:p>
    <w:p w:rsidR="0080306E" w:rsidRDefault="0080306E" w:rsidP="0080306E">
      <w:pPr>
        <w:ind w:right="42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80306E">
        <w:rPr>
          <w:rFonts w:hint="eastAsia"/>
          <w:kern w:val="0"/>
          <w:szCs w:val="21"/>
        </w:rPr>
        <w:t>本书为希望研究癌症机制的学生提供了全面的基础知识。书中包含有益的主动学习活动，确保学生能够理解，最重要的是，能够将知识应用到实际生活场景中</w:t>
      </w:r>
      <w:r>
        <w:rPr>
          <w:rFonts w:hint="eastAsia"/>
          <w:kern w:val="0"/>
          <w:szCs w:val="21"/>
        </w:rPr>
        <w:t>。”</w:t>
      </w:r>
    </w:p>
    <w:p w:rsidR="0080306E" w:rsidRDefault="0080306E" w:rsidP="006C5968">
      <w:pPr>
        <w:ind w:right="42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---</w:t>
      </w:r>
      <w:r w:rsidRPr="0080306E">
        <w:rPr>
          <w:rFonts w:hint="eastAsia"/>
          <w:kern w:val="0"/>
          <w:szCs w:val="21"/>
        </w:rPr>
        <w:t>莎拉</w:t>
      </w:r>
      <w:r>
        <w:rPr>
          <w:rFonts w:hint="eastAsia"/>
          <w:kern w:val="0"/>
          <w:szCs w:val="21"/>
        </w:rPr>
        <w:t>·</w:t>
      </w:r>
      <w:r w:rsidRPr="0080306E">
        <w:rPr>
          <w:rFonts w:hint="eastAsia"/>
          <w:kern w:val="0"/>
          <w:szCs w:val="21"/>
        </w:rPr>
        <w:t>贝利</w:t>
      </w:r>
      <w:r>
        <w:rPr>
          <w:rFonts w:hint="eastAsia"/>
          <w:kern w:val="0"/>
          <w:szCs w:val="21"/>
        </w:rPr>
        <w:t>（</w:t>
      </w:r>
      <w:r w:rsidR="006C5968" w:rsidRPr="006C5968">
        <w:rPr>
          <w:kern w:val="0"/>
          <w:szCs w:val="21"/>
        </w:rPr>
        <w:t>Sarah Bailey</w:t>
      </w:r>
      <w:r>
        <w:rPr>
          <w:rFonts w:hint="eastAsia"/>
          <w:kern w:val="0"/>
          <w:szCs w:val="21"/>
        </w:rPr>
        <w:t>）</w:t>
      </w:r>
      <w:r w:rsidRPr="0080306E">
        <w:rPr>
          <w:rFonts w:hint="eastAsia"/>
          <w:kern w:val="0"/>
          <w:szCs w:val="21"/>
        </w:rPr>
        <w:t>博士</w:t>
      </w:r>
      <w:r w:rsidR="006C5968">
        <w:rPr>
          <w:rFonts w:hint="eastAsia"/>
          <w:kern w:val="0"/>
          <w:szCs w:val="21"/>
        </w:rPr>
        <w:t>，</w:t>
      </w:r>
      <w:proofErr w:type="gramStart"/>
      <w:r w:rsidR="006C5968" w:rsidRPr="006C5968">
        <w:rPr>
          <w:rFonts w:hint="eastAsia"/>
          <w:kern w:val="0"/>
          <w:szCs w:val="21"/>
        </w:rPr>
        <w:t>萨</w:t>
      </w:r>
      <w:proofErr w:type="gramEnd"/>
      <w:r w:rsidR="006C5968" w:rsidRPr="006C5968">
        <w:rPr>
          <w:rFonts w:hint="eastAsia"/>
          <w:kern w:val="0"/>
          <w:szCs w:val="21"/>
        </w:rPr>
        <w:t>里大学</w:t>
      </w:r>
    </w:p>
    <w:p w:rsidR="006C5968" w:rsidRDefault="006C5968" w:rsidP="0080306E">
      <w:pPr>
        <w:ind w:right="420" w:firstLine="420"/>
        <w:rPr>
          <w:kern w:val="0"/>
          <w:szCs w:val="21"/>
        </w:rPr>
      </w:pPr>
    </w:p>
    <w:p w:rsidR="006C5968" w:rsidRDefault="006C5968" w:rsidP="0080306E">
      <w:pPr>
        <w:ind w:right="42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6C5968">
        <w:rPr>
          <w:rFonts w:hint="eastAsia"/>
          <w:kern w:val="0"/>
          <w:szCs w:val="21"/>
        </w:rPr>
        <w:t>很好地概述了目前对癌症生物学</w:t>
      </w:r>
      <w:r>
        <w:rPr>
          <w:rFonts w:hint="eastAsia"/>
          <w:kern w:val="0"/>
          <w:szCs w:val="21"/>
        </w:rPr>
        <w:t>中</w:t>
      </w:r>
      <w:r w:rsidRPr="006C5968">
        <w:rPr>
          <w:rFonts w:hint="eastAsia"/>
          <w:kern w:val="0"/>
          <w:szCs w:val="21"/>
        </w:rPr>
        <w:t>分子事件的理解，以及如何利用这些事件在分子水平上针对癌症进行治疗</w:t>
      </w:r>
      <w:r>
        <w:rPr>
          <w:rFonts w:hint="eastAsia"/>
          <w:kern w:val="0"/>
          <w:szCs w:val="21"/>
        </w:rPr>
        <w:t>。”</w:t>
      </w:r>
    </w:p>
    <w:p w:rsidR="006C5968" w:rsidRPr="0080306E" w:rsidRDefault="006C5968" w:rsidP="006C5968">
      <w:pPr>
        <w:ind w:right="42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---</w:t>
      </w:r>
      <w:r w:rsidRPr="006C5968">
        <w:rPr>
          <w:rFonts w:hint="eastAsia"/>
          <w:kern w:val="0"/>
          <w:szCs w:val="21"/>
        </w:rPr>
        <w:t>克里斯托弗</w:t>
      </w:r>
      <w:r>
        <w:rPr>
          <w:rFonts w:hint="eastAsia"/>
          <w:kern w:val="0"/>
          <w:szCs w:val="21"/>
        </w:rPr>
        <w:t>·</w:t>
      </w:r>
      <w:r w:rsidRPr="006C5968">
        <w:rPr>
          <w:rFonts w:hint="eastAsia"/>
          <w:kern w:val="0"/>
          <w:szCs w:val="21"/>
        </w:rPr>
        <w:t>米</w:t>
      </w:r>
      <w:r>
        <w:rPr>
          <w:rFonts w:hint="eastAsia"/>
          <w:kern w:val="0"/>
          <w:szCs w:val="21"/>
        </w:rPr>
        <w:t>（</w:t>
      </w:r>
      <w:r w:rsidRPr="006C5968">
        <w:rPr>
          <w:kern w:val="0"/>
          <w:szCs w:val="21"/>
        </w:rPr>
        <w:t xml:space="preserve">Christopher </w:t>
      </w:r>
      <w:proofErr w:type="spellStart"/>
      <w:r w:rsidRPr="006C5968">
        <w:rPr>
          <w:kern w:val="0"/>
          <w:szCs w:val="21"/>
        </w:rPr>
        <w:t>Mee</w:t>
      </w:r>
      <w:proofErr w:type="spellEnd"/>
      <w:r>
        <w:rPr>
          <w:rFonts w:hint="eastAsia"/>
          <w:kern w:val="0"/>
          <w:szCs w:val="21"/>
        </w:rPr>
        <w:t>）</w:t>
      </w:r>
      <w:r w:rsidRPr="006C5968">
        <w:rPr>
          <w:rFonts w:hint="eastAsia"/>
          <w:kern w:val="0"/>
          <w:szCs w:val="21"/>
        </w:rPr>
        <w:t>博士</w:t>
      </w:r>
      <w:r>
        <w:rPr>
          <w:rFonts w:hint="eastAsia"/>
          <w:kern w:val="0"/>
          <w:szCs w:val="21"/>
        </w:rPr>
        <w:t>，</w:t>
      </w:r>
      <w:proofErr w:type="gramStart"/>
      <w:r w:rsidRPr="006C5968">
        <w:rPr>
          <w:rFonts w:hint="eastAsia"/>
          <w:kern w:val="0"/>
          <w:szCs w:val="21"/>
        </w:rPr>
        <w:t>莱</w:t>
      </w:r>
      <w:proofErr w:type="gramEnd"/>
      <w:r w:rsidRPr="006C5968">
        <w:rPr>
          <w:rFonts w:hint="eastAsia"/>
          <w:kern w:val="0"/>
          <w:szCs w:val="21"/>
        </w:rPr>
        <w:t>斯特大学</w:t>
      </w:r>
    </w:p>
    <w:p w:rsidR="00E74E90" w:rsidRDefault="00E74E90" w:rsidP="00E74E90">
      <w:pPr>
        <w:rPr>
          <w:color w:val="000000"/>
          <w:szCs w:val="21"/>
        </w:rPr>
      </w:pPr>
    </w:p>
    <w:p w:rsidR="006C5968" w:rsidRDefault="006C5968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FD" w:rsidRDefault="00C111FD">
      <w:r>
        <w:separator/>
      </w:r>
    </w:p>
  </w:endnote>
  <w:endnote w:type="continuationSeparator" w:id="0">
    <w:p w:rsidR="00C111FD" w:rsidRDefault="00C1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FD" w:rsidRDefault="00C111FD">
      <w:r>
        <w:separator/>
      </w:r>
    </w:p>
  </w:footnote>
  <w:footnote w:type="continuationSeparator" w:id="0">
    <w:p w:rsidR="00C111FD" w:rsidRDefault="00C11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88A"/>
    <w:multiLevelType w:val="hybridMultilevel"/>
    <w:tmpl w:val="7E6A23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C3069"/>
    <w:multiLevelType w:val="hybridMultilevel"/>
    <w:tmpl w:val="E7D2EA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BF225E"/>
    <w:multiLevelType w:val="hybridMultilevel"/>
    <w:tmpl w:val="39643E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3A26FBF"/>
    <w:multiLevelType w:val="hybridMultilevel"/>
    <w:tmpl w:val="6F7086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421B5"/>
    <w:rsid w:val="0045458D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5968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306E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747F9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3B8F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D6D26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2C40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1FD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91355"/>
    <w:rsid w:val="00DA29AD"/>
    <w:rsid w:val="00DB3297"/>
    <w:rsid w:val="00DB6D5C"/>
    <w:rsid w:val="00DB7D8F"/>
    <w:rsid w:val="00DE34D0"/>
    <w:rsid w:val="00DE74B1"/>
    <w:rsid w:val="00DF0BB7"/>
    <w:rsid w:val="00DF6BEF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77DA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textbooks.co.uk/ebooks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491</Words>
  <Characters>2800</Characters>
  <Application>Microsoft Office Word</Application>
  <DocSecurity>0</DocSecurity>
  <Lines>23</Lines>
  <Paragraphs>6</Paragraphs>
  <ScaleCrop>false</ScaleCrop>
  <Company>2ndSpAcE</Company>
  <LinksUpToDate>false</LinksUpToDate>
  <CharactersWithSpaces>3285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2024-01-29T03:43:00Z</dcterms:created>
  <dcterms:modified xsi:type="dcterms:W3CDTF">2024-01-29T04:26:00Z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