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74A" w:rsidRDefault="00AE574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AE574A" w:rsidRDefault="00AE574A">
      <w:pPr>
        <w:rPr>
          <w:b/>
          <w:color w:val="000000"/>
          <w:szCs w:val="21"/>
        </w:rPr>
      </w:pPr>
    </w:p>
    <w:p w:rsidR="00B20503" w:rsidRPr="009262A3" w:rsidRDefault="00B20503" w:rsidP="00B20503">
      <w:pPr>
        <w:rPr>
          <w:b/>
          <w:color w:val="000000"/>
          <w:szCs w:val="21"/>
        </w:rPr>
      </w:pPr>
      <w:r w:rsidRPr="009262A3">
        <w:rPr>
          <w:noProof/>
        </w:rPr>
        <w:drawing>
          <wp:anchor distT="0" distB="0" distL="114300" distR="114300" simplePos="0" relativeHeight="251725824" behindDoc="0" locked="0" layoutInCell="1" allowOverlap="1" wp14:anchorId="450EE782" wp14:editId="67D4508C">
            <wp:simplePos x="0" y="0"/>
            <wp:positionH relativeFrom="margin">
              <wp:posOffset>3842385</wp:posOffset>
            </wp:positionH>
            <wp:positionV relativeFrom="paragraph">
              <wp:posOffset>6350</wp:posOffset>
            </wp:positionV>
            <wp:extent cx="1554480" cy="2147570"/>
            <wp:effectExtent l="0" t="0" r="7620" b="5080"/>
            <wp:wrapSquare wrapText="bothSides"/>
            <wp:docPr id="8" name="图片 8" descr="https://m.media-amazon.com/images/I/71wETgnVvo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m.media-amazon.com/images/I/71wETgnVvoL._SL1500_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214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62A3">
        <w:rPr>
          <w:b/>
          <w:color w:val="000000"/>
          <w:szCs w:val="21"/>
        </w:rPr>
        <w:t>中文书名：《回归自然：一门全新的生态恢复科学》</w:t>
      </w:r>
    </w:p>
    <w:p w:rsidR="00B20503" w:rsidRPr="009262A3" w:rsidRDefault="00B20503" w:rsidP="00B20503">
      <w:pPr>
        <w:rPr>
          <w:b/>
          <w:color w:val="000000"/>
          <w:szCs w:val="21"/>
        </w:rPr>
      </w:pPr>
      <w:r w:rsidRPr="009262A3">
        <w:rPr>
          <w:b/>
          <w:color w:val="000000"/>
          <w:szCs w:val="21"/>
        </w:rPr>
        <w:t>英文书名：</w:t>
      </w:r>
      <w:r w:rsidRPr="009262A3">
        <w:rPr>
          <w:b/>
          <w:color w:val="000000"/>
          <w:szCs w:val="21"/>
        </w:rPr>
        <w:t>REWILDING: The Radical New Science of Ecological Recovery</w:t>
      </w:r>
    </w:p>
    <w:p w:rsidR="00B20503" w:rsidRPr="009262A3" w:rsidRDefault="00B20503" w:rsidP="00B20503">
      <w:pPr>
        <w:rPr>
          <w:b/>
          <w:color w:val="000000"/>
          <w:szCs w:val="21"/>
        </w:rPr>
      </w:pPr>
      <w:r w:rsidRPr="009262A3">
        <w:rPr>
          <w:b/>
          <w:color w:val="000000"/>
          <w:szCs w:val="21"/>
        </w:rPr>
        <w:t>作</w:t>
      </w:r>
      <w:r w:rsidRPr="009262A3">
        <w:rPr>
          <w:b/>
          <w:color w:val="000000"/>
          <w:szCs w:val="21"/>
        </w:rPr>
        <w:t xml:space="preserve">    </w:t>
      </w:r>
      <w:r w:rsidRPr="009262A3">
        <w:rPr>
          <w:b/>
          <w:color w:val="000000"/>
          <w:szCs w:val="21"/>
        </w:rPr>
        <w:t>者：</w:t>
      </w:r>
      <w:r w:rsidRPr="009262A3">
        <w:rPr>
          <w:b/>
          <w:color w:val="000000"/>
          <w:szCs w:val="21"/>
        </w:rPr>
        <w:t>Paul Jepson and Cain Blythe</w:t>
      </w:r>
    </w:p>
    <w:p w:rsidR="00B20503" w:rsidRPr="009262A3" w:rsidRDefault="00B20503" w:rsidP="00B20503">
      <w:pPr>
        <w:rPr>
          <w:b/>
          <w:color w:val="000000"/>
          <w:szCs w:val="21"/>
        </w:rPr>
      </w:pPr>
      <w:r w:rsidRPr="009262A3">
        <w:rPr>
          <w:b/>
          <w:color w:val="000000"/>
          <w:szCs w:val="21"/>
        </w:rPr>
        <w:t>出</w:t>
      </w:r>
      <w:r w:rsidRPr="009262A3">
        <w:rPr>
          <w:b/>
          <w:color w:val="000000"/>
          <w:szCs w:val="21"/>
        </w:rPr>
        <w:t xml:space="preserve"> </w:t>
      </w:r>
      <w:r w:rsidRPr="009262A3">
        <w:rPr>
          <w:b/>
          <w:color w:val="000000"/>
          <w:szCs w:val="21"/>
        </w:rPr>
        <w:t>版</w:t>
      </w:r>
      <w:r w:rsidRPr="009262A3">
        <w:rPr>
          <w:b/>
          <w:color w:val="000000"/>
          <w:szCs w:val="21"/>
        </w:rPr>
        <w:t xml:space="preserve"> </w:t>
      </w:r>
      <w:r w:rsidRPr="009262A3">
        <w:rPr>
          <w:b/>
          <w:color w:val="000000"/>
          <w:szCs w:val="21"/>
        </w:rPr>
        <w:t>社：</w:t>
      </w:r>
      <w:r w:rsidRPr="009262A3">
        <w:rPr>
          <w:b/>
          <w:color w:val="000000"/>
          <w:szCs w:val="21"/>
        </w:rPr>
        <w:t>Icon Books</w:t>
      </w:r>
    </w:p>
    <w:p w:rsidR="00B20503" w:rsidRPr="009262A3" w:rsidRDefault="00B20503" w:rsidP="00B20503">
      <w:pPr>
        <w:rPr>
          <w:b/>
          <w:color w:val="000000"/>
          <w:szCs w:val="21"/>
        </w:rPr>
      </w:pPr>
      <w:r w:rsidRPr="009262A3">
        <w:rPr>
          <w:b/>
          <w:color w:val="000000"/>
          <w:szCs w:val="21"/>
        </w:rPr>
        <w:t>代理公司：</w:t>
      </w:r>
      <w:r w:rsidRPr="009262A3">
        <w:rPr>
          <w:b/>
          <w:color w:val="000000"/>
          <w:szCs w:val="21"/>
        </w:rPr>
        <w:t>Union Square/ANA/Jessica</w:t>
      </w:r>
    </w:p>
    <w:p w:rsidR="00B20503" w:rsidRPr="009262A3" w:rsidRDefault="00B20503" w:rsidP="00B20503">
      <w:pPr>
        <w:rPr>
          <w:b/>
          <w:color w:val="000000"/>
          <w:szCs w:val="21"/>
        </w:rPr>
      </w:pPr>
      <w:r w:rsidRPr="009262A3">
        <w:rPr>
          <w:b/>
          <w:color w:val="000000"/>
          <w:szCs w:val="21"/>
        </w:rPr>
        <w:t>页</w:t>
      </w:r>
      <w:r w:rsidRPr="009262A3">
        <w:rPr>
          <w:b/>
          <w:color w:val="000000"/>
          <w:szCs w:val="21"/>
        </w:rPr>
        <w:t xml:space="preserve">    </w:t>
      </w:r>
      <w:r w:rsidRPr="009262A3">
        <w:rPr>
          <w:b/>
          <w:color w:val="000000"/>
          <w:szCs w:val="21"/>
        </w:rPr>
        <w:t>数：</w:t>
      </w:r>
      <w:r w:rsidRPr="009262A3">
        <w:rPr>
          <w:b/>
          <w:color w:val="000000"/>
          <w:szCs w:val="21"/>
        </w:rPr>
        <w:t>224</w:t>
      </w:r>
      <w:r w:rsidRPr="009262A3">
        <w:rPr>
          <w:b/>
          <w:color w:val="000000"/>
          <w:szCs w:val="21"/>
        </w:rPr>
        <w:t>页</w:t>
      </w:r>
    </w:p>
    <w:p w:rsidR="00B20503" w:rsidRPr="009262A3" w:rsidRDefault="00B20503" w:rsidP="00B20503">
      <w:pPr>
        <w:rPr>
          <w:b/>
          <w:color w:val="000000"/>
          <w:szCs w:val="21"/>
        </w:rPr>
      </w:pPr>
      <w:r w:rsidRPr="009262A3">
        <w:rPr>
          <w:b/>
          <w:color w:val="000000"/>
          <w:szCs w:val="21"/>
        </w:rPr>
        <w:t>出版时间：</w:t>
      </w:r>
      <w:r w:rsidRPr="009262A3">
        <w:rPr>
          <w:b/>
          <w:color w:val="000000"/>
          <w:szCs w:val="21"/>
        </w:rPr>
        <w:t>2021</w:t>
      </w:r>
      <w:r w:rsidRPr="009262A3">
        <w:rPr>
          <w:b/>
          <w:color w:val="000000"/>
          <w:szCs w:val="21"/>
        </w:rPr>
        <w:t>年</w:t>
      </w:r>
      <w:r w:rsidRPr="009262A3">
        <w:rPr>
          <w:b/>
          <w:color w:val="000000"/>
          <w:szCs w:val="21"/>
        </w:rPr>
        <w:t>11</w:t>
      </w:r>
      <w:r w:rsidRPr="009262A3">
        <w:rPr>
          <w:b/>
          <w:color w:val="000000"/>
          <w:szCs w:val="21"/>
        </w:rPr>
        <w:t>月</w:t>
      </w:r>
    </w:p>
    <w:p w:rsidR="00B20503" w:rsidRPr="009262A3" w:rsidRDefault="00B20503" w:rsidP="00B20503">
      <w:pPr>
        <w:rPr>
          <w:b/>
          <w:color w:val="000000"/>
          <w:szCs w:val="21"/>
        </w:rPr>
      </w:pPr>
      <w:r w:rsidRPr="009262A3">
        <w:rPr>
          <w:b/>
          <w:color w:val="000000"/>
          <w:szCs w:val="21"/>
        </w:rPr>
        <w:t>代理地区：中国大陆、台湾</w:t>
      </w:r>
    </w:p>
    <w:p w:rsidR="00B20503" w:rsidRPr="009262A3" w:rsidRDefault="00B20503" w:rsidP="00B20503">
      <w:pPr>
        <w:rPr>
          <w:b/>
          <w:color w:val="000000"/>
          <w:szCs w:val="21"/>
        </w:rPr>
      </w:pPr>
      <w:r w:rsidRPr="009262A3">
        <w:rPr>
          <w:b/>
          <w:color w:val="000000"/>
          <w:szCs w:val="21"/>
        </w:rPr>
        <w:t>审读资料：电子稿</w:t>
      </w:r>
    </w:p>
    <w:p w:rsidR="00B20503" w:rsidRPr="009262A3" w:rsidRDefault="00B20503" w:rsidP="00B20503">
      <w:pPr>
        <w:rPr>
          <w:b/>
          <w:color w:val="000000"/>
          <w:szCs w:val="21"/>
        </w:rPr>
      </w:pPr>
      <w:r w:rsidRPr="009262A3">
        <w:rPr>
          <w:b/>
          <w:color w:val="000000"/>
          <w:szCs w:val="21"/>
        </w:rPr>
        <w:t>类</w:t>
      </w:r>
      <w:r w:rsidRPr="009262A3">
        <w:rPr>
          <w:b/>
          <w:color w:val="000000"/>
          <w:szCs w:val="21"/>
        </w:rPr>
        <w:t xml:space="preserve">    </w:t>
      </w:r>
      <w:r w:rsidRPr="009262A3">
        <w:rPr>
          <w:b/>
          <w:color w:val="000000"/>
          <w:szCs w:val="21"/>
        </w:rPr>
        <w:t>型：自然科学</w:t>
      </w:r>
    </w:p>
    <w:p w:rsidR="00B20503" w:rsidRPr="009262A3" w:rsidRDefault="00B20503" w:rsidP="00B20503">
      <w:pPr>
        <w:rPr>
          <w:b/>
          <w:color w:val="FF0000"/>
          <w:szCs w:val="21"/>
        </w:rPr>
      </w:pPr>
      <w:r w:rsidRPr="009262A3">
        <w:rPr>
          <w:b/>
          <w:color w:val="FF0000"/>
          <w:szCs w:val="21"/>
        </w:rPr>
        <w:t>亚马逊畅销书排名：</w:t>
      </w:r>
    </w:p>
    <w:p w:rsidR="00B20503" w:rsidRPr="009262A3" w:rsidRDefault="00B20503" w:rsidP="00B20503">
      <w:pPr>
        <w:rPr>
          <w:b/>
          <w:color w:val="FF0000"/>
          <w:szCs w:val="21"/>
        </w:rPr>
      </w:pPr>
      <w:r w:rsidRPr="009262A3">
        <w:rPr>
          <w:b/>
          <w:color w:val="FF0000"/>
          <w:szCs w:val="21"/>
        </w:rPr>
        <w:t>#190 in Biology of Wildlife</w:t>
      </w:r>
    </w:p>
    <w:p w:rsidR="00B20503" w:rsidRPr="009262A3" w:rsidRDefault="00B20503" w:rsidP="00B20503">
      <w:pPr>
        <w:rPr>
          <w:b/>
          <w:color w:val="FF0000"/>
          <w:szCs w:val="21"/>
        </w:rPr>
      </w:pPr>
      <w:r w:rsidRPr="009262A3">
        <w:rPr>
          <w:b/>
          <w:color w:val="FF0000"/>
          <w:szCs w:val="21"/>
        </w:rPr>
        <w:t>#243 in Ecology (Books)</w:t>
      </w:r>
    </w:p>
    <w:p w:rsidR="00B20503" w:rsidRPr="009262A3" w:rsidRDefault="00B20503" w:rsidP="00B20503">
      <w:pPr>
        <w:rPr>
          <w:b/>
          <w:color w:val="FF0000"/>
          <w:szCs w:val="21"/>
        </w:rPr>
      </w:pPr>
      <w:r w:rsidRPr="009262A3">
        <w:rPr>
          <w:b/>
          <w:color w:val="FF0000"/>
          <w:szCs w:val="21"/>
        </w:rPr>
        <w:t>#353 in Environmentalism</w:t>
      </w:r>
    </w:p>
    <w:p w:rsidR="00CE590F" w:rsidRPr="00923692" w:rsidRDefault="00CE590F">
      <w:pPr>
        <w:rPr>
          <w:b/>
          <w:bCs/>
          <w:color w:val="000000"/>
          <w:szCs w:val="21"/>
        </w:rPr>
      </w:pPr>
    </w:p>
    <w:p w:rsidR="00F347E3" w:rsidRPr="00626B30" w:rsidRDefault="00F347E3">
      <w:pPr>
        <w:rPr>
          <w:b/>
          <w:bCs/>
          <w:color w:val="000000"/>
          <w:szCs w:val="21"/>
        </w:rPr>
      </w:pPr>
    </w:p>
    <w:p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:rsidR="00AE574A" w:rsidRPr="00626B30" w:rsidRDefault="00AE574A">
      <w:pPr>
        <w:rPr>
          <w:color w:val="000000"/>
          <w:szCs w:val="21"/>
        </w:rPr>
      </w:pPr>
    </w:p>
    <w:p w:rsidR="00F0796B" w:rsidRPr="00A629A9" w:rsidRDefault="00F0796B" w:rsidP="00F0796B">
      <w:pPr>
        <w:ind w:firstLineChars="200" w:firstLine="420"/>
        <w:rPr>
          <w:rFonts w:hint="eastAsia"/>
          <w:szCs w:val="21"/>
        </w:rPr>
      </w:pPr>
      <w:r w:rsidRPr="00A629A9">
        <w:rPr>
          <w:rFonts w:hint="eastAsia"/>
          <w:szCs w:val="21"/>
        </w:rPr>
        <w:t xml:space="preserve">21 </w:t>
      </w:r>
      <w:r w:rsidRPr="00A629A9">
        <w:rPr>
          <w:rFonts w:hint="eastAsia"/>
          <w:szCs w:val="21"/>
        </w:rPr>
        <w:t>世纪的自然保护发生了根本性的新转变。现在的想法是，我们应该允许景观大小的区域根据它们自己决定的过程“再野生化”，而不是把特定的物种作为“博物馆藏品”保存在自然保护区，冻结在时间里。通过将大片区域围起来，引入大型食草动物，以及狼等顶级掠食者，动态的新栖息地已经被创造出来。</w:t>
      </w:r>
    </w:p>
    <w:p w:rsidR="00F0796B" w:rsidRPr="00A629A9" w:rsidRDefault="00F0796B" w:rsidP="00F0796B">
      <w:pPr>
        <w:ind w:firstLineChars="200" w:firstLine="420"/>
        <w:rPr>
          <w:szCs w:val="21"/>
        </w:rPr>
      </w:pPr>
    </w:p>
    <w:p w:rsidR="00F0796B" w:rsidRPr="00A629A9" w:rsidRDefault="00F0796B" w:rsidP="00F0796B">
      <w:pPr>
        <w:ind w:firstLineChars="200" w:firstLine="420"/>
        <w:rPr>
          <w:rFonts w:hint="eastAsia"/>
          <w:szCs w:val="21"/>
        </w:rPr>
      </w:pPr>
      <w:r w:rsidRPr="00A629A9">
        <w:rPr>
          <w:rFonts w:hint="eastAsia"/>
          <w:szCs w:val="21"/>
        </w:rPr>
        <w:t>这些“任性”的区域将以无法预测的方式发展，它们可能不符合我们对野生动物栖息地的传统观念，但它们将形成一个强大而丰富的生态，足以抵御未来的气候变化和物种变化。</w:t>
      </w:r>
    </w:p>
    <w:p w:rsidR="00F0796B" w:rsidRDefault="00F0796B" w:rsidP="002A7C55">
      <w:pPr>
        <w:ind w:firstLineChars="200" w:firstLine="420"/>
        <w:rPr>
          <w:szCs w:val="21"/>
        </w:rPr>
      </w:pPr>
    </w:p>
    <w:p w:rsidR="002A7C55" w:rsidRPr="002A7C55" w:rsidRDefault="002A7C55" w:rsidP="002A7C55">
      <w:pPr>
        <w:ind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t>《</w:t>
      </w:r>
      <w:r w:rsidRPr="002A7C55">
        <w:rPr>
          <w:rFonts w:hint="eastAsia"/>
          <w:szCs w:val="21"/>
        </w:rPr>
        <w:t>回归自然</w:t>
      </w:r>
      <w:r>
        <w:rPr>
          <w:rFonts w:hint="eastAsia"/>
          <w:szCs w:val="21"/>
        </w:rPr>
        <w:t>》一书</w:t>
      </w:r>
      <w:r w:rsidRPr="002A7C55">
        <w:rPr>
          <w:rFonts w:hint="eastAsia"/>
          <w:szCs w:val="21"/>
        </w:rPr>
        <w:t>以其希望</w:t>
      </w:r>
      <w:r>
        <w:rPr>
          <w:rFonts w:hint="eastAsia"/>
          <w:szCs w:val="21"/>
        </w:rPr>
        <w:t>与</w:t>
      </w:r>
      <w:r w:rsidRPr="002A7C55">
        <w:rPr>
          <w:rFonts w:hint="eastAsia"/>
          <w:szCs w:val="21"/>
        </w:rPr>
        <w:t>目标感</w:t>
      </w:r>
      <w:r w:rsidRPr="002A7C55">
        <w:rPr>
          <w:rFonts w:hint="eastAsia"/>
          <w:szCs w:val="21"/>
        </w:rPr>
        <w:t>，为保护运动注入了新的活力，它将激进的科学见解与</w:t>
      </w:r>
      <w:r>
        <w:rPr>
          <w:rFonts w:hint="eastAsia"/>
          <w:szCs w:val="21"/>
        </w:rPr>
        <w:t>实际</w:t>
      </w:r>
      <w:r w:rsidRPr="002A7C55">
        <w:rPr>
          <w:rFonts w:hint="eastAsia"/>
          <w:szCs w:val="21"/>
        </w:rPr>
        <w:t>创新相结合，以恢复</w:t>
      </w:r>
      <w:r>
        <w:rPr>
          <w:rFonts w:hint="eastAsia"/>
          <w:szCs w:val="21"/>
        </w:rPr>
        <w:t>基本</w:t>
      </w:r>
      <w:r w:rsidRPr="002A7C55">
        <w:rPr>
          <w:rFonts w:hint="eastAsia"/>
          <w:szCs w:val="21"/>
        </w:rPr>
        <w:t>生态过程。</w:t>
      </w:r>
    </w:p>
    <w:p w:rsidR="002A7C55" w:rsidRPr="002A7C55" w:rsidRDefault="002A7C55" w:rsidP="002A7C55">
      <w:pPr>
        <w:ind w:firstLineChars="200" w:firstLine="420"/>
        <w:rPr>
          <w:szCs w:val="21"/>
        </w:rPr>
      </w:pPr>
    </w:p>
    <w:p w:rsidR="002A7C55" w:rsidRPr="002A7C55" w:rsidRDefault="002A7C55" w:rsidP="002A7C55">
      <w:pPr>
        <w:ind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t>《</w:t>
      </w:r>
      <w:r w:rsidRPr="002A7C55">
        <w:rPr>
          <w:rFonts w:hint="eastAsia"/>
          <w:szCs w:val="21"/>
        </w:rPr>
        <w:t>回归自然</w:t>
      </w:r>
      <w:r>
        <w:rPr>
          <w:rFonts w:hint="eastAsia"/>
          <w:szCs w:val="21"/>
        </w:rPr>
        <w:t>》</w:t>
      </w:r>
      <w:r w:rsidRPr="002A7C55">
        <w:rPr>
          <w:rFonts w:hint="eastAsia"/>
          <w:szCs w:val="21"/>
        </w:rPr>
        <w:t>揭示了生态学家如何恢复动物、植物和自然干扰之间失去的</w:t>
      </w:r>
      <w:r w:rsidRPr="002A7C55">
        <w:rPr>
          <w:rFonts w:hint="eastAsia"/>
          <w:szCs w:val="21"/>
        </w:rPr>
        <w:t>相互作用</w:t>
      </w:r>
      <w:r w:rsidRPr="002A7C55">
        <w:rPr>
          <w:rFonts w:hint="eastAsia"/>
          <w:szCs w:val="21"/>
        </w:rPr>
        <w:t>，而这正是繁荣生态系统的精髓所在。该书回顾了工业化和全球化</w:t>
      </w:r>
      <w:r w:rsidR="00A629A9" w:rsidRPr="00A629A9">
        <w:rPr>
          <w:rFonts w:hint="eastAsia"/>
          <w:szCs w:val="21"/>
        </w:rPr>
        <w:t>如何</w:t>
      </w:r>
      <w:r w:rsidRPr="002A7C55">
        <w:rPr>
          <w:rFonts w:hint="eastAsia"/>
          <w:szCs w:val="21"/>
        </w:rPr>
        <w:t>使草原退化；介绍了</w:t>
      </w:r>
      <w:r w:rsidR="00A629A9" w:rsidRPr="002A7C55">
        <w:rPr>
          <w:rFonts w:hint="eastAsia"/>
          <w:szCs w:val="21"/>
        </w:rPr>
        <w:t>当前</w:t>
      </w:r>
      <w:r w:rsidR="00A629A9">
        <w:rPr>
          <w:rFonts w:hint="eastAsia"/>
          <w:szCs w:val="21"/>
        </w:rPr>
        <w:t>旨在</w:t>
      </w:r>
      <w:r w:rsidRPr="002A7C55">
        <w:rPr>
          <w:rFonts w:hint="eastAsia"/>
          <w:szCs w:val="21"/>
        </w:rPr>
        <w:t>将植物和动物恢复到</w:t>
      </w:r>
      <w:r w:rsidR="00A629A9">
        <w:rPr>
          <w:rFonts w:hint="eastAsia"/>
          <w:szCs w:val="21"/>
        </w:rPr>
        <w:t>其</w:t>
      </w:r>
      <w:r w:rsidRPr="002A7C55">
        <w:rPr>
          <w:rFonts w:hint="eastAsia"/>
          <w:szCs w:val="21"/>
        </w:rPr>
        <w:t>自然、</w:t>
      </w:r>
      <w:r w:rsidR="00A629A9" w:rsidRPr="00A629A9">
        <w:rPr>
          <w:rFonts w:hint="eastAsia"/>
          <w:szCs w:val="21"/>
        </w:rPr>
        <w:t>不受驯化</w:t>
      </w:r>
      <w:r w:rsidRPr="002A7C55">
        <w:rPr>
          <w:rFonts w:hint="eastAsia"/>
          <w:szCs w:val="21"/>
        </w:rPr>
        <w:t>状态的项目；并通过对地球</w:t>
      </w:r>
      <w:r w:rsidR="00A629A9">
        <w:rPr>
          <w:rFonts w:hint="eastAsia"/>
          <w:szCs w:val="21"/>
        </w:rPr>
        <w:t>回归自然</w:t>
      </w:r>
      <w:r w:rsidRPr="002A7C55">
        <w:rPr>
          <w:rFonts w:hint="eastAsia"/>
          <w:szCs w:val="21"/>
        </w:rPr>
        <w:t>的十项预测</w:t>
      </w:r>
      <w:r w:rsidR="00A629A9">
        <w:rPr>
          <w:rFonts w:hint="eastAsia"/>
          <w:szCs w:val="21"/>
        </w:rPr>
        <w:t>对未来进行了展望</w:t>
      </w:r>
      <w:r w:rsidRPr="002A7C55">
        <w:rPr>
          <w:rFonts w:hint="eastAsia"/>
          <w:szCs w:val="21"/>
        </w:rPr>
        <w:t>。</w:t>
      </w:r>
    </w:p>
    <w:p w:rsidR="002A7C55" w:rsidRPr="002A7C55" w:rsidRDefault="002A7C55" w:rsidP="002A7C55">
      <w:pPr>
        <w:ind w:firstLineChars="200" w:firstLine="420"/>
        <w:rPr>
          <w:szCs w:val="21"/>
        </w:rPr>
      </w:pPr>
    </w:p>
    <w:p w:rsidR="00B05A00" w:rsidRDefault="00F0796B" w:rsidP="002A7C55">
      <w:pPr>
        <w:ind w:firstLineChars="200" w:firstLine="420"/>
        <w:rPr>
          <w:szCs w:val="21"/>
        </w:rPr>
      </w:pPr>
      <w:r w:rsidRPr="00A629A9">
        <w:rPr>
          <w:rFonts w:hint="eastAsia"/>
          <w:szCs w:val="21"/>
        </w:rPr>
        <w:t>在这本极具现实意义的</w:t>
      </w:r>
      <w:r>
        <w:rPr>
          <w:rFonts w:hint="eastAsia"/>
          <w:szCs w:val="21"/>
        </w:rPr>
        <w:t>热门</w:t>
      </w:r>
      <w:r w:rsidRPr="00A629A9">
        <w:rPr>
          <w:rFonts w:hint="eastAsia"/>
          <w:szCs w:val="21"/>
        </w:rPr>
        <w:t>书中，实践生态学家保罗</w:t>
      </w:r>
      <w:r>
        <w:rPr>
          <w:rFonts w:hint="eastAsia"/>
          <w:szCs w:val="21"/>
        </w:rPr>
        <w:t>·</w:t>
      </w:r>
      <w:r w:rsidRPr="00A629A9">
        <w:rPr>
          <w:rFonts w:hint="eastAsia"/>
          <w:szCs w:val="21"/>
        </w:rPr>
        <w:t>杰普森（</w:t>
      </w:r>
      <w:r w:rsidRPr="00A629A9">
        <w:rPr>
          <w:rFonts w:hint="eastAsia"/>
          <w:szCs w:val="21"/>
        </w:rPr>
        <w:t>Paul Jepson</w:t>
      </w:r>
      <w:r w:rsidRPr="00A629A9">
        <w:rPr>
          <w:rFonts w:hint="eastAsia"/>
          <w:szCs w:val="21"/>
        </w:rPr>
        <w:t>）和凯恩</w:t>
      </w:r>
      <w:r>
        <w:rPr>
          <w:rFonts w:hint="eastAsia"/>
          <w:szCs w:val="21"/>
        </w:rPr>
        <w:t>·</w:t>
      </w:r>
      <w:r w:rsidRPr="00A629A9">
        <w:rPr>
          <w:rFonts w:hint="eastAsia"/>
          <w:szCs w:val="21"/>
        </w:rPr>
        <w:t>布莱斯（</w:t>
      </w:r>
      <w:r w:rsidRPr="00A629A9">
        <w:rPr>
          <w:rFonts w:hint="eastAsia"/>
          <w:szCs w:val="21"/>
        </w:rPr>
        <w:t>Cain Blythe</w:t>
      </w:r>
      <w:r w:rsidRPr="00A629A9">
        <w:rPr>
          <w:rFonts w:hint="eastAsia"/>
          <w:szCs w:val="21"/>
        </w:rPr>
        <w:t>）</w:t>
      </w:r>
      <w:r>
        <w:rPr>
          <w:rFonts w:hint="eastAsia"/>
          <w:szCs w:val="21"/>
        </w:rPr>
        <w:t>探索</w:t>
      </w:r>
      <w:r w:rsidRPr="00A629A9">
        <w:rPr>
          <w:rFonts w:hint="eastAsia"/>
          <w:szCs w:val="21"/>
        </w:rPr>
        <w:t>了这一</w:t>
      </w:r>
      <w:r>
        <w:rPr>
          <w:rFonts w:hint="eastAsia"/>
          <w:szCs w:val="21"/>
        </w:rPr>
        <w:t>迷人</w:t>
      </w:r>
      <w:r w:rsidRPr="00A629A9">
        <w:rPr>
          <w:rFonts w:hint="eastAsia"/>
          <w:szCs w:val="21"/>
        </w:rPr>
        <w:t>领域中不断涌现的科学发现。</w:t>
      </w:r>
      <w:r>
        <w:rPr>
          <w:rFonts w:hint="eastAsia"/>
          <w:szCs w:val="21"/>
        </w:rPr>
        <w:t>新推出的</w:t>
      </w:r>
      <w:r w:rsidR="00A629A9">
        <w:rPr>
          <w:rFonts w:hint="eastAsia"/>
          <w:szCs w:val="21"/>
        </w:rPr>
        <w:t>插图版</w:t>
      </w:r>
      <w:r w:rsidR="002A7C55" w:rsidRPr="002A7C55">
        <w:rPr>
          <w:rFonts w:hint="eastAsia"/>
          <w:szCs w:val="21"/>
        </w:rPr>
        <w:t>将精美的自</w:t>
      </w:r>
      <w:r w:rsidR="002A7C55" w:rsidRPr="002A7C55">
        <w:rPr>
          <w:rFonts w:hint="eastAsia"/>
          <w:szCs w:val="21"/>
        </w:rPr>
        <w:lastRenderedPageBreak/>
        <w:t>然历史图片与</w:t>
      </w:r>
      <w:r w:rsidR="00A629A9">
        <w:rPr>
          <w:rFonts w:hint="eastAsia"/>
          <w:szCs w:val="21"/>
        </w:rPr>
        <w:t>描绘</w:t>
      </w:r>
      <w:r w:rsidR="002A7C55" w:rsidRPr="002A7C55">
        <w:rPr>
          <w:rFonts w:hint="eastAsia"/>
          <w:szCs w:val="21"/>
        </w:rPr>
        <w:t>生物多样性生态系统</w:t>
      </w:r>
      <w:r w:rsidR="00A629A9">
        <w:rPr>
          <w:rFonts w:hint="eastAsia"/>
          <w:szCs w:val="21"/>
        </w:rPr>
        <w:t>“</w:t>
      </w:r>
      <w:r w:rsidR="002A7C55" w:rsidRPr="002A7C55">
        <w:rPr>
          <w:rFonts w:hint="eastAsia"/>
          <w:szCs w:val="21"/>
        </w:rPr>
        <w:t>营养级联</w:t>
      </w:r>
      <w:r w:rsidR="00A629A9">
        <w:rPr>
          <w:rFonts w:hint="eastAsia"/>
          <w:szCs w:val="21"/>
        </w:rPr>
        <w:t>”</w:t>
      </w:r>
      <w:r w:rsidR="002A7C55" w:rsidRPr="002A7C55">
        <w:rPr>
          <w:rFonts w:hint="eastAsia"/>
          <w:szCs w:val="21"/>
        </w:rPr>
        <w:t>的信息流程图相结合，探索</w:t>
      </w:r>
      <w:r w:rsidR="00A629A9">
        <w:rPr>
          <w:rFonts w:hint="eastAsia"/>
          <w:szCs w:val="21"/>
        </w:rPr>
        <w:t>了一个充满</w:t>
      </w:r>
      <w:r w:rsidR="002A7C55" w:rsidRPr="002A7C55">
        <w:rPr>
          <w:rFonts w:hint="eastAsia"/>
          <w:szCs w:val="21"/>
        </w:rPr>
        <w:t>野马、野牛、海狸、犀牛和狼的勇敢新世界。</w:t>
      </w:r>
    </w:p>
    <w:p w:rsidR="00A7604E" w:rsidRPr="00A629A9" w:rsidRDefault="00A7604E">
      <w:pPr>
        <w:rPr>
          <w:szCs w:val="21"/>
        </w:rPr>
      </w:pPr>
    </w:p>
    <w:p w:rsidR="000E600B" w:rsidRPr="00626B30" w:rsidRDefault="000E600B">
      <w:pPr>
        <w:rPr>
          <w:szCs w:val="21"/>
        </w:rPr>
      </w:pPr>
    </w:p>
    <w:p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:rsidR="00AE574A" w:rsidRDefault="00AE574A">
      <w:pPr>
        <w:rPr>
          <w:color w:val="000000"/>
          <w:szCs w:val="21"/>
        </w:rPr>
      </w:pPr>
    </w:p>
    <w:p w:rsidR="00E74A65" w:rsidRDefault="00F0796B" w:rsidP="007230DA">
      <w:pPr>
        <w:ind w:firstLineChars="200" w:firstLine="420"/>
        <w:rPr>
          <w:noProof/>
        </w:rPr>
      </w:pPr>
      <w:r w:rsidRPr="009262A3">
        <w:rPr>
          <w:noProof/>
        </w:rPr>
        <w:drawing>
          <wp:anchor distT="0" distB="0" distL="114300" distR="114300" simplePos="0" relativeHeight="251727872" behindDoc="1" locked="0" layoutInCell="1" allowOverlap="1" wp14:anchorId="5F77E3F7" wp14:editId="15715865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898525" cy="1336675"/>
            <wp:effectExtent l="0" t="0" r="0" b="0"/>
            <wp:wrapTight wrapText="bothSides">
              <wp:wrapPolygon edited="0">
                <wp:start x="0" y="0"/>
                <wp:lineTo x="0" y="21241"/>
                <wp:lineTo x="21066" y="21241"/>
                <wp:lineTo x="21066" y="0"/>
                <wp:lineTo x="0" y="0"/>
              </wp:wrapPolygon>
            </wp:wrapTight>
            <wp:docPr id="9" name="图片 9" descr="Auth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thor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525" cy="133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0796B">
        <w:rPr>
          <w:rFonts w:hint="eastAsia"/>
          <w:b/>
          <w:noProof/>
        </w:rPr>
        <w:t>保罗</w:t>
      </w:r>
      <w:r>
        <w:rPr>
          <w:rFonts w:hint="eastAsia"/>
          <w:b/>
          <w:noProof/>
        </w:rPr>
        <w:t>·</w:t>
      </w:r>
      <w:r w:rsidRPr="00F0796B">
        <w:rPr>
          <w:rFonts w:hint="eastAsia"/>
          <w:b/>
          <w:noProof/>
        </w:rPr>
        <w:t>杰普森（</w:t>
      </w:r>
      <w:r w:rsidRPr="00F0796B">
        <w:rPr>
          <w:rFonts w:hint="eastAsia"/>
          <w:b/>
          <w:noProof/>
        </w:rPr>
        <w:t>Paul Jepson</w:t>
      </w:r>
      <w:r w:rsidRPr="00F0796B">
        <w:rPr>
          <w:rFonts w:hint="eastAsia"/>
          <w:b/>
          <w:noProof/>
        </w:rPr>
        <w:t>）</w:t>
      </w:r>
      <w:r w:rsidRPr="00F0796B">
        <w:rPr>
          <w:rFonts w:hint="eastAsia"/>
          <w:noProof/>
        </w:rPr>
        <w:t>是英国</w:t>
      </w:r>
      <w:r>
        <w:rPr>
          <w:rFonts w:hint="eastAsia"/>
          <w:noProof/>
        </w:rPr>
        <w:t>Ecosulis</w:t>
      </w:r>
      <w:r w:rsidRPr="00F0796B">
        <w:rPr>
          <w:rFonts w:hint="eastAsia"/>
          <w:noProof/>
        </w:rPr>
        <w:t>有限公司的自然恢复负责人，不久前还担任牛津大学生物多样性、保护和管理硕士课程的主任。保罗</w:t>
      </w:r>
      <w:r>
        <w:rPr>
          <w:rFonts w:hint="eastAsia"/>
          <w:noProof/>
        </w:rPr>
        <w:t>·</w:t>
      </w:r>
      <w:r w:rsidRPr="00F0796B">
        <w:rPr>
          <w:rFonts w:hint="eastAsia"/>
          <w:noProof/>
        </w:rPr>
        <w:t>杰普森是一名自然保护科学家、教育家和实践者。他是《回归自然：一门全新的生态恢复科学》（</w:t>
      </w:r>
      <w:r w:rsidRPr="00F0796B">
        <w:rPr>
          <w:rFonts w:hint="eastAsia"/>
          <w:i/>
          <w:noProof/>
        </w:rPr>
        <w:t>Rewilding: the radical new science of ecological recovery</w:t>
      </w:r>
      <w:r w:rsidRPr="00F0796B">
        <w:rPr>
          <w:rFonts w:hint="eastAsia"/>
          <w:noProof/>
        </w:rPr>
        <w:t>）和《保护：初学者指南》（</w:t>
      </w:r>
      <w:r w:rsidRPr="00F0796B">
        <w:rPr>
          <w:rFonts w:hint="eastAsia"/>
          <w:i/>
          <w:noProof/>
        </w:rPr>
        <w:t>Conservation: a beginner's guide</w:t>
      </w:r>
      <w:r w:rsidRPr="00F0796B">
        <w:rPr>
          <w:rFonts w:hint="eastAsia"/>
          <w:noProof/>
        </w:rPr>
        <w:t>）的合著者。他撰写了</w:t>
      </w:r>
      <w:r>
        <w:rPr>
          <w:rFonts w:hint="eastAsia"/>
          <w:noProof/>
        </w:rPr>
        <w:t>80</w:t>
      </w:r>
      <w:r w:rsidRPr="00F0796B">
        <w:rPr>
          <w:rFonts w:hint="eastAsia"/>
          <w:noProof/>
        </w:rPr>
        <w:t>多篇研究论文和大量有关保护政策的文章，并定期为电视纪录片和广播节目撰稿。</w:t>
      </w:r>
    </w:p>
    <w:p w:rsidR="00F0796B" w:rsidRDefault="00F0796B" w:rsidP="007230DA">
      <w:pPr>
        <w:ind w:firstLineChars="200" w:firstLine="420"/>
        <w:rPr>
          <w:noProof/>
        </w:rPr>
      </w:pPr>
    </w:p>
    <w:p w:rsidR="00F0796B" w:rsidRPr="00F0796B" w:rsidRDefault="00F0796B" w:rsidP="007230DA">
      <w:pPr>
        <w:ind w:firstLineChars="200" w:firstLine="420"/>
        <w:rPr>
          <w:rFonts w:hint="eastAsia"/>
          <w:noProof/>
        </w:rPr>
      </w:pPr>
      <w:r w:rsidRPr="009262A3">
        <w:rPr>
          <w:noProof/>
        </w:rPr>
        <w:drawing>
          <wp:anchor distT="0" distB="0" distL="114300" distR="114300" simplePos="0" relativeHeight="251729920" behindDoc="1" locked="0" layoutInCell="1" allowOverlap="1" wp14:anchorId="60A04813" wp14:editId="7FF9EB72">
            <wp:simplePos x="0" y="0"/>
            <wp:positionH relativeFrom="margin">
              <wp:align>left</wp:align>
            </wp:positionH>
            <wp:positionV relativeFrom="paragraph">
              <wp:posOffset>11430</wp:posOffset>
            </wp:positionV>
            <wp:extent cx="900000" cy="1231205"/>
            <wp:effectExtent l="0" t="0" r="0" b="7620"/>
            <wp:wrapTight wrapText="bothSides">
              <wp:wrapPolygon edited="0">
                <wp:start x="0" y="0"/>
                <wp:lineTo x="0" y="21399"/>
                <wp:lineTo x="21036" y="21399"/>
                <wp:lineTo x="21036" y="0"/>
                <wp:lineTo x="0" y="0"/>
              </wp:wrapPolygon>
            </wp:wrapTight>
            <wp:docPr id="10" name="图片 10" descr="https://ecosulis.co.uk/wp-content/uploads/meet-the-ecosulis-biodiversity-te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ecosulis.co.uk/wp-content/uploads/meet-the-ecosulis-biodiversity-team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" cy="123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0796B">
        <w:rPr>
          <w:rFonts w:hint="eastAsia"/>
          <w:b/>
          <w:szCs w:val="21"/>
        </w:rPr>
        <w:t>凯恩·布莱斯（</w:t>
      </w:r>
      <w:r w:rsidRPr="00F0796B">
        <w:rPr>
          <w:rFonts w:hint="eastAsia"/>
          <w:b/>
          <w:szCs w:val="21"/>
        </w:rPr>
        <w:t>Cain Blythe</w:t>
      </w:r>
      <w:r w:rsidRPr="00F0796B">
        <w:rPr>
          <w:rFonts w:hint="eastAsia"/>
          <w:b/>
          <w:szCs w:val="21"/>
        </w:rPr>
        <w:t>）</w:t>
      </w:r>
      <w:r w:rsidRPr="00F0796B">
        <w:rPr>
          <w:rFonts w:hint="eastAsia"/>
          <w:noProof/>
        </w:rPr>
        <w:t>是</w:t>
      </w:r>
      <w:r>
        <w:rPr>
          <w:rFonts w:hint="eastAsia"/>
          <w:noProof/>
        </w:rPr>
        <w:t>Ecosulis</w:t>
      </w:r>
      <w:r w:rsidRPr="00F0796B">
        <w:rPr>
          <w:rFonts w:hint="eastAsia"/>
          <w:noProof/>
        </w:rPr>
        <w:t>有限公司的总经理，专门从事栖息地恢复工作，特别是自然再生技术、自然恢复和保护技术</w:t>
      </w:r>
      <w:r>
        <w:rPr>
          <w:rFonts w:hint="eastAsia"/>
          <w:noProof/>
        </w:rPr>
        <w:t>的</w:t>
      </w:r>
      <w:r w:rsidRPr="00F0796B">
        <w:rPr>
          <w:rFonts w:hint="eastAsia"/>
          <w:noProof/>
        </w:rPr>
        <w:t>使用</w:t>
      </w:r>
      <w:r w:rsidRPr="00F0796B">
        <w:rPr>
          <w:rFonts w:hint="eastAsia"/>
          <w:noProof/>
        </w:rPr>
        <w:t>。</w:t>
      </w:r>
      <w:r>
        <w:rPr>
          <w:rFonts w:hint="eastAsia"/>
          <w:noProof/>
        </w:rPr>
        <w:t>凯恩</w:t>
      </w:r>
      <w:r w:rsidRPr="00F0796B">
        <w:rPr>
          <w:rFonts w:hint="eastAsia"/>
          <w:noProof/>
        </w:rPr>
        <w:t>专注于提供解决方案，为人们</w:t>
      </w:r>
      <w:r>
        <w:rPr>
          <w:rFonts w:hint="eastAsia"/>
          <w:noProof/>
        </w:rPr>
        <w:t>打造</w:t>
      </w:r>
      <w:r w:rsidRPr="00F0796B">
        <w:rPr>
          <w:rFonts w:hint="eastAsia"/>
          <w:noProof/>
        </w:rPr>
        <w:t>有吸引力、充满活力的场所，同时也为野生动物提供庇护所。他曾在英国和欧洲就生物多样性相关主题向各种听众发表演讲，目前正在参与生物多样性监测、测量和自动化、</w:t>
      </w:r>
      <w:r>
        <w:rPr>
          <w:rFonts w:hint="eastAsia"/>
          <w:noProof/>
        </w:rPr>
        <w:t>野生化</w:t>
      </w:r>
      <w:r w:rsidRPr="00F0796B">
        <w:rPr>
          <w:rFonts w:hint="eastAsia"/>
          <w:noProof/>
        </w:rPr>
        <w:t>、区块链和景观级恢复方面的创新。</w:t>
      </w:r>
    </w:p>
    <w:p w:rsidR="002978E2" w:rsidRDefault="002978E2" w:rsidP="002978E2">
      <w:pPr>
        <w:rPr>
          <w:noProof/>
        </w:rPr>
      </w:pPr>
    </w:p>
    <w:p w:rsidR="002978E2" w:rsidRDefault="002978E2" w:rsidP="002978E2">
      <w:pPr>
        <w:rPr>
          <w:noProof/>
        </w:rPr>
      </w:pPr>
    </w:p>
    <w:p w:rsidR="00B938E8" w:rsidRDefault="00F0796B" w:rsidP="00636ECB">
      <w:pPr>
        <w:rPr>
          <w:b/>
          <w:noProof/>
        </w:rPr>
      </w:pPr>
      <w:r w:rsidRPr="00F0796B">
        <w:rPr>
          <w:b/>
          <w:noProof/>
        </w:rPr>
        <w:t>媒体评价</w:t>
      </w:r>
      <w:r>
        <w:rPr>
          <w:b/>
          <w:noProof/>
        </w:rPr>
        <w:t>：</w:t>
      </w:r>
    </w:p>
    <w:p w:rsidR="00F0796B" w:rsidRDefault="00F0796B" w:rsidP="00636ECB">
      <w:pPr>
        <w:rPr>
          <w:b/>
          <w:noProof/>
        </w:rPr>
      </w:pPr>
    </w:p>
    <w:p w:rsidR="00F0796B" w:rsidRDefault="00F0796B" w:rsidP="00F0796B">
      <w:pPr>
        <w:ind w:firstLineChars="200" w:firstLine="420"/>
        <w:rPr>
          <w:rFonts w:hint="eastAsia"/>
          <w:noProof/>
        </w:rPr>
      </w:pPr>
      <w:r>
        <w:rPr>
          <w:rFonts w:hint="eastAsia"/>
          <w:noProof/>
        </w:rPr>
        <w:t>“简单明了，实用</w:t>
      </w:r>
      <w:r>
        <w:rPr>
          <w:rFonts w:hint="eastAsia"/>
          <w:noProof/>
        </w:rPr>
        <w:t>……</w:t>
      </w:r>
      <w:r>
        <w:rPr>
          <w:rFonts w:hint="eastAsia"/>
          <w:noProof/>
        </w:rPr>
        <w:t>杰普森和布莱斯对人类对环境的保护提出了希望而不是悲观</w:t>
      </w:r>
      <w:r>
        <w:rPr>
          <w:rFonts w:hint="eastAsia"/>
          <w:noProof/>
        </w:rPr>
        <w:t>情绪</w:t>
      </w:r>
      <w:r>
        <w:rPr>
          <w:rFonts w:hint="eastAsia"/>
          <w:noProof/>
        </w:rPr>
        <w:t>，这本解释透彻的入门书将引起具有保护意识的读者的共鸣。”</w:t>
      </w:r>
    </w:p>
    <w:p w:rsidR="00F0796B" w:rsidRDefault="00F0796B" w:rsidP="00F0796B">
      <w:pPr>
        <w:ind w:firstLineChars="200" w:firstLine="420"/>
        <w:jc w:val="right"/>
        <w:rPr>
          <w:rFonts w:hint="eastAsia"/>
          <w:noProof/>
        </w:rPr>
      </w:pPr>
      <w:r>
        <w:rPr>
          <w:rFonts w:hint="eastAsia"/>
          <w:noProof/>
        </w:rPr>
        <w:t>-</w:t>
      </w:r>
      <w:r>
        <w:rPr>
          <w:noProof/>
        </w:rPr>
        <w:t>---</w:t>
      </w:r>
      <w:r>
        <w:rPr>
          <w:rFonts w:hint="eastAsia"/>
          <w:noProof/>
        </w:rPr>
        <w:t>《出版者</w:t>
      </w:r>
      <w:r>
        <w:rPr>
          <w:rFonts w:hint="eastAsia"/>
          <w:noProof/>
        </w:rPr>
        <w:t>周刊》（</w:t>
      </w:r>
      <w:r w:rsidRPr="00F0796B">
        <w:rPr>
          <w:rFonts w:hint="eastAsia"/>
          <w:i/>
          <w:noProof/>
        </w:rPr>
        <w:t>Publishers Weekly</w:t>
      </w:r>
      <w:r>
        <w:rPr>
          <w:rFonts w:hint="eastAsia"/>
          <w:noProof/>
        </w:rPr>
        <w:t>）</w:t>
      </w:r>
    </w:p>
    <w:p w:rsidR="00F0796B" w:rsidRDefault="00F0796B" w:rsidP="00F0796B">
      <w:pPr>
        <w:ind w:firstLineChars="200" w:firstLine="420"/>
        <w:rPr>
          <w:noProof/>
        </w:rPr>
      </w:pPr>
    </w:p>
    <w:p w:rsidR="00F0796B" w:rsidRDefault="00F0796B" w:rsidP="00F0796B">
      <w:pPr>
        <w:ind w:firstLineChars="200" w:firstLine="420"/>
        <w:rPr>
          <w:rFonts w:hint="eastAsia"/>
          <w:noProof/>
        </w:rPr>
      </w:pPr>
      <w:r>
        <w:rPr>
          <w:rFonts w:hint="eastAsia"/>
          <w:noProof/>
        </w:rPr>
        <w:t>“对保护生物学有浓厚兴趣的保护专业人士和非专业人士应该会</w:t>
      </w:r>
      <w:r>
        <w:rPr>
          <w:rFonts w:hint="eastAsia"/>
          <w:noProof/>
        </w:rPr>
        <w:t>认为</w:t>
      </w:r>
      <w:r>
        <w:rPr>
          <w:rFonts w:hint="eastAsia"/>
          <w:noProof/>
        </w:rPr>
        <w:t>这本书是一本发人深省的读物。”</w:t>
      </w:r>
      <w:r>
        <w:rPr>
          <w:rFonts w:hint="eastAsia"/>
          <w:noProof/>
        </w:rPr>
        <w:t xml:space="preserve"> </w:t>
      </w:r>
    </w:p>
    <w:p w:rsidR="00F0796B" w:rsidRPr="00F0796B" w:rsidRDefault="00F0796B" w:rsidP="00F0796B">
      <w:pPr>
        <w:ind w:firstLineChars="200" w:firstLine="420"/>
        <w:jc w:val="right"/>
        <w:rPr>
          <w:rFonts w:hint="eastAsia"/>
          <w:noProof/>
        </w:rPr>
      </w:pPr>
      <w:r>
        <w:rPr>
          <w:rFonts w:hint="eastAsia"/>
          <w:noProof/>
        </w:rPr>
        <w:t>-</w:t>
      </w:r>
      <w:r>
        <w:rPr>
          <w:noProof/>
        </w:rPr>
        <w:t>---</w:t>
      </w:r>
      <w:r>
        <w:rPr>
          <w:rFonts w:hint="eastAsia"/>
          <w:noProof/>
        </w:rPr>
        <w:t>《图书馆期刊》（</w:t>
      </w:r>
      <w:r w:rsidRPr="00F0796B">
        <w:rPr>
          <w:rFonts w:hint="eastAsia"/>
          <w:i/>
          <w:noProof/>
        </w:rPr>
        <w:t>Library Journal</w:t>
      </w:r>
      <w:r>
        <w:rPr>
          <w:rFonts w:hint="eastAsia"/>
          <w:noProof/>
        </w:rPr>
        <w:t>）</w:t>
      </w:r>
    </w:p>
    <w:p w:rsidR="00F0796B" w:rsidRDefault="00F0796B" w:rsidP="00636ECB">
      <w:pPr>
        <w:rPr>
          <w:rFonts w:hint="eastAsia"/>
          <w:szCs w:val="21"/>
        </w:rPr>
      </w:pPr>
    </w:p>
    <w:p w:rsidR="00B938E8" w:rsidRDefault="00B938E8" w:rsidP="00636ECB">
      <w:pPr>
        <w:rPr>
          <w:rFonts w:hint="eastAsia"/>
          <w:szCs w:val="21"/>
        </w:rPr>
      </w:pPr>
      <w:bookmarkStart w:id="0" w:name="_GoBack"/>
      <w:bookmarkEnd w:id="0"/>
    </w:p>
    <w:p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0" w:history="1">
        <w:r>
          <w:rPr>
            <w:rStyle w:val="ab"/>
            <w:b/>
            <w:szCs w:val="21"/>
          </w:rPr>
          <w:t>Rights@nurnberg.com.cn</w:t>
        </w:r>
      </w:hyperlink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1" w:history="1">
        <w:r>
          <w:rPr>
            <w:rStyle w:val="ab"/>
            <w:szCs w:val="21"/>
          </w:rPr>
          <w:t>http://www.nurnberg.com.cn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2" w:history="1">
        <w:r>
          <w:rPr>
            <w:rStyle w:val="ab"/>
            <w:szCs w:val="21"/>
          </w:rPr>
          <w:t>http://www.nurnberg.com.cn/booklist_zh/list.aspx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3" w:history="1">
        <w:r>
          <w:rPr>
            <w:rStyle w:val="ab"/>
            <w:szCs w:val="21"/>
          </w:rPr>
          <w:t>http://www.nurnberg.com.cn/book/book.aspx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lastRenderedPageBreak/>
        <w:t>视频推荐：</w:t>
      </w:r>
      <w:hyperlink r:id="rId14" w:history="1">
        <w:r>
          <w:rPr>
            <w:rStyle w:val="ab"/>
            <w:szCs w:val="21"/>
          </w:rPr>
          <w:t>http://www.nurnberg.com.cn/video/video.aspx</w:t>
        </w:r>
      </w:hyperlink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5" w:history="1">
        <w:r>
          <w:rPr>
            <w:rStyle w:val="ab"/>
            <w:szCs w:val="21"/>
          </w:rPr>
          <w:t>http://site.douban.com/110577/</w:t>
        </w:r>
      </w:hyperlink>
    </w:p>
    <w:p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6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50E60ED" wp14:editId="1B7C7BA5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1A6C" w:rsidRDefault="00D71A6C">
      <w:r>
        <w:separator/>
      </w:r>
    </w:p>
  </w:endnote>
  <w:endnote w:type="continuationSeparator" w:id="0">
    <w:p w:rsidR="00D71A6C" w:rsidRDefault="00D71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1A6C" w:rsidRDefault="00D71A6C">
      <w:r>
        <w:separator/>
      </w:r>
    </w:p>
  </w:footnote>
  <w:footnote w:type="continuationSeparator" w:id="0">
    <w:p w:rsidR="00D71A6C" w:rsidRDefault="00D71A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42D3E72" wp14:editId="282A65DC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7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655A2"/>
    <w:rsid w:val="000803A7"/>
    <w:rsid w:val="000809EA"/>
    <w:rsid w:val="00080CD8"/>
    <w:rsid w:val="000810D5"/>
    <w:rsid w:val="00082504"/>
    <w:rsid w:val="0008781E"/>
    <w:rsid w:val="000A01BD"/>
    <w:rsid w:val="000A57E2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34C3"/>
    <w:rsid w:val="000D3D3A"/>
    <w:rsid w:val="000D5F8D"/>
    <w:rsid w:val="000E0585"/>
    <w:rsid w:val="000E600B"/>
    <w:rsid w:val="000F50D0"/>
    <w:rsid w:val="001017C7"/>
    <w:rsid w:val="00102500"/>
    <w:rsid w:val="00110260"/>
    <w:rsid w:val="0011264B"/>
    <w:rsid w:val="00121268"/>
    <w:rsid w:val="00132397"/>
    <w:rsid w:val="00132921"/>
    <w:rsid w:val="00134987"/>
    <w:rsid w:val="0014260B"/>
    <w:rsid w:val="001467D7"/>
    <w:rsid w:val="00146F1E"/>
    <w:rsid w:val="0015144D"/>
    <w:rsid w:val="00156770"/>
    <w:rsid w:val="00163F80"/>
    <w:rsid w:val="00167007"/>
    <w:rsid w:val="001726C7"/>
    <w:rsid w:val="00181BA9"/>
    <w:rsid w:val="00193733"/>
    <w:rsid w:val="00195D6F"/>
    <w:rsid w:val="001A0EE1"/>
    <w:rsid w:val="001B2196"/>
    <w:rsid w:val="001B679D"/>
    <w:rsid w:val="001C6D65"/>
    <w:rsid w:val="001D0115"/>
    <w:rsid w:val="001D0FAF"/>
    <w:rsid w:val="001D4E4F"/>
    <w:rsid w:val="001E03D0"/>
    <w:rsid w:val="001F0F15"/>
    <w:rsid w:val="002068EA"/>
    <w:rsid w:val="00215BF8"/>
    <w:rsid w:val="002234B7"/>
    <w:rsid w:val="002243E8"/>
    <w:rsid w:val="00227E6E"/>
    <w:rsid w:val="00236060"/>
    <w:rsid w:val="00236B97"/>
    <w:rsid w:val="00243F61"/>
    <w:rsid w:val="00244604"/>
    <w:rsid w:val="00244F8F"/>
    <w:rsid w:val="002516C3"/>
    <w:rsid w:val="002523C1"/>
    <w:rsid w:val="0025514A"/>
    <w:rsid w:val="002551EE"/>
    <w:rsid w:val="00261231"/>
    <w:rsid w:val="00265795"/>
    <w:rsid w:val="002727E9"/>
    <w:rsid w:val="0027765C"/>
    <w:rsid w:val="00281D83"/>
    <w:rsid w:val="00295FD8"/>
    <w:rsid w:val="0029676A"/>
    <w:rsid w:val="002978E2"/>
    <w:rsid w:val="00297BD7"/>
    <w:rsid w:val="002A0C2F"/>
    <w:rsid w:val="002A7C2F"/>
    <w:rsid w:val="002A7C55"/>
    <w:rsid w:val="002B5ADD"/>
    <w:rsid w:val="002C0257"/>
    <w:rsid w:val="002D009B"/>
    <w:rsid w:val="002D1A14"/>
    <w:rsid w:val="002E13E2"/>
    <w:rsid w:val="002E21FA"/>
    <w:rsid w:val="002E25C3"/>
    <w:rsid w:val="002E4527"/>
    <w:rsid w:val="002F5DE6"/>
    <w:rsid w:val="00304C83"/>
    <w:rsid w:val="00310AD2"/>
    <w:rsid w:val="00312D3B"/>
    <w:rsid w:val="00314D8C"/>
    <w:rsid w:val="00315BCD"/>
    <w:rsid w:val="003169AA"/>
    <w:rsid w:val="00317D09"/>
    <w:rsid w:val="003212C8"/>
    <w:rsid w:val="003250A9"/>
    <w:rsid w:val="0033179B"/>
    <w:rsid w:val="00336416"/>
    <w:rsid w:val="00340C73"/>
    <w:rsid w:val="00341881"/>
    <w:rsid w:val="0034331D"/>
    <w:rsid w:val="00351479"/>
    <w:rsid w:val="003514A6"/>
    <w:rsid w:val="00357F6D"/>
    <w:rsid w:val="003646A1"/>
    <w:rsid w:val="003702ED"/>
    <w:rsid w:val="00374360"/>
    <w:rsid w:val="003803C5"/>
    <w:rsid w:val="00387E71"/>
    <w:rsid w:val="003935E9"/>
    <w:rsid w:val="00394CAC"/>
    <w:rsid w:val="0039543C"/>
    <w:rsid w:val="0039597D"/>
    <w:rsid w:val="003A3601"/>
    <w:rsid w:val="003A5B82"/>
    <w:rsid w:val="003C524C"/>
    <w:rsid w:val="003D49B4"/>
    <w:rsid w:val="003F4DC2"/>
    <w:rsid w:val="003F745B"/>
    <w:rsid w:val="004039C9"/>
    <w:rsid w:val="00403BF3"/>
    <w:rsid w:val="00407188"/>
    <w:rsid w:val="00415275"/>
    <w:rsid w:val="00422383"/>
    <w:rsid w:val="00422BE4"/>
    <w:rsid w:val="00427236"/>
    <w:rsid w:val="00435906"/>
    <w:rsid w:val="004655CB"/>
    <w:rsid w:val="00470F14"/>
    <w:rsid w:val="00476503"/>
    <w:rsid w:val="00477097"/>
    <w:rsid w:val="00485E2E"/>
    <w:rsid w:val="00486E31"/>
    <w:rsid w:val="004A1E2E"/>
    <w:rsid w:val="004A2E5F"/>
    <w:rsid w:val="004B0B31"/>
    <w:rsid w:val="004C4664"/>
    <w:rsid w:val="004D5ADA"/>
    <w:rsid w:val="004F1C04"/>
    <w:rsid w:val="004F6FDA"/>
    <w:rsid w:val="00500312"/>
    <w:rsid w:val="0050133A"/>
    <w:rsid w:val="0050298B"/>
    <w:rsid w:val="00507886"/>
    <w:rsid w:val="00512B81"/>
    <w:rsid w:val="005130F0"/>
    <w:rsid w:val="00516879"/>
    <w:rsid w:val="005176F4"/>
    <w:rsid w:val="00521409"/>
    <w:rsid w:val="00527595"/>
    <w:rsid w:val="00531E34"/>
    <w:rsid w:val="005346B8"/>
    <w:rsid w:val="00542854"/>
    <w:rsid w:val="0054434C"/>
    <w:rsid w:val="005508BD"/>
    <w:rsid w:val="00552B92"/>
    <w:rsid w:val="00552EF3"/>
    <w:rsid w:val="00553CE6"/>
    <w:rsid w:val="00554EB4"/>
    <w:rsid w:val="00564FD9"/>
    <w:rsid w:val="005661DF"/>
    <w:rsid w:val="005B2CF5"/>
    <w:rsid w:val="005B444D"/>
    <w:rsid w:val="005C244E"/>
    <w:rsid w:val="005C27DC"/>
    <w:rsid w:val="005D167F"/>
    <w:rsid w:val="005D3FD9"/>
    <w:rsid w:val="005D743E"/>
    <w:rsid w:val="005E31E5"/>
    <w:rsid w:val="005E6DEC"/>
    <w:rsid w:val="005E70B8"/>
    <w:rsid w:val="005F2EC6"/>
    <w:rsid w:val="005F4D4D"/>
    <w:rsid w:val="005F5420"/>
    <w:rsid w:val="00604E54"/>
    <w:rsid w:val="00616A0F"/>
    <w:rsid w:val="006176AA"/>
    <w:rsid w:val="00624740"/>
    <w:rsid w:val="006247F7"/>
    <w:rsid w:val="00626B30"/>
    <w:rsid w:val="00636ECB"/>
    <w:rsid w:val="00641A9F"/>
    <w:rsid w:val="00655FA9"/>
    <w:rsid w:val="006656BA"/>
    <w:rsid w:val="00667C85"/>
    <w:rsid w:val="00680EFB"/>
    <w:rsid w:val="006A4F4B"/>
    <w:rsid w:val="006A5F5C"/>
    <w:rsid w:val="006B6CAB"/>
    <w:rsid w:val="006D37ED"/>
    <w:rsid w:val="006D4FC0"/>
    <w:rsid w:val="006E2E2E"/>
    <w:rsid w:val="006F1E29"/>
    <w:rsid w:val="00701B34"/>
    <w:rsid w:val="007078E0"/>
    <w:rsid w:val="00713329"/>
    <w:rsid w:val="00715F9D"/>
    <w:rsid w:val="00716293"/>
    <w:rsid w:val="007230DA"/>
    <w:rsid w:val="0072726F"/>
    <w:rsid w:val="00733BEE"/>
    <w:rsid w:val="007419C0"/>
    <w:rsid w:val="00747520"/>
    <w:rsid w:val="0075002B"/>
    <w:rsid w:val="0075196D"/>
    <w:rsid w:val="00761403"/>
    <w:rsid w:val="00771BAB"/>
    <w:rsid w:val="00792AB2"/>
    <w:rsid w:val="007962CA"/>
    <w:rsid w:val="007A1107"/>
    <w:rsid w:val="007A15FA"/>
    <w:rsid w:val="007A513F"/>
    <w:rsid w:val="007A5AA6"/>
    <w:rsid w:val="007B1AFA"/>
    <w:rsid w:val="007B5222"/>
    <w:rsid w:val="007B6993"/>
    <w:rsid w:val="007C3170"/>
    <w:rsid w:val="007C4BA4"/>
    <w:rsid w:val="007C5D7D"/>
    <w:rsid w:val="007C68DC"/>
    <w:rsid w:val="007D262A"/>
    <w:rsid w:val="007D5288"/>
    <w:rsid w:val="007D69A1"/>
    <w:rsid w:val="007D6EEC"/>
    <w:rsid w:val="007E108E"/>
    <w:rsid w:val="007E2BA6"/>
    <w:rsid w:val="007E2C73"/>
    <w:rsid w:val="007E348E"/>
    <w:rsid w:val="007E44C1"/>
    <w:rsid w:val="007F01FB"/>
    <w:rsid w:val="007F1B8C"/>
    <w:rsid w:val="007F652C"/>
    <w:rsid w:val="00805ED5"/>
    <w:rsid w:val="0080605C"/>
    <w:rsid w:val="00811253"/>
    <w:rsid w:val="008129CA"/>
    <w:rsid w:val="00816558"/>
    <w:rsid w:val="00817C6D"/>
    <w:rsid w:val="00824FC6"/>
    <w:rsid w:val="008451D8"/>
    <w:rsid w:val="00852DF8"/>
    <w:rsid w:val="00867535"/>
    <w:rsid w:val="008833DC"/>
    <w:rsid w:val="00895CB6"/>
    <w:rsid w:val="008A6811"/>
    <w:rsid w:val="008A7AE7"/>
    <w:rsid w:val="008B18DA"/>
    <w:rsid w:val="008C0420"/>
    <w:rsid w:val="008C2DD2"/>
    <w:rsid w:val="008C4BCC"/>
    <w:rsid w:val="008D069E"/>
    <w:rsid w:val="008D07F2"/>
    <w:rsid w:val="008D278C"/>
    <w:rsid w:val="008D4F84"/>
    <w:rsid w:val="008E1206"/>
    <w:rsid w:val="008E502B"/>
    <w:rsid w:val="008E5A07"/>
    <w:rsid w:val="008E5DFE"/>
    <w:rsid w:val="008F46C1"/>
    <w:rsid w:val="008F60FE"/>
    <w:rsid w:val="00906691"/>
    <w:rsid w:val="00907DFE"/>
    <w:rsid w:val="00910BEB"/>
    <w:rsid w:val="009163D0"/>
    <w:rsid w:val="00916A50"/>
    <w:rsid w:val="009222F0"/>
    <w:rsid w:val="00923692"/>
    <w:rsid w:val="00925931"/>
    <w:rsid w:val="009261E6"/>
    <w:rsid w:val="00931DDB"/>
    <w:rsid w:val="00937973"/>
    <w:rsid w:val="00943659"/>
    <w:rsid w:val="0095366B"/>
    <w:rsid w:val="00953C63"/>
    <w:rsid w:val="0095747D"/>
    <w:rsid w:val="00973993"/>
    <w:rsid w:val="00973E1A"/>
    <w:rsid w:val="009836C5"/>
    <w:rsid w:val="00986039"/>
    <w:rsid w:val="00995581"/>
    <w:rsid w:val="00996023"/>
    <w:rsid w:val="009A1093"/>
    <w:rsid w:val="009B01A7"/>
    <w:rsid w:val="009B3943"/>
    <w:rsid w:val="009C536D"/>
    <w:rsid w:val="009C66BB"/>
    <w:rsid w:val="009D09AC"/>
    <w:rsid w:val="009D7EA7"/>
    <w:rsid w:val="009E5739"/>
    <w:rsid w:val="00A05112"/>
    <w:rsid w:val="00A10F0C"/>
    <w:rsid w:val="00A1225E"/>
    <w:rsid w:val="00A13476"/>
    <w:rsid w:val="00A14DF2"/>
    <w:rsid w:val="00A2587A"/>
    <w:rsid w:val="00A45A3D"/>
    <w:rsid w:val="00A54A8E"/>
    <w:rsid w:val="00A54B52"/>
    <w:rsid w:val="00A629A9"/>
    <w:rsid w:val="00A71EAE"/>
    <w:rsid w:val="00A7604E"/>
    <w:rsid w:val="00A866EC"/>
    <w:rsid w:val="00A90D6D"/>
    <w:rsid w:val="00A90FC8"/>
    <w:rsid w:val="00A91D49"/>
    <w:rsid w:val="00AB060D"/>
    <w:rsid w:val="00AB7588"/>
    <w:rsid w:val="00AB762B"/>
    <w:rsid w:val="00AC6720"/>
    <w:rsid w:val="00AC7610"/>
    <w:rsid w:val="00AD1193"/>
    <w:rsid w:val="00AD23A3"/>
    <w:rsid w:val="00AE574A"/>
    <w:rsid w:val="00AF0671"/>
    <w:rsid w:val="00B057F1"/>
    <w:rsid w:val="00B05A00"/>
    <w:rsid w:val="00B20503"/>
    <w:rsid w:val="00B254DB"/>
    <w:rsid w:val="00B262C1"/>
    <w:rsid w:val="00B3203A"/>
    <w:rsid w:val="00B46E7C"/>
    <w:rsid w:val="00B47582"/>
    <w:rsid w:val="00B54288"/>
    <w:rsid w:val="00B5540C"/>
    <w:rsid w:val="00B5587F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73C1"/>
    <w:rsid w:val="00B82CB7"/>
    <w:rsid w:val="00B928DA"/>
    <w:rsid w:val="00B938E8"/>
    <w:rsid w:val="00BA25D1"/>
    <w:rsid w:val="00BA2F96"/>
    <w:rsid w:val="00BB38B3"/>
    <w:rsid w:val="00BB493B"/>
    <w:rsid w:val="00BB6A0E"/>
    <w:rsid w:val="00BB6E9B"/>
    <w:rsid w:val="00BC3360"/>
    <w:rsid w:val="00BC558C"/>
    <w:rsid w:val="00BD57A4"/>
    <w:rsid w:val="00BD7950"/>
    <w:rsid w:val="00BD7BD7"/>
    <w:rsid w:val="00BE36D7"/>
    <w:rsid w:val="00BE6763"/>
    <w:rsid w:val="00BF20A3"/>
    <w:rsid w:val="00BF237B"/>
    <w:rsid w:val="00BF39E0"/>
    <w:rsid w:val="00BF523C"/>
    <w:rsid w:val="00C01700"/>
    <w:rsid w:val="00C061D1"/>
    <w:rsid w:val="00C117A9"/>
    <w:rsid w:val="00C12D15"/>
    <w:rsid w:val="00C1399B"/>
    <w:rsid w:val="00C160F7"/>
    <w:rsid w:val="00C16D2E"/>
    <w:rsid w:val="00C308BC"/>
    <w:rsid w:val="00C348D1"/>
    <w:rsid w:val="00C40DC8"/>
    <w:rsid w:val="00C71CE9"/>
    <w:rsid w:val="00C71DBF"/>
    <w:rsid w:val="00C835AD"/>
    <w:rsid w:val="00C9021F"/>
    <w:rsid w:val="00CA032E"/>
    <w:rsid w:val="00CA1DDF"/>
    <w:rsid w:val="00CB6027"/>
    <w:rsid w:val="00CC69DA"/>
    <w:rsid w:val="00CD3036"/>
    <w:rsid w:val="00CD409A"/>
    <w:rsid w:val="00CE590F"/>
    <w:rsid w:val="00D068E5"/>
    <w:rsid w:val="00D1678C"/>
    <w:rsid w:val="00D17732"/>
    <w:rsid w:val="00D24A70"/>
    <w:rsid w:val="00D24E00"/>
    <w:rsid w:val="00D2732C"/>
    <w:rsid w:val="00D341FB"/>
    <w:rsid w:val="00D500BB"/>
    <w:rsid w:val="00D5176B"/>
    <w:rsid w:val="00D55CF3"/>
    <w:rsid w:val="00D56A6F"/>
    <w:rsid w:val="00D56DBD"/>
    <w:rsid w:val="00D63010"/>
    <w:rsid w:val="00D64EE2"/>
    <w:rsid w:val="00D65331"/>
    <w:rsid w:val="00D71A6C"/>
    <w:rsid w:val="00D738A1"/>
    <w:rsid w:val="00D75FE8"/>
    <w:rsid w:val="00D762D4"/>
    <w:rsid w:val="00D76715"/>
    <w:rsid w:val="00DA29AD"/>
    <w:rsid w:val="00DB3297"/>
    <w:rsid w:val="00DB6D5C"/>
    <w:rsid w:val="00DB7D8F"/>
    <w:rsid w:val="00DD4F03"/>
    <w:rsid w:val="00DE34D0"/>
    <w:rsid w:val="00DE74B1"/>
    <w:rsid w:val="00DF0BB7"/>
    <w:rsid w:val="00E00CC0"/>
    <w:rsid w:val="00E132E9"/>
    <w:rsid w:val="00E13770"/>
    <w:rsid w:val="00E15659"/>
    <w:rsid w:val="00E35440"/>
    <w:rsid w:val="00E43598"/>
    <w:rsid w:val="00E509A5"/>
    <w:rsid w:val="00E54E5E"/>
    <w:rsid w:val="00E557C1"/>
    <w:rsid w:val="00E65115"/>
    <w:rsid w:val="00E725A1"/>
    <w:rsid w:val="00E74A65"/>
    <w:rsid w:val="00E74E90"/>
    <w:rsid w:val="00E81AB5"/>
    <w:rsid w:val="00E86708"/>
    <w:rsid w:val="00E92DB2"/>
    <w:rsid w:val="00EA6987"/>
    <w:rsid w:val="00EA74CC"/>
    <w:rsid w:val="00EB27B1"/>
    <w:rsid w:val="00EC129D"/>
    <w:rsid w:val="00ED1D72"/>
    <w:rsid w:val="00EE4676"/>
    <w:rsid w:val="00EF60DB"/>
    <w:rsid w:val="00F033EC"/>
    <w:rsid w:val="00F0464D"/>
    <w:rsid w:val="00F0796B"/>
    <w:rsid w:val="00F25456"/>
    <w:rsid w:val="00F26218"/>
    <w:rsid w:val="00F331B4"/>
    <w:rsid w:val="00F34420"/>
    <w:rsid w:val="00F34483"/>
    <w:rsid w:val="00F347E3"/>
    <w:rsid w:val="00F349FA"/>
    <w:rsid w:val="00F5113F"/>
    <w:rsid w:val="00F54836"/>
    <w:rsid w:val="00F55047"/>
    <w:rsid w:val="00F57001"/>
    <w:rsid w:val="00F578E8"/>
    <w:rsid w:val="00F57900"/>
    <w:rsid w:val="00F668A4"/>
    <w:rsid w:val="00F76AFD"/>
    <w:rsid w:val="00F80E8A"/>
    <w:rsid w:val="00FA2346"/>
    <w:rsid w:val="00FA2810"/>
    <w:rsid w:val="00FB277E"/>
    <w:rsid w:val="00FB5963"/>
    <w:rsid w:val="00FC07E0"/>
    <w:rsid w:val="00FC3699"/>
    <w:rsid w:val="00FC71A7"/>
    <w:rsid w:val="00FD049B"/>
    <w:rsid w:val="00FD2972"/>
    <w:rsid w:val="00FD3BC4"/>
    <w:rsid w:val="00FE00CD"/>
    <w:rsid w:val="00FF01D6"/>
    <w:rsid w:val="00FF322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B3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351</Words>
  <Characters>2005</Characters>
  <Application>Microsoft Office Word</Application>
  <DocSecurity>0</DocSecurity>
  <Lines>16</Lines>
  <Paragraphs>4</Paragraphs>
  <ScaleCrop>false</ScaleCrop>
  <Company>2ndSpAcE</Company>
  <LinksUpToDate>false</LinksUpToDate>
  <CharactersWithSpaces>2352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Lenovo</cp:lastModifiedBy>
  <cp:revision>3</cp:revision>
  <cp:lastPrinted>2005-06-10T06:33:00Z</cp:lastPrinted>
  <dcterms:created xsi:type="dcterms:W3CDTF">2024-02-01T04:34:00Z</dcterms:created>
  <dcterms:modified xsi:type="dcterms:W3CDTF">2024-02-01T04:56:00Z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