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D8A2" w14:textId="77777777" w:rsidR="00102916" w:rsidRDefault="00102916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102916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7777777" w:rsidR="00102916" w:rsidRDefault="0010291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0017627" w14:textId="77777777" w:rsidR="00B22EED" w:rsidRDefault="00B22EED" w:rsidP="00B22EED">
      <w:pPr>
        <w:rPr>
          <w:szCs w:val="21"/>
        </w:rPr>
      </w:pPr>
    </w:p>
    <w:p w14:paraId="031EB3AD" w14:textId="5184DEBD" w:rsidR="00B22EED" w:rsidRDefault="00B22EED" w:rsidP="00B22EED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6323AAB" wp14:editId="67E984ED">
            <wp:simplePos x="0" y="0"/>
            <wp:positionH relativeFrom="margin">
              <wp:align>right</wp:align>
            </wp:positionH>
            <wp:positionV relativeFrom="paragraph">
              <wp:posOffset>17584</wp:posOffset>
            </wp:positionV>
            <wp:extent cx="1381125" cy="2095500"/>
            <wp:effectExtent l="0" t="0" r="9525" b="0"/>
            <wp:wrapSquare wrapText="bothSides"/>
            <wp:docPr id="593884057" name="图片 1" descr="图形用户界面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884057" name="图片 1" descr="图形用户界面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/>
          <w:b/>
          <w:bCs/>
        </w:rPr>
        <w:t>中文书名：《无人知晓》</w:t>
      </w:r>
    </w:p>
    <w:p w14:paraId="4BDFB0EA" w14:textId="77777777" w:rsidR="00B22EED" w:rsidRDefault="00B22EED" w:rsidP="00B22EED">
      <w:pPr>
        <w:rPr>
          <w:b/>
          <w:bCs/>
        </w:rPr>
      </w:pPr>
      <w:r>
        <w:rPr>
          <w:rFonts w:ascii="宋体" w:hAnsi="宋体"/>
          <w:b/>
          <w:bCs/>
        </w:rPr>
        <w:t>英文书名：</w:t>
      </w:r>
      <w:r>
        <w:rPr>
          <w:b/>
          <w:bCs/>
        </w:rPr>
        <w:t>NO ONE CAN KNOW</w:t>
      </w:r>
    </w:p>
    <w:p w14:paraId="5F92DC45" w14:textId="77777777" w:rsidR="00B22EED" w:rsidRDefault="00B22EED" w:rsidP="00B22EED">
      <w:pPr>
        <w:rPr>
          <w:b/>
          <w:bCs/>
        </w:rPr>
      </w:pPr>
      <w:r>
        <w:rPr>
          <w:rFonts w:ascii="宋体" w:hAnsi="宋体"/>
          <w:b/>
          <w:bCs/>
        </w:rPr>
        <w:t>作</w:t>
      </w:r>
      <w:r>
        <w:rPr>
          <w:b/>
          <w:bCs/>
        </w:rPr>
        <w:t xml:space="preserve">    </w:t>
      </w:r>
      <w:r>
        <w:rPr>
          <w:rFonts w:ascii="宋体" w:hAnsi="宋体"/>
          <w:b/>
          <w:bCs/>
        </w:rPr>
        <w:t>者：</w:t>
      </w:r>
      <w:r>
        <w:rPr>
          <w:b/>
          <w:bCs/>
        </w:rPr>
        <w:t>Kate Alice Marshall</w:t>
      </w:r>
    </w:p>
    <w:p w14:paraId="20193D0D" w14:textId="77777777" w:rsidR="00B22EED" w:rsidRDefault="00B22EED" w:rsidP="00B22EED">
      <w:pPr>
        <w:rPr>
          <w:b/>
          <w:bCs/>
        </w:rPr>
      </w:pPr>
      <w:r>
        <w:rPr>
          <w:rFonts w:ascii="宋体" w:hAnsi="宋体"/>
          <w:b/>
          <w:bCs/>
        </w:rPr>
        <w:t>出</w:t>
      </w:r>
      <w:r>
        <w:rPr>
          <w:b/>
          <w:bCs/>
        </w:rPr>
        <w:t xml:space="preserve"> </w:t>
      </w:r>
      <w:r>
        <w:rPr>
          <w:rFonts w:ascii="宋体" w:hAnsi="宋体"/>
          <w:b/>
          <w:bCs/>
        </w:rPr>
        <w:t>版</w:t>
      </w:r>
      <w:r>
        <w:rPr>
          <w:b/>
          <w:bCs/>
        </w:rPr>
        <w:t xml:space="preserve"> </w:t>
      </w:r>
      <w:r>
        <w:rPr>
          <w:rFonts w:ascii="宋体" w:hAnsi="宋体"/>
          <w:b/>
          <w:bCs/>
        </w:rPr>
        <w:t>社：</w:t>
      </w:r>
      <w:r>
        <w:rPr>
          <w:b/>
          <w:bCs/>
        </w:rPr>
        <w:t>Flatiron Books/St. Martin’s Press</w:t>
      </w:r>
    </w:p>
    <w:p w14:paraId="0347EA7A" w14:textId="77777777" w:rsidR="00B22EED" w:rsidRDefault="00B22EED" w:rsidP="00B22EED">
      <w:pPr>
        <w:rPr>
          <w:b/>
          <w:bCs/>
        </w:rPr>
      </w:pPr>
      <w:r>
        <w:rPr>
          <w:rFonts w:ascii="宋体" w:hAnsi="宋体"/>
          <w:b/>
          <w:bCs/>
        </w:rPr>
        <w:t>代理公司：</w:t>
      </w:r>
      <w:r>
        <w:rPr>
          <w:b/>
          <w:bCs/>
        </w:rPr>
        <w:t>ANA/Conor</w:t>
      </w:r>
    </w:p>
    <w:p w14:paraId="78FAFA1F" w14:textId="77777777" w:rsidR="00B22EED" w:rsidRDefault="00B22EED" w:rsidP="00B22EED">
      <w:pPr>
        <w:rPr>
          <w:b/>
          <w:bCs/>
        </w:rPr>
      </w:pPr>
      <w:r>
        <w:rPr>
          <w:rFonts w:ascii="宋体" w:hAnsi="宋体"/>
          <w:b/>
          <w:bCs/>
        </w:rPr>
        <w:t>页</w:t>
      </w:r>
      <w:r>
        <w:rPr>
          <w:b/>
          <w:bCs/>
        </w:rPr>
        <w:t xml:space="preserve">    </w:t>
      </w:r>
      <w:r>
        <w:rPr>
          <w:rFonts w:ascii="宋体" w:hAnsi="宋体"/>
          <w:b/>
          <w:bCs/>
        </w:rPr>
        <w:t>数：</w:t>
      </w:r>
      <w:r>
        <w:rPr>
          <w:b/>
          <w:bCs/>
        </w:rPr>
        <w:t>336</w:t>
      </w:r>
      <w:r>
        <w:rPr>
          <w:rFonts w:ascii="宋体" w:hAnsi="宋体"/>
          <w:b/>
          <w:bCs/>
        </w:rPr>
        <w:t>页</w:t>
      </w:r>
    </w:p>
    <w:p w14:paraId="4F5A731F" w14:textId="77777777" w:rsidR="00B22EED" w:rsidRDefault="00B22EED" w:rsidP="00B22EED">
      <w:pPr>
        <w:rPr>
          <w:b/>
          <w:bCs/>
        </w:rPr>
      </w:pPr>
      <w:r>
        <w:rPr>
          <w:rFonts w:ascii="宋体" w:hAnsi="宋体"/>
          <w:b/>
          <w:bCs/>
        </w:rPr>
        <w:t>出版时间：</w:t>
      </w:r>
      <w:r>
        <w:rPr>
          <w:b/>
          <w:bCs/>
        </w:rPr>
        <w:t>2024</w:t>
      </w:r>
      <w:r>
        <w:rPr>
          <w:rFonts w:ascii="宋体" w:hAnsi="宋体"/>
          <w:b/>
          <w:bCs/>
        </w:rPr>
        <w:t>年</w:t>
      </w:r>
      <w:r>
        <w:rPr>
          <w:b/>
          <w:bCs/>
        </w:rPr>
        <w:t>1</w:t>
      </w:r>
      <w:r>
        <w:rPr>
          <w:rFonts w:ascii="宋体" w:hAnsi="宋体"/>
          <w:b/>
          <w:bCs/>
        </w:rPr>
        <w:t>月</w:t>
      </w:r>
    </w:p>
    <w:p w14:paraId="5BFF4068" w14:textId="77777777" w:rsidR="00B22EED" w:rsidRDefault="00B22EED" w:rsidP="00B22EED">
      <w:pPr>
        <w:rPr>
          <w:b/>
          <w:bCs/>
        </w:rPr>
      </w:pPr>
      <w:r>
        <w:rPr>
          <w:rFonts w:ascii="宋体" w:hAnsi="宋体"/>
          <w:b/>
          <w:bCs/>
        </w:rPr>
        <w:t>代理地区：中国大陆、台湾</w:t>
      </w:r>
    </w:p>
    <w:p w14:paraId="6A56AEF2" w14:textId="77777777" w:rsidR="00B22EED" w:rsidRDefault="00B22EED" w:rsidP="00B22EED">
      <w:pPr>
        <w:rPr>
          <w:b/>
          <w:bCs/>
        </w:rPr>
      </w:pPr>
      <w:r>
        <w:rPr>
          <w:rFonts w:ascii="宋体" w:hAnsi="宋体"/>
          <w:b/>
          <w:bCs/>
        </w:rPr>
        <w:t>审读资料：电子稿</w:t>
      </w:r>
    </w:p>
    <w:p w14:paraId="1A82599A" w14:textId="77777777" w:rsidR="00B22EED" w:rsidRDefault="00B22EED" w:rsidP="00B22EED">
      <w:pPr>
        <w:rPr>
          <w:b/>
          <w:bCs/>
        </w:rPr>
      </w:pPr>
      <w:r>
        <w:rPr>
          <w:rFonts w:ascii="宋体" w:hAnsi="宋体"/>
          <w:b/>
          <w:bCs/>
        </w:rPr>
        <w:t>类</w:t>
      </w:r>
      <w:r>
        <w:rPr>
          <w:b/>
          <w:bCs/>
        </w:rPr>
        <w:t xml:space="preserve">    </w:t>
      </w:r>
      <w:r>
        <w:rPr>
          <w:rFonts w:ascii="宋体" w:hAnsi="宋体"/>
          <w:b/>
          <w:bCs/>
        </w:rPr>
        <w:t>型：惊悚悬疑</w:t>
      </w:r>
    </w:p>
    <w:p w14:paraId="1470ED53" w14:textId="01D6EC54" w:rsidR="00C97CED" w:rsidRPr="00C97CED" w:rsidRDefault="00C97CED" w:rsidP="00B22EED">
      <w:pPr>
        <w:rPr>
          <w:b/>
          <w:bCs/>
          <w:color w:val="FF0000"/>
        </w:rPr>
      </w:pPr>
      <w:r w:rsidRPr="00C97CED">
        <w:rPr>
          <w:rFonts w:hint="eastAsia"/>
          <w:b/>
          <w:bCs/>
          <w:color w:val="FF0000"/>
        </w:rPr>
        <w:t>版权已授：捷克、荷兰、波兰、罗马尼亚、土耳其</w:t>
      </w:r>
    </w:p>
    <w:p w14:paraId="610AEBF3" w14:textId="77777777" w:rsidR="00C97CED" w:rsidRDefault="00C97CED" w:rsidP="00B22EED"/>
    <w:p w14:paraId="15B41AB3" w14:textId="6B8D7F37" w:rsidR="00B22EED" w:rsidRPr="00C97CED" w:rsidRDefault="00C97CED" w:rsidP="00B22EED">
      <w:pPr>
        <w:rPr>
          <w:b/>
          <w:bCs/>
        </w:rPr>
      </w:pPr>
      <w:r w:rsidRPr="00C97CED">
        <w:rPr>
          <w:b/>
          <w:bCs/>
        </w:rPr>
        <w:t>·</w:t>
      </w:r>
      <w:r w:rsidRPr="00C97CED">
        <w:rPr>
          <w:b/>
          <w:bCs/>
        </w:rPr>
        <w:t>《今日美国》畅销榜</w:t>
      </w:r>
      <w:r w:rsidRPr="00C97CED">
        <w:rPr>
          <w:b/>
          <w:bCs/>
        </w:rPr>
        <w:t>#68</w:t>
      </w:r>
      <w:r w:rsidRPr="00C97CED">
        <w:rPr>
          <w:b/>
          <w:bCs/>
        </w:rPr>
        <w:t>（</w:t>
      </w:r>
      <w:r w:rsidRPr="00C97CED">
        <w:rPr>
          <w:b/>
          <w:bCs/>
        </w:rPr>
        <w:t>2024</w:t>
      </w:r>
      <w:r w:rsidRPr="00C97CED">
        <w:rPr>
          <w:b/>
          <w:bCs/>
        </w:rPr>
        <w:t>年</w:t>
      </w:r>
      <w:r w:rsidRPr="00C97CED">
        <w:rPr>
          <w:b/>
          <w:bCs/>
        </w:rPr>
        <w:t>2</w:t>
      </w:r>
      <w:r w:rsidRPr="00C97CED">
        <w:rPr>
          <w:b/>
          <w:bCs/>
        </w:rPr>
        <w:t>月第一周）</w:t>
      </w:r>
    </w:p>
    <w:p w14:paraId="1CAD98DD" w14:textId="1FD10845" w:rsidR="00C97CED" w:rsidRPr="00C97CED" w:rsidRDefault="00C97CED" w:rsidP="00B22EED">
      <w:r w:rsidRPr="00C97CED">
        <w:t>·</w:t>
      </w:r>
      <w:r w:rsidRPr="00C97CED">
        <w:rPr>
          <w:b/>
          <w:bCs/>
        </w:rPr>
        <w:t>《书架意识》</w:t>
      </w:r>
      <w:r w:rsidRPr="00C97CED">
        <w:rPr>
          <w:b/>
          <w:bCs/>
        </w:rPr>
        <w:t>1</w:t>
      </w:r>
      <w:r w:rsidRPr="00C97CED">
        <w:rPr>
          <w:b/>
          <w:bCs/>
        </w:rPr>
        <w:t>月</w:t>
      </w:r>
      <w:r w:rsidRPr="00C97CED">
        <w:rPr>
          <w:b/>
          <w:bCs/>
        </w:rPr>
        <w:t>18</w:t>
      </w:r>
      <w:r w:rsidRPr="00C97CED">
        <w:rPr>
          <w:b/>
          <w:bCs/>
        </w:rPr>
        <w:t>日专栏</w:t>
      </w:r>
      <w:r w:rsidRPr="00C97CED">
        <w:t>：</w:t>
      </w:r>
      <w:hyperlink r:id="rId7" w:anchor="m62542" w:history="1">
        <w:r w:rsidRPr="00C97CED">
          <w:rPr>
            <w:rStyle w:val="ab"/>
          </w:rPr>
          <w:t xml:space="preserve">Shelf Awareness for Thursday, January 18, </w:t>
        </w:r>
        <w:proofErr w:type="gramStart"/>
        <w:r w:rsidRPr="00C97CED">
          <w:rPr>
            <w:rStyle w:val="ab"/>
          </w:rPr>
          <w:t>2024</w:t>
        </w:r>
        <w:proofErr w:type="gramEnd"/>
        <w:r w:rsidRPr="00C97CED">
          <w:rPr>
            <w:rStyle w:val="ab"/>
          </w:rPr>
          <w:t xml:space="preserve"> | Shelf Awareness (shelf-awareness.com)</w:t>
        </w:r>
      </w:hyperlink>
    </w:p>
    <w:p w14:paraId="7ACA4AD3" w14:textId="29D9B3BC" w:rsidR="00C97CED" w:rsidRPr="00C97CED" w:rsidRDefault="00C97CED" w:rsidP="00B22EED">
      <w:r w:rsidRPr="00C97CED">
        <w:t>·</w:t>
      </w:r>
      <w:r w:rsidRPr="00C97CED">
        <w:rPr>
          <w:b/>
          <w:bCs/>
        </w:rPr>
        <w:t>《图书馆期刊》</w:t>
      </w:r>
      <w:r w:rsidRPr="00C97CED">
        <w:rPr>
          <w:b/>
          <w:bCs/>
        </w:rPr>
        <w:t>RUSA</w:t>
      </w:r>
      <w:r w:rsidRPr="00C97CED">
        <w:rPr>
          <w:b/>
          <w:bCs/>
        </w:rPr>
        <w:t>图书与</w:t>
      </w:r>
      <w:proofErr w:type="gramStart"/>
      <w:r w:rsidRPr="00C97CED">
        <w:rPr>
          <w:b/>
          <w:bCs/>
        </w:rPr>
        <w:t>媒体奖入围</w:t>
      </w:r>
      <w:proofErr w:type="gramEnd"/>
      <w:r w:rsidRPr="00C97CED">
        <w:t>：</w:t>
      </w:r>
      <w:r w:rsidRPr="00C97CED">
        <w:fldChar w:fldCharType="begin"/>
      </w:r>
      <w:r w:rsidRPr="00C97CED">
        <w:instrText>HYPERLINK "https://www.libraryjournal.com/story/Book%20News/rusa-book-media-awards-holds-book-pulse"</w:instrText>
      </w:r>
      <w:r w:rsidRPr="00C97CED">
        <w:fldChar w:fldCharType="separate"/>
      </w:r>
      <w:r w:rsidRPr="00C97CED">
        <w:rPr>
          <w:rStyle w:val="ab"/>
        </w:rPr>
        <w:t>RUSA Book and Media Awards Are Announced | Book Pulse | Library Journal</w:t>
      </w:r>
      <w:r w:rsidRPr="00C97CED">
        <w:fldChar w:fldCharType="end"/>
      </w:r>
    </w:p>
    <w:p w14:paraId="33707AEB" w14:textId="3136F1CB" w:rsidR="00C97CED" w:rsidRPr="00C97CED" w:rsidRDefault="00C97CED" w:rsidP="00B22EED">
      <w:r w:rsidRPr="00C97CED">
        <w:t>·</w:t>
      </w:r>
      <w:proofErr w:type="spellStart"/>
      <w:r w:rsidRPr="00C97CED">
        <w:rPr>
          <w:b/>
          <w:bCs/>
        </w:rPr>
        <w:t>CrimeReads</w:t>
      </w:r>
      <w:proofErr w:type="spellEnd"/>
      <w:r w:rsidRPr="00C97CED">
        <w:rPr>
          <w:b/>
          <w:bCs/>
        </w:rPr>
        <w:t>本周</w:t>
      </w:r>
      <w:r w:rsidRPr="00C97CED">
        <w:rPr>
          <w:b/>
          <w:bCs/>
        </w:rPr>
        <w:t>10</w:t>
      </w:r>
      <w:r w:rsidRPr="00C97CED">
        <w:rPr>
          <w:b/>
          <w:bCs/>
        </w:rPr>
        <w:t>本新书推荐：</w:t>
      </w:r>
      <w:hyperlink r:id="rId8" w:history="1">
        <w:r w:rsidRPr="00C97CED">
          <w:rPr>
            <w:rStyle w:val="ab"/>
          </w:rPr>
          <w:t>10 New Books Coming Out This Week ‹ CrimeReads</w:t>
        </w:r>
      </w:hyperlink>
    </w:p>
    <w:p w14:paraId="39710FE2" w14:textId="47F4A25C" w:rsidR="00B22EED" w:rsidRPr="00B22EED" w:rsidRDefault="00B22EED" w:rsidP="00B22EED"/>
    <w:p w14:paraId="12B22960" w14:textId="77777777" w:rsidR="00102916" w:rsidRDefault="00102916">
      <w:pPr>
        <w:rPr>
          <w:b/>
          <w:bCs/>
          <w:color w:val="000000"/>
          <w:szCs w:val="21"/>
        </w:rPr>
      </w:pPr>
    </w:p>
    <w:p w14:paraId="57E9F668" w14:textId="77777777" w:rsidR="00102916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2102D93" w14:textId="77777777" w:rsidR="00B22EED" w:rsidRPr="00B22EED" w:rsidRDefault="00B22EED" w:rsidP="00B22EED">
      <w:pPr>
        <w:rPr>
          <w:rFonts w:hint="eastAsia"/>
          <w:color w:val="000000"/>
          <w:szCs w:val="21"/>
        </w:rPr>
      </w:pPr>
    </w:p>
    <w:p w14:paraId="11B1154E" w14:textId="77777777" w:rsidR="00B22EED" w:rsidRPr="00B22EED" w:rsidRDefault="00B22EED" w:rsidP="00B22EED">
      <w:pPr>
        <w:ind w:firstLineChars="200" w:firstLine="420"/>
        <w:rPr>
          <w:rFonts w:hint="eastAsia"/>
          <w:color w:val="000000"/>
          <w:szCs w:val="21"/>
        </w:rPr>
      </w:pPr>
      <w:r w:rsidRPr="00B22EED">
        <w:rPr>
          <w:rFonts w:hint="eastAsia"/>
          <w:color w:val="000000"/>
          <w:szCs w:val="21"/>
        </w:rPr>
        <w:t>《林中之事》（</w:t>
      </w:r>
      <w:r w:rsidRPr="00B22EED">
        <w:rPr>
          <w:rFonts w:hint="eastAsia"/>
          <w:i/>
          <w:iCs/>
          <w:color w:val="000000"/>
          <w:szCs w:val="21"/>
        </w:rPr>
        <w:t>What Lies in the Woods</w:t>
      </w:r>
      <w:r w:rsidRPr="00B22EED">
        <w:rPr>
          <w:rFonts w:hint="eastAsia"/>
          <w:color w:val="000000"/>
          <w:szCs w:val="21"/>
        </w:rPr>
        <w:t>）的作者带着一本关于三姐妹、两起谋杀案、无数秘密的新作回归！</w:t>
      </w:r>
    </w:p>
    <w:p w14:paraId="518B0DF4" w14:textId="77777777" w:rsidR="00B22EED" w:rsidRPr="00B22EED" w:rsidRDefault="00B22EED" w:rsidP="00B22EED">
      <w:pPr>
        <w:rPr>
          <w:color w:val="000000"/>
          <w:szCs w:val="21"/>
        </w:rPr>
      </w:pPr>
      <w:r w:rsidRPr="00B22EED">
        <w:rPr>
          <w:color w:val="000000"/>
          <w:szCs w:val="21"/>
        </w:rPr>
        <w:t xml:space="preserve"> </w:t>
      </w:r>
    </w:p>
    <w:p w14:paraId="5EA32174" w14:textId="77777777" w:rsidR="00B22EED" w:rsidRPr="00B22EED" w:rsidRDefault="00B22EED" w:rsidP="00B22EED">
      <w:pPr>
        <w:ind w:firstLineChars="200" w:firstLine="420"/>
        <w:rPr>
          <w:rFonts w:hint="eastAsia"/>
          <w:color w:val="000000"/>
          <w:szCs w:val="21"/>
        </w:rPr>
      </w:pPr>
      <w:r w:rsidRPr="00B22EED">
        <w:rPr>
          <w:rFonts w:hint="eastAsia"/>
          <w:color w:val="000000"/>
          <w:szCs w:val="21"/>
        </w:rPr>
        <w:t>艾玛未向丈夫透露太多过去。他知道艾玛的父母已去世，艾玛多年未和姐妹交流。之后夫妻付不起公寓租金，丈夫失业，就在银行账户出现赤字时，艾玛发现自己怀孕了。</w:t>
      </w:r>
    </w:p>
    <w:p w14:paraId="33475AD9" w14:textId="77777777" w:rsidR="00B22EED" w:rsidRPr="00B22EED" w:rsidRDefault="00B22EED" w:rsidP="00B22EED">
      <w:pPr>
        <w:rPr>
          <w:color w:val="000000"/>
          <w:szCs w:val="21"/>
        </w:rPr>
      </w:pPr>
    </w:p>
    <w:p w14:paraId="53750C66" w14:textId="77777777" w:rsidR="00B22EED" w:rsidRPr="00B22EED" w:rsidRDefault="00B22EED" w:rsidP="00B22EED">
      <w:pPr>
        <w:ind w:firstLineChars="200" w:firstLine="420"/>
        <w:rPr>
          <w:rFonts w:hint="eastAsia"/>
          <w:color w:val="000000"/>
          <w:szCs w:val="21"/>
        </w:rPr>
      </w:pPr>
      <w:r w:rsidRPr="00B22EED">
        <w:rPr>
          <w:rFonts w:hint="eastAsia"/>
          <w:color w:val="000000"/>
          <w:szCs w:val="21"/>
        </w:rPr>
        <w:t>这时艾玛承认她还有一笔资产：父母的房子。她和疏远的姐妹共同拥有这套房。两人不能卖房，但能住进去。然而回家意味着艾玛被迫得向丈夫透露秘密：这套房不是破旧的农舍，而是庄严的豪宅，她的父母就在那里去世。</w:t>
      </w:r>
    </w:p>
    <w:p w14:paraId="4C698F87" w14:textId="77777777" w:rsidR="00B22EED" w:rsidRPr="00B22EED" w:rsidRDefault="00B22EED" w:rsidP="00B22EED">
      <w:pPr>
        <w:rPr>
          <w:color w:val="000000"/>
          <w:szCs w:val="21"/>
        </w:rPr>
      </w:pPr>
    </w:p>
    <w:p w14:paraId="08B40C28" w14:textId="77777777" w:rsidR="00B22EED" w:rsidRPr="00B22EED" w:rsidRDefault="00B22EED" w:rsidP="00B22EED">
      <w:pPr>
        <w:ind w:firstLineChars="200" w:firstLine="420"/>
        <w:rPr>
          <w:rFonts w:hint="eastAsia"/>
          <w:color w:val="000000"/>
          <w:szCs w:val="21"/>
        </w:rPr>
      </w:pPr>
      <w:r w:rsidRPr="00B22EED">
        <w:rPr>
          <w:rFonts w:hint="eastAsia"/>
          <w:color w:val="000000"/>
          <w:szCs w:val="21"/>
        </w:rPr>
        <w:t>但他们实际是被谋杀。</w:t>
      </w:r>
    </w:p>
    <w:p w14:paraId="7E431366" w14:textId="77777777" w:rsidR="00B22EED" w:rsidRPr="00B22EED" w:rsidRDefault="00B22EED" w:rsidP="00B22EED">
      <w:pPr>
        <w:rPr>
          <w:color w:val="000000"/>
          <w:szCs w:val="21"/>
        </w:rPr>
      </w:pPr>
    </w:p>
    <w:p w14:paraId="6E4C2B16" w14:textId="77777777" w:rsidR="00B22EED" w:rsidRPr="00B22EED" w:rsidRDefault="00B22EED" w:rsidP="00B22EED">
      <w:pPr>
        <w:ind w:firstLineChars="200" w:firstLine="420"/>
        <w:rPr>
          <w:rFonts w:hint="eastAsia"/>
          <w:color w:val="000000"/>
          <w:szCs w:val="21"/>
        </w:rPr>
      </w:pPr>
      <w:r w:rsidRPr="00B22EED">
        <w:rPr>
          <w:rFonts w:hint="eastAsia"/>
          <w:color w:val="000000"/>
          <w:szCs w:val="21"/>
        </w:rPr>
        <w:t>有些人称艾玛是凶手。</w:t>
      </w:r>
    </w:p>
    <w:p w14:paraId="7B1DCEB8" w14:textId="77777777" w:rsidR="00B22EED" w:rsidRPr="00B22EED" w:rsidRDefault="00B22EED" w:rsidP="00B22EED">
      <w:pPr>
        <w:rPr>
          <w:color w:val="000000"/>
          <w:szCs w:val="21"/>
        </w:rPr>
      </w:pPr>
    </w:p>
    <w:p w14:paraId="771B0BC0" w14:textId="4190600E" w:rsidR="00102916" w:rsidRDefault="00B22EED" w:rsidP="00B22EED">
      <w:pPr>
        <w:ind w:firstLineChars="200" w:firstLine="420"/>
        <w:rPr>
          <w:color w:val="000000"/>
          <w:szCs w:val="21"/>
        </w:rPr>
      </w:pPr>
      <w:r w:rsidRPr="00B22EED">
        <w:rPr>
          <w:rFonts w:hint="eastAsia"/>
          <w:color w:val="000000"/>
          <w:szCs w:val="21"/>
        </w:rPr>
        <w:t>艾玛和姐妹从未谈论过那天晚上到底发生了什么。如今，她回到家，也许会把姐妹招回来，</w:t>
      </w:r>
      <w:r w:rsidRPr="00B22EED">
        <w:rPr>
          <w:rFonts w:hint="eastAsia"/>
          <w:color w:val="000000"/>
          <w:szCs w:val="21"/>
        </w:rPr>
        <w:lastRenderedPageBreak/>
        <w:t>会暴露这个家和小镇的秘密。很多人想保守秘密。当艾玛努力重新联络原生家庭，团结新家时，她开始意识到，这些年的缄默再次让大家陷入危险。</w:t>
      </w:r>
    </w:p>
    <w:p w14:paraId="639EC6F9" w14:textId="77777777" w:rsidR="00102916" w:rsidRDefault="00102916">
      <w:pPr>
        <w:rPr>
          <w:color w:val="000000"/>
          <w:szCs w:val="21"/>
        </w:rPr>
      </w:pPr>
    </w:p>
    <w:p w14:paraId="1B1A8FF4" w14:textId="77777777" w:rsidR="00B22EED" w:rsidRDefault="00B22EED">
      <w:pPr>
        <w:rPr>
          <w:rFonts w:hint="eastAsia"/>
          <w:color w:val="000000"/>
          <w:szCs w:val="21"/>
        </w:rPr>
      </w:pPr>
    </w:p>
    <w:p w14:paraId="5D4432F8" w14:textId="77777777" w:rsidR="00102916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D751070" w14:textId="77777777" w:rsidR="00B22EED" w:rsidRDefault="00B22EED" w:rsidP="00B22EED">
      <w:pPr>
        <w:rPr>
          <w:rFonts w:hint="eastAsia"/>
          <w:szCs w:val="21"/>
        </w:rPr>
      </w:pPr>
    </w:p>
    <w:p w14:paraId="7F0463E9" w14:textId="3B62C9A6" w:rsidR="00B22EED" w:rsidRDefault="00B22EED" w:rsidP="00B22EED">
      <w:r>
        <w:rPr>
          <w:noProof/>
        </w:rPr>
        <w:drawing>
          <wp:anchor distT="0" distB="0" distL="114300" distR="114300" simplePos="0" relativeHeight="251660288" behindDoc="0" locked="0" layoutInCell="1" allowOverlap="0" wp14:anchorId="5C406524" wp14:editId="1C1060E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95375" cy="1095375"/>
            <wp:effectExtent l="0" t="0" r="9525" b="9525"/>
            <wp:wrapSquare wrapText="bothSides"/>
            <wp:docPr id="344203428" name="图片 2" descr="穿白色衣服的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203428" name="图片 2" descr="穿白色衣服的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/>
          <w:b/>
        </w:rPr>
        <w:t>凯特</w:t>
      </w:r>
      <w:r>
        <w:rPr>
          <w:b/>
        </w:rPr>
        <w:t>·</w:t>
      </w:r>
      <w:r>
        <w:rPr>
          <w:rFonts w:ascii="宋体" w:hAnsi="宋体"/>
          <w:b/>
        </w:rPr>
        <w:t>爱丽丝</w:t>
      </w:r>
      <w:r>
        <w:rPr>
          <w:b/>
        </w:rPr>
        <w:t>·</w:t>
      </w:r>
      <w:r>
        <w:rPr>
          <w:rFonts w:ascii="宋体" w:hAnsi="宋体"/>
          <w:b/>
        </w:rPr>
        <w:t>马歇尔（</w:t>
      </w:r>
      <w:r>
        <w:rPr>
          <w:b/>
        </w:rPr>
        <w:t>Kate Alice Marshall</w:t>
      </w:r>
      <w:r>
        <w:rPr>
          <w:rFonts w:ascii="宋体" w:hAnsi="宋体"/>
          <w:b/>
        </w:rPr>
        <w:t>）</w:t>
      </w:r>
      <w:r>
        <w:rPr>
          <w:rFonts w:ascii="宋体" w:hAnsi="宋体"/>
        </w:rPr>
        <w:t>创作过六部青少年小说，包括《我还活着》（</w:t>
      </w:r>
      <w:r>
        <w:rPr>
          <w:i/>
          <w:iCs/>
        </w:rPr>
        <w:t>I Am Still Alive</w:t>
      </w:r>
      <w:r>
        <w:rPr>
          <w:rFonts w:ascii="宋体" w:hAnsi="宋体"/>
        </w:rPr>
        <w:t>）、《消失的规则》（</w:t>
      </w:r>
      <w:r>
        <w:rPr>
          <w:i/>
          <w:iCs/>
        </w:rPr>
        <w:t>Rules for Vanishing</w:t>
      </w:r>
      <w:r>
        <w:rPr>
          <w:rFonts w:ascii="宋体" w:hAnsi="宋体"/>
        </w:rPr>
        <w:t>）、《我们最后的回声》（</w:t>
      </w:r>
      <w:r>
        <w:rPr>
          <w:i/>
          <w:iCs/>
        </w:rPr>
        <w:t>Our Last Echoes</w:t>
      </w:r>
      <w:r>
        <w:rPr>
          <w:rFonts w:ascii="宋体" w:hAnsi="宋体"/>
        </w:rPr>
        <w:t>）、《伊甸园艾尔德的秘密》（</w:t>
      </w:r>
      <w:r>
        <w:rPr>
          <w:i/>
          <w:iCs/>
        </w:rPr>
        <w:t>Secrets of Eden Eld</w:t>
      </w:r>
      <w:r>
        <w:rPr>
          <w:rFonts w:ascii="宋体" w:hAnsi="宋体"/>
        </w:rPr>
        <w:t>）中年级系列。她以凯瑟琳</w:t>
      </w:r>
      <w:r>
        <w:t>·</w:t>
      </w:r>
      <w:r>
        <w:rPr>
          <w:rFonts w:ascii="宋体" w:hAnsi="宋体"/>
        </w:rPr>
        <w:t>金梅尔（</w:t>
      </w:r>
      <w:r>
        <w:t>Kathleen Kimmel</w:t>
      </w:r>
      <w:r>
        <w:rPr>
          <w:rFonts w:ascii="宋体" w:hAnsi="宋体"/>
        </w:rPr>
        <w:t>）为笔名，创作了两部历史浪漫小说。著有两部悬疑小说《林中之事》（</w:t>
      </w:r>
      <w:r>
        <w:rPr>
          <w:i/>
        </w:rPr>
        <w:t>What Lies in the Woods</w:t>
      </w:r>
      <w:r>
        <w:rPr>
          <w:rFonts w:ascii="宋体" w:hAnsi="宋体"/>
        </w:rPr>
        <w:t>）、《无人知晓》（</w:t>
      </w:r>
      <w:r>
        <w:rPr>
          <w:i/>
          <w:iCs/>
        </w:rPr>
        <w:t>No One Can Know</w:t>
      </w:r>
      <w:r>
        <w:rPr>
          <w:rFonts w:ascii="宋体" w:hAnsi="宋体"/>
        </w:rPr>
        <w:t>）。</w:t>
      </w:r>
    </w:p>
    <w:p w14:paraId="6679EFEE" w14:textId="77777777" w:rsidR="00B22EED" w:rsidRDefault="00B22EED" w:rsidP="00B22EED">
      <w:r>
        <w:t xml:space="preserve"> </w:t>
      </w:r>
    </w:p>
    <w:p w14:paraId="6EF67B43" w14:textId="77777777" w:rsidR="00B22EED" w:rsidRDefault="00B22EED" w:rsidP="00B22EED">
      <w:r>
        <w:rPr>
          <w:rFonts w:ascii="宋体" w:hAnsi="宋体"/>
        </w:rPr>
        <w:t>她现在与丈夫、两名孩子、一只名叫冯内古特的狗住在西雅图郊外。</w:t>
      </w:r>
    </w:p>
    <w:p w14:paraId="4CDAFD9F" w14:textId="77777777" w:rsidR="00102916" w:rsidRPr="00B22EED" w:rsidRDefault="00102916">
      <w:pPr>
        <w:rPr>
          <w:color w:val="000000"/>
          <w:szCs w:val="21"/>
        </w:rPr>
      </w:pPr>
    </w:p>
    <w:p w14:paraId="08409D46" w14:textId="77777777" w:rsidR="00102916" w:rsidRDefault="00102916">
      <w:pPr>
        <w:rPr>
          <w:color w:val="000000"/>
          <w:szCs w:val="21"/>
        </w:rPr>
      </w:pPr>
    </w:p>
    <w:p w14:paraId="31DE381C" w14:textId="77777777" w:rsidR="00102916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351B4E0F" w14:textId="77777777" w:rsidR="00102916" w:rsidRDefault="00102916">
      <w:pPr>
        <w:rPr>
          <w:color w:val="000000"/>
          <w:szCs w:val="21"/>
        </w:rPr>
      </w:pPr>
    </w:p>
    <w:p w14:paraId="2A760FCC" w14:textId="77777777" w:rsidR="00B22EED" w:rsidRDefault="00B22EED" w:rsidP="00B22EED">
      <w:pPr>
        <w:rPr>
          <w:szCs w:val="21"/>
        </w:rPr>
      </w:pPr>
    </w:p>
    <w:p w14:paraId="0E48D92F" w14:textId="77777777" w:rsidR="00B22EED" w:rsidRDefault="00B22EED" w:rsidP="00B22EED">
      <w:pPr>
        <w:ind w:firstLineChars="200" w:firstLine="420"/>
      </w:pPr>
      <w:r>
        <w:t>“</w:t>
      </w:r>
      <w:r>
        <w:rPr>
          <w:rFonts w:ascii="宋体" w:hAnsi="宋体"/>
        </w:rPr>
        <w:t>一部推进性强、错综复杂、精心策划的心理惊悚小说</w:t>
      </w:r>
      <w:r>
        <w:t>……</w:t>
      </w:r>
      <w:r>
        <w:rPr>
          <w:rFonts w:ascii="宋体" w:hAnsi="宋体"/>
        </w:rPr>
        <w:t>马歇尔熟练地揭露了大量真相，描写暴力场景，不断加剧紧张感，同时保持故事的流畅性。在这部聚焦群居的惊悚小说中，家庭关系证明，家人之间互相伤害，互相成长。</w:t>
      </w:r>
    </w:p>
    <w:p w14:paraId="1BC08BE9" w14:textId="2EFDA009" w:rsidR="00B22EED" w:rsidRDefault="00B22EED" w:rsidP="00B22EED">
      <w:pPr>
        <w:jc w:val="right"/>
      </w:pPr>
      <w:r>
        <w:t>——</w:t>
      </w:r>
      <w:r>
        <w:rPr>
          <w:rFonts w:ascii="宋体" w:hAnsi="宋体"/>
        </w:rPr>
        <w:t>《柯克斯》</w:t>
      </w:r>
      <w:r>
        <w:rPr>
          <w:rFonts w:ascii="宋体" w:hAnsi="宋体" w:hint="eastAsia"/>
        </w:rPr>
        <w:t>星级书评</w:t>
      </w:r>
    </w:p>
    <w:p w14:paraId="44C42716" w14:textId="77777777" w:rsidR="00B22EED" w:rsidRDefault="00B22EED" w:rsidP="00B22EED">
      <w:pPr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p w14:paraId="341C4EBC" w14:textId="723807D1" w:rsidR="00B22EED" w:rsidRDefault="00B22EED" w:rsidP="00B22EED">
      <w:pPr>
        <w:ind w:firstLineChars="200" w:firstLine="420"/>
      </w:pPr>
      <w:r>
        <w:t>“</w:t>
      </w:r>
      <w:r>
        <w:rPr>
          <w:rFonts w:ascii="宋体" w:hAnsi="宋体" w:hint="eastAsia"/>
        </w:rPr>
        <w:t>情结驱动式</w:t>
      </w:r>
      <w:r>
        <w:rPr>
          <w:rFonts w:ascii="宋体" w:hAnsi="宋体"/>
        </w:rPr>
        <w:t>悬疑心理剧</w:t>
      </w:r>
      <w:r>
        <w:t>……</w:t>
      </w:r>
      <w:r>
        <w:rPr>
          <w:rFonts w:ascii="宋体" w:hAnsi="宋体"/>
        </w:rPr>
        <w:t>马歇尔干练地将过去和现在的时间线交织在一起，三姐妹之间交替的视角为已知信息提供新线索。甚至题材老手也很难找出罪魁祸首。巧妙的误导和迫切的阴谋肯定能使这本书大获成功。</w:t>
      </w:r>
      <w:r>
        <w:t>”</w:t>
      </w:r>
    </w:p>
    <w:p w14:paraId="3D0550AC" w14:textId="52F13B8B" w:rsidR="00B22EED" w:rsidRDefault="00B22EED" w:rsidP="00B22EED">
      <w:pPr>
        <w:jc w:val="right"/>
      </w:pPr>
      <w:r>
        <w:t>——</w:t>
      </w:r>
      <w:r>
        <w:rPr>
          <w:rFonts w:ascii="宋体" w:hAnsi="宋体"/>
        </w:rPr>
        <w:t>《出版者周刊》</w:t>
      </w:r>
    </w:p>
    <w:p w14:paraId="11F9BC40" w14:textId="77777777" w:rsidR="00102916" w:rsidRDefault="00102916"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34B7AB08" w14:textId="77777777" w:rsidR="00102916" w:rsidRDefault="00102916">
      <w:pPr>
        <w:rPr>
          <w:b/>
          <w:color w:val="000000"/>
        </w:rPr>
      </w:pPr>
    </w:p>
    <w:p w14:paraId="05292C33" w14:textId="77777777" w:rsidR="00102916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102916" w:rsidRDefault="00000000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10291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102916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102916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102916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102916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102916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102916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102916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102916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102916" w:rsidRDefault="00000000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6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102916" w:rsidRDefault="0000000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lastRenderedPageBreak/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1461D0F0" w14:textId="6C161EEC" w:rsidR="00102916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6E7AF" w14:textId="77777777" w:rsidR="001E4975" w:rsidRDefault="001E4975">
      <w:r>
        <w:separator/>
      </w:r>
    </w:p>
  </w:endnote>
  <w:endnote w:type="continuationSeparator" w:id="0">
    <w:p w14:paraId="5F3068F0" w14:textId="77777777" w:rsidR="001E4975" w:rsidRDefault="001E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422" w14:textId="77777777" w:rsidR="00102916" w:rsidRDefault="0010291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102916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102916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102916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102916" w:rsidRDefault="0010291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444FF" w14:textId="77777777" w:rsidR="001E4975" w:rsidRDefault="001E4975">
      <w:r>
        <w:separator/>
      </w:r>
    </w:p>
  </w:footnote>
  <w:footnote w:type="continuationSeparator" w:id="0">
    <w:p w14:paraId="35ECE028" w14:textId="77777777" w:rsidR="001E4975" w:rsidRDefault="001E4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4B50" w14:textId="24A2D438" w:rsidR="00102916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102916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02916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4975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A322C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2EED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97CED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40BD1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0FF7E22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9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imereads.com/10-new-books-coming-out-this-week-january-22-2024/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shelf-awareness.com/issue.html?issue=4644" TargetMode="Externa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372</Words>
  <Characters>2124</Characters>
  <Application>Microsoft Office Word</Application>
  <DocSecurity>0</DocSecurity>
  <Lines>17</Lines>
  <Paragraphs>4</Paragraphs>
  <ScaleCrop>false</ScaleCrop>
  <Company>2ndSpAcE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2</cp:revision>
  <cp:lastPrinted>2005-06-10T06:33:00Z</cp:lastPrinted>
  <dcterms:created xsi:type="dcterms:W3CDTF">2024-02-02T03:09:00Z</dcterms:created>
  <dcterms:modified xsi:type="dcterms:W3CDTF">2024-02-02T03:09:00Z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