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4DBB3" w14:textId="4BCD0BC5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464E26EF" w:rsidR="00CC0E69" w:rsidRPr="00E641BD" w:rsidRDefault="00ED31FE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0473EE" wp14:editId="3ED57B18">
            <wp:simplePos x="0" y="0"/>
            <wp:positionH relativeFrom="column">
              <wp:posOffset>4200040</wp:posOffset>
            </wp:positionH>
            <wp:positionV relativeFrom="paragraph">
              <wp:posOffset>351976</wp:posOffset>
            </wp:positionV>
            <wp:extent cx="1207135" cy="1979930"/>
            <wp:effectExtent l="0" t="0" r="0" b="1270"/>
            <wp:wrapSquare wrapText="bothSides"/>
            <wp:docPr id="10789266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26FE">
        <w:rPr>
          <w:noProof/>
        </w:rPr>
        <mc:AlternateContent>
          <mc:Choice Requires="wps">
            <w:drawing>
              <wp:inline distT="0" distB="0" distL="0" distR="0" wp14:anchorId="0A2FE3E5" wp14:editId="2C1F3B12">
                <wp:extent cx="304800" cy="304800"/>
                <wp:effectExtent l="0" t="0" r="0" b="0"/>
                <wp:docPr id="1216231124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1D86D6" id="矩形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D31FE">
        <w:t xml:space="preserve"> </w:t>
      </w:r>
    </w:p>
    <w:p w14:paraId="4E790C0B" w14:textId="0FF4AD94" w:rsidR="00167885" w:rsidRDefault="00167885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="00ED31FE">
        <w:rPr>
          <w:rFonts w:hint="eastAsia"/>
          <w:b/>
          <w:bCs/>
          <w:color w:val="000000"/>
          <w:szCs w:val="21"/>
        </w:rPr>
        <w:t>邂逅之美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7999612C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ED31FE" w:rsidRPr="00ED31FE">
        <w:rPr>
          <w:b/>
          <w:bCs/>
          <w:color w:val="000000"/>
          <w:szCs w:val="21"/>
        </w:rPr>
        <w:t>The Beauty of the Encounter</w:t>
      </w:r>
    </w:p>
    <w:p w14:paraId="7C939FA6" w14:textId="0B94F61E" w:rsidR="005B0F2D" w:rsidRPr="00ED31FE" w:rsidRDefault="005B0F2D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="00ED31FE" w:rsidRPr="00ED31FE">
        <w:rPr>
          <w:b/>
          <w:bCs/>
          <w:color w:val="000000"/>
          <w:szCs w:val="21"/>
        </w:rPr>
        <w:t xml:space="preserve">Die </w:t>
      </w:r>
      <w:proofErr w:type="spellStart"/>
      <w:r w:rsidR="00ED31FE" w:rsidRPr="00ED31FE">
        <w:rPr>
          <w:b/>
          <w:bCs/>
          <w:color w:val="000000"/>
          <w:szCs w:val="21"/>
        </w:rPr>
        <w:t>Schönheit</w:t>
      </w:r>
      <w:proofErr w:type="spellEnd"/>
      <w:r w:rsidR="00ED31FE" w:rsidRPr="00ED31FE">
        <w:rPr>
          <w:b/>
          <w:bCs/>
          <w:color w:val="000000"/>
          <w:szCs w:val="21"/>
        </w:rPr>
        <w:t xml:space="preserve"> der </w:t>
      </w:r>
      <w:proofErr w:type="spellStart"/>
      <w:r w:rsidR="00ED31FE" w:rsidRPr="00ED31FE">
        <w:rPr>
          <w:b/>
          <w:bCs/>
          <w:color w:val="000000"/>
          <w:szCs w:val="21"/>
        </w:rPr>
        <w:t>Begegnung</w:t>
      </w:r>
      <w:proofErr w:type="spellEnd"/>
    </w:p>
    <w:p w14:paraId="6C3347C5" w14:textId="07922869" w:rsidR="00497612" w:rsidRPr="005B0F2D" w:rsidRDefault="00497612" w:rsidP="006709A4">
      <w:pPr>
        <w:tabs>
          <w:tab w:val="left" w:pos="341"/>
          <w:tab w:val="left" w:pos="5235"/>
        </w:tabs>
        <w:rPr>
          <w:b/>
          <w:bCs/>
        </w:rPr>
      </w:pPr>
      <w:r w:rsidRPr="00FF65E6">
        <w:rPr>
          <w:b/>
          <w:bCs/>
          <w:color w:val="000000"/>
          <w:szCs w:val="21"/>
        </w:rPr>
        <w:t>作</w:t>
      </w:r>
      <w:r w:rsidRPr="005B0F2D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5B0F2D">
        <w:rPr>
          <w:b/>
          <w:bCs/>
          <w:color w:val="000000"/>
          <w:szCs w:val="21"/>
        </w:rPr>
        <w:t>：</w:t>
      </w:r>
      <w:r w:rsidR="00ED31FE" w:rsidRPr="00ED31FE">
        <w:rPr>
          <w:b/>
          <w:bCs/>
          <w:color w:val="000000"/>
          <w:szCs w:val="21"/>
        </w:rPr>
        <w:t>FRANK BERZBACH</w:t>
      </w:r>
    </w:p>
    <w:p w14:paraId="2CBB5507" w14:textId="74FF054F" w:rsidR="000F5A4A" w:rsidRPr="005574E7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出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5574E7">
        <w:rPr>
          <w:b/>
          <w:bCs/>
          <w:kern w:val="0"/>
          <w:szCs w:val="21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5574E7">
        <w:rPr>
          <w:b/>
          <w:bCs/>
          <w:kern w:val="0"/>
          <w:szCs w:val="21"/>
        </w:rPr>
        <w:t>：</w:t>
      </w:r>
      <w:proofErr w:type="spellStart"/>
      <w:r w:rsidR="00A10CFA" w:rsidRPr="00A10CFA">
        <w:rPr>
          <w:b/>
          <w:bCs/>
          <w:kern w:val="0"/>
          <w:szCs w:val="21"/>
        </w:rPr>
        <w:t>Ullstein</w:t>
      </w:r>
      <w:proofErr w:type="spellEnd"/>
    </w:p>
    <w:p w14:paraId="3666E0F0" w14:textId="77777777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7B59C203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ED31FE">
        <w:rPr>
          <w:b/>
          <w:bCs/>
          <w:color w:val="000000"/>
          <w:szCs w:val="21"/>
        </w:rPr>
        <w:t>192</w:t>
      </w:r>
      <w:r w:rsidR="006B00E1">
        <w:rPr>
          <w:rFonts w:hint="eastAsia"/>
          <w:b/>
          <w:bCs/>
          <w:color w:val="000000"/>
          <w:szCs w:val="21"/>
        </w:rPr>
        <w:t>页</w:t>
      </w:r>
    </w:p>
    <w:p w14:paraId="3EECFE6E" w14:textId="16EFF943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ED31FE">
        <w:rPr>
          <w:b/>
          <w:bCs/>
          <w:color w:val="000000"/>
          <w:szCs w:val="21"/>
        </w:rPr>
        <w:t>20</w:t>
      </w:r>
      <w:r>
        <w:rPr>
          <w:b/>
          <w:bCs/>
          <w:color w:val="000000"/>
          <w:szCs w:val="21"/>
        </w:rPr>
        <w:t>年</w:t>
      </w:r>
      <w:r w:rsidR="00ED31FE">
        <w:rPr>
          <w:b/>
          <w:bCs/>
          <w:color w:val="000000"/>
          <w:szCs w:val="21"/>
        </w:rPr>
        <w:t>2</w:t>
      </w:r>
      <w:r w:rsidR="006B00E1">
        <w:rPr>
          <w:rFonts w:hint="eastAsia"/>
          <w:b/>
          <w:bCs/>
          <w:color w:val="000000"/>
          <w:szCs w:val="21"/>
        </w:rPr>
        <w:t>月</w:t>
      </w:r>
    </w:p>
    <w:p w14:paraId="24E98DDE" w14:textId="4B7E716A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1E3032D8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55F3E621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CA739B">
        <w:rPr>
          <w:rFonts w:hint="eastAsia"/>
          <w:b/>
          <w:bCs/>
          <w:szCs w:val="21"/>
        </w:rPr>
        <w:t>大众文学</w:t>
      </w:r>
    </w:p>
    <w:p w14:paraId="3B5BB9C6" w14:textId="77777777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4AFF9DCD" w14:textId="6FB59D5B" w:rsidR="00B80225" w:rsidRDefault="00020B9D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8F250A7" w14:textId="77777777" w:rsidR="00ED31FE" w:rsidRDefault="00ED31FE" w:rsidP="00571BDB">
      <w:pPr>
        <w:ind w:firstLineChars="200" w:firstLine="420"/>
        <w:rPr>
          <w:color w:val="000000"/>
        </w:rPr>
      </w:pPr>
    </w:p>
    <w:p w14:paraId="15DDEDA4" w14:textId="77777777" w:rsidR="00ED31FE" w:rsidRDefault="00ED31FE" w:rsidP="00571BDB">
      <w:pPr>
        <w:ind w:firstLineChars="200" w:firstLine="420"/>
        <w:rPr>
          <w:color w:val="000000"/>
        </w:rPr>
      </w:pPr>
      <w:r w:rsidRPr="00ED31FE">
        <w:rPr>
          <w:rFonts w:hint="eastAsia"/>
          <w:color w:val="000000"/>
        </w:rPr>
        <w:t>你们俩究竟是怎么认识的？</w:t>
      </w:r>
      <w:r w:rsidRPr="00ED31FE">
        <w:rPr>
          <w:rFonts w:hint="eastAsia"/>
          <w:color w:val="000000"/>
        </w:rPr>
        <w:t xml:space="preserve">- 32 </w:t>
      </w:r>
      <w:proofErr w:type="gramStart"/>
      <w:r w:rsidRPr="00ED31FE">
        <w:rPr>
          <w:rFonts w:hint="eastAsia"/>
          <w:color w:val="000000"/>
        </w:rPr>
        <w:t>个</w:t>
      </w:r>
      <w:proofErr w:type="gramEnd"/>
      <w:r w:rsidRPr="00ED31FE">
        <w:rPr>
          <w:rFonts w:hint="eastAsia"/>
          <w:color w:val="000000"/>
        </w:rPr>
        <w:t>故事作为这个问题的答案</w:t>
      </w:r>
      <w:r w:rsidRPr="00ED31FE">
        <w:rPr>
          <w:rFonts w:hint="eastAsia"/>
          <w:color w:val="000000"/>
        </w:rPr>
        <w:t xml:space="preserve"> </w:t>
      </w:r>
    </w:p>
    <w:p w14:paraId="57DA198E" w14:textId="77777777" w:rsidR="00ED31FE" w:rsidRDefault="00ED31FE" w:rsidP="00571BDB">
      <w:pPr>
        <w:ind w:firstLineChars="200" w:firstLine="420"/>
        <w:rPr>
          <w:color w:val="000000"/>
        </w:rPr>
      </w:pPr>
    </w:p>
    <w:p w14:paraId="507D6C0D" w14:textId="4A37BE57" w:rsidR="00571BDB" w:rsidRDefault="00ED31FE" w:rsidP="00571BDB">
      <w:pPr>
        <w:ind w:firstLineChars="200" w:firstLine="420"/>
        <w:rPr>
          <w:color w:val="000000"/>
        </w:rPr>
      </w:pPr>
      <w:r w:rsidRPr="00ED31FE">
        <w:rPr>
          <w:rFonts w:hint="eastAsia"/>
          <w:color w:val="000000"/>
        </w:rPr>
        <w:t>第一人称叙述者</w:t>
      </w:r>
      <w:r>
        <w:rPr>
          <w:rFonts w:hint="eastAsia"/>
          <w:color w:val="000000"/>
        </w:rPr>
        <w:t>没有名字，他</w:t>
      </w:r>
      <w:r w:rsidRPr="00ED31FE">
        <w:rPr>
          <w:rFonts w:hint="eastAsia"/>
          <w:color w:val="000000"/>
        </w:rPr>
        <w:t>和林赫</w:t>
      </w:r>
      <w:r>
        <w:rPr>
          <w:rFonts w:hint="eastAsia"/>
          <w:color w:val="000000"/>
        </w:rPr>
        <w:t>（</w:t>
      </w:r>
      <w:proofErr w:type="spellStart"/>
      <w:r w:rsidRPr="00ED31FE">
        <w:rPr>
          <w:color w:val="000000"/>
        </w:rPr>
        <w:t>Linh</w:t>
      </w:r>
      <w:proofErr w:type="spellEnd"/>
      <w:r>
        <w:rPr>
          <w:rFonts w:hint="eastAsia"/>
          <w:color w:val="000000"/>
        </w:rPr>
        <w:t>）</w:t>
      </w:r>
      <w:r w:rsidRPr="00ED31FE">
        <w:rPr>
          <w:rFonts w:hint="eastAsia"/>
          <w:color w:val="000000"/>
        </w:rPr>
        <w:t>相爱了。林</w:t>
      </w:r>
      <w:r>
        <w:rPr>
          <w:rFonts w:hint="eastAsia"/>
          <w:color w:val="000000"/>
        </w:rPr>
        <w:t>赫</w:t>
      </w:r>
      <w:r w:rsidRPr="00ED31FE">
        <w:rPr>
          <w:rFonts w:hint="eastAsia"/>
          <w:color w:val="000000"/>
        </w:rPr>
        <w:t>要求</w:t>
      </w:r>
      <w:r>
        <w:rPr>
          <w:rFonts w:hint="eastAsia"/>
          <w:color w:val="000000"/>
        </w:rPr>
        <w:t>爱人</w:t>
      </w:r>
      <w:r w:rsidRPr="00ED31FE">
        <w:rPr>
          <w:rFonts w:hint="eastAsia"/>
          <w:color w:val="000000"/>
        </w:rPr>
        <w:t>写下</w:t>
      </w:r>
      <w:r>
        <w:rPr>
          <w:rFonts w:hint="eastAsia"/>
          <w:color w:val="000000"/>
        </w:rPr>
        <w:t>二人</w:t>
      </w:r>
      <w:r w:rsidRPr="00ED31FE">
        <w:rPr>
          <w:rFonts w:hint="eastAsia"/>
          <w:color w:val="000000"/>
        </w:rPr>
        <w:t>故事的开头，</w:t>
      </w:r>
      <w:r>
        <w:rPr>
          <w:rFonts w:hint="eastAsia"/>
          <w:color w:val="000000"/>
        </w:rPr>
        <w:t>故事叙述者不想</w:t>
      </w:r>
      <w:r w:rsidRPr="00ED31FE">
        <w:rPr>
          <w:rFonts w:hint="eastAsia"/>
          <w:color w:val="000000"/>
        </w:rPr>
        <w:t>让事实破坏一个美好的故事</w:t>
      </w:r>
      <w:r>
        <w:rPr>
          <w:rFonts w:hint="eastAsia"/>
          <w:color w:val="000000"/>
        </w:rPr>
        <w:t>。</w:t>
      </w:r>
      <w:r w:rsidRPr="00ED31FE">
        <w:rPr>
          <w:rFonts w:hint="eastAsia"/>
          <w:color w:val="000000"/>
        </w:rPr>
        <w:t>于是</w:t>
      </w:r>
      <w:r>
        <w:rPr>
          <w:rFonts w:hint="eastAsia"/>
          <w:color w:val="000000"/>
        </w:rPr>
        <w:t>，</w:t>
      </w:r>
      <w:r w:rsidRPr="00ED31FE">
        <w:rPr>
          <w:rFonts w:hint="eastAsia"/>
          <w:color w:val="000000"/>
        </w:rPr>
        <w:t>他开始编造各种不同的开头。在一个开头的基础上，出现了多个开头。叙述者可以随意改变故事的背景、情节和事件。故事跳转到不同的时空，在幽默与沉思、现实主义与魔幻、哲学与浪漫主义之间交替。然而，每一次迭代都包含着真实的元素。这对情侣彼此相遇</w:t>
      </w:r>
      <w:r w:rsidRPr="00ED31FE">
        <w:rPr>
          <w:rFonts w:hint="eastAsia"/>
          <w:color w:val="000000"/>
        </w:rPr>
        <w:t>32</w:t>
      </w:r>
      <w:r w:rsidRPr="00ED31FE">
        <w:rPr>
          <w:rFonts w:hint="eastAsia"/>
          <w:color w:val="000000"/>
        </w:rPr>
        <w:t>次。故事有</w:t>
      </w:r>
      <w:r w:rsidRPr="00ED31FE">
        <w:rPr>
          <w:rFonts w:hint="eastAsia"/>
          <w:color w:val="000000"/>
        </w:rPr>
        <w:t>32</w:t>
      </w:r>
      <w:r w:rsidRPr="00ED31FE">
        <w:rPr>
          <w:rFonts w:hint="eastAsia"/>
          <w:color w:val="000000"/>
        </w:rPr>
        <w:t>个不同的开始，然而结局（几乎）总是相同的。</w:t>
      </w:r>
      <w:r>
        <w:rPr>
          <w:rFonts w:hint="eastAsia"/>
          <w:color w:val="000000"/>
        </w:rPr>
        <w:t>最后，放一起看</w:t>
      </w:r>
      <w:r w:rsidRPr="00ED31FE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可以发现</w:t>
      </w:r>
      <w:r w:rsidRPr="00ED31FE">
        <w:rPr>
          <w:rFonts w:hint="eastAsia"/>
          <w:color w:val="000000"/>
        </w:rPr>
        <w:t>这些变化</w:t>
      </w:r>
      <w:r>
        <w:rPr>
          <w:rFonts w:hint="eastAsia"/>
          <w:color w:val="000000"/>
        </w:rPr>
        <w:t>创造</w:t>
      </w:r>
      <w:r w:rsidRPr="00ED31FE">
        <w:rPr>
          <w:rFonts w:hint="eastAsia"/>
          <w:color w:val="000000"/>
        </w:rPr>
        <w:t>出一</w:t>
      </w:r>
      <w:r>
        <w:rPr>
          <w:rFonts w:hint="eastAsia"/>
          <w:color w:val="000000"/>
        </w:rPr>
        <w:t>段激情</w:t>
      </w:r>
      <w:r w:rsidRPr="00ED31FE"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恋爱关系图景</w:t>
      </w:r>
      <w:r w:rsidRPr="00ED31FE">
        <w:rPr>
          <w:rFonts w:hint="eastAsia"/>
          <w:color w:val="000000"/>
        </w:rPr>
        <w:t>。</w:t>
      </w:r>
    </w:p>
    <w:p w14:paraId="3A3E26F7" w14:textId="54B741FC" w:rsidR="006073D0" w:rsidRPr="009F26FE" w:rsidRDefault="006073D0" w:rsidP="00CA739B">
      <w:pPr>
        <w:rPr>
          <w:rFonts w:hint="eastAsia"/>
          <w:color w:val="000000"/>
        </w:rPr>
      </w:pPr>
    </w:p>
    <w:p w14:paraId="5BE8AD19" w14:textId="152D6CC8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543ED28D" w14:textId="5F3C2C3C" w:rsidR="00B5222A" w:rsidRDefault="00B5222A" w:rsidP="00054781">
      <w:pPr>
        <w:rPr>
          <w:b/>
          <w:bCs/>
          <w:color w:val="000000"/>
        </w:rPr>
      </w:pPr>
    </w:p>
    <w:p w14:paraId="1E428DA5" w14:textId="2279F56E" w:rsidR="002233D7" w:rsidRPr="00ED31FE" w:rsidRDefault="00CA739B" w:rsidP="00ED31FE">
      <w:pPr>
        <w:ind w:firstLineChars="200" w:firstLine="420"/>
        <w:rPr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D51153" wp14:editId="10462CEE">
            <wp:simplePos x="0" y="0"/>
            <wp:positionH relativeFrom="margin">
              <wp:posOffset>34724</wp:posOffset>
            </wp:positionH>
            <wp:positionV relativeFrom="margin">
              <wp:posOffset>5751838</wp:posOffset>
            </wp:positionV>
            <wp:extent cx="891251" cy="1152011"/>
            <wp:effectExtent l="0" t="0" r="4445" b="0"/>
            <wp:wrapSquare wrapText="bothSides"/>
            <wp:docPr id="1" name="图片 1" descr="Frank Berzb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k Berzba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51" cy="115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31FE" w:rsidRPr="00ED31FE">
        <w:rPr>
          <w:rFonts w:hint="eastAsia"/>
          <w:b/>
          <w:bCs/>
          <w:color w:val="000000"/>
          <w:kern w:val="0"/>
          <w:szCs w:val="21"/>
        </w:rPr>
        <w:t>弗兰克</w:t>
      </w:r>
      <w:r w:rsidR="00ED31FE">
        <w:rPr>
          <w:rFonts w:hint="eastAsia"/>
          <w:b/>
          <w:bCs/>
          <w:color w:val="000000"/>
          <w:kern w:val="0"/>
          <w:szCs w:val="21"/>
        </w:rPr>
        <w:t>·</w:t>
      </w:r>
      <w:r w:rsidR="00ED31FE" w:rsidRPr="00ED31FE">
        <w:rPr>
          <w:rFonts w:hint="eastAsia"/>
          <w:b/>
          <w:bCs/>
          <w:color w:val="000000"/>
          <w:kern w:val="0"/>
          <w:szCs w:val="21"/>
        </w:rPr>
        <w:t>伯兹巴赫</w:t>
      </w:r>
      <w:r w:rsidR="00ED31FE">
        <w:rPr>
          <w:rFonts w:hint="eastAsia"/>
          <w:b/>
          <w:bCs/>
          <w:color w:val="000000"/>
          <w:kern w:val="0"/>
          <w:szCs w:val="21"/>
        </w:rPr>
        <w:t>（</w:t>
      </w:r>
      <w:r w:rsidR="00ED31FE" w:rsidRPr="00ED31FE">
        <w:rPr>
          <w:b/>
          <w:bCs/>
          <w:color w:val="000000"/>
          <w:kern w:val="0"/>
          <w:szCs w:val="21"/>
        </w:rPr>
        <w:t xml:space="preserve">Frank </w:t>
      </w:r>
      <w:proofErr w:type="spellStart"/>
      <w:r w:rsidR="00ED31FE" w:rsidRPr="00ED31FE">
        <w:rPr>
          <w:b/>
          <w:bCs/>
          <w:color w:val="000000"/>
          <w:kern w:val="0"/>
          <w:szCs w:val="21"/>
        </w:rPr>
        <w:t>Berzbach</w:t>
      </w:r>
      <w:proofErr w:type="spellEnd"/>
      <w:r w:rsidR="00ED31FE">
        <w:rPr>
          <w:rFonts w:hint="eastAsia"/>
          <w:b/>
          <w:bCs/>
          <w:color w:val="000000"/>
          <w:kern w:val="0"/>
          <w:szCs w:val="21"/>
        </w:rPr>
        <w:t>）</w:t>
      </w:r>
      <w:r w:rsidR="00ED31FE" w:rsidRPr="00ED31FE">
        <w:rPr>
          <w:rFonts w:hint="eastAsia"/>
          <w:color w:val="000000"/>
          <w:kern w:val="0"/>
          <w:szCs w:val="21"/>
        </w:rPr>
        <w:t>出生于</w:t>
      </w:r>
      <w:r w:rsidR="00ED31FE" w:rsidRPr="00ED31FE">
        <w:rPr>
          <w:rFonts w:hint="eastAsia"/>
          <w:color w:val="000000"/>
          <w:kern w:val="0"/>
          <w:szCs w:val="21"/>
        </w:rPr>
        <w:t>1971</w:t>
      </w:r>
      <w:r w:rsidR="00ED31FE" w:rsidRPr="00ED31FE">
        <w:rPr>
          <w:rFonts w:hint="eastAsia"/>
          <w:color w:val="000000"/>
          <w:kern w:val="0"/>
          <w:szCs w:val="21"/>
        </w:rPr>
        <w:t>年，在科隆技术学院教授文学</w:t>
      </w:r>
      <w:bookmarkStart w:id="1" w:name="_GoBack"/>
      <w:bookmarkEnd w:id="1"/>
      <w:r w:rsidR="00ED31FE" w:rsidRPr="00ED31FE">
        <w:rPr>
          <w:rFonts w:hint="eastAsia"/>
          <w:color w:val="000000"/>
          <w:kern w:val="0"/>
          <w:szCs w:val="21"/>
        </w:rPr>
        <w:t>教育学和哲学。</w:t>
      </w:r>
      <w:r w:rsidR="00ED31FE">
        <w:rPr>
          <w:rFonts w:hint="eastAsia"/>
          <w:color w:val="000000"/>
          <w:kern w:val="0"/>
          <w:szCs w:val="21"/>
        </w:rPr>
        <w:t>他</w:t>
      </w:r>
      <w:r w:rsidR="00ED31FE" w:rsidRPr="00ED31FE">
        <w:rPr>
          <w:rFonts w:hint="eastAsia"/>
          <w:color w:val="000000"/>
          <w:kern w:val="0"/>
          <w:szCs w:val="21"/>
        </w:rPr>
        <w:t>接受</w:t>
      </w:r>
      <w:r w:rsidR="00ED31FE">
        <w:rPr>
          <w:rFonts w:hint="eastAsia"/>
          <w:color w:val="000000"/>
          <w:kern w:val="0"/>
          <w:szCs w:val="21"/>
        </w:rPr>
        <w:t>过</w:t>
      </w:r>
      <w:r w:rsidR="00ED31FE" w:rsidRPr="00ED31FE">
        <w:rPr>
          <w:rFonts w:hint="eastAsia"/>
          <w:color w:val="000000"/>
          <w:kern w:val="0"/>
          <w:szCs w:val="21"/>
        </w:rPr>
        <w:t>技术制图员培训，</w:t>
      </w:r>
      <w:r w:rsidR="00ED31FE">
        <w:rPr>
          <w:rFonts w:hint="eastAsia"/>
          <w:color w:val="000000"/>
          <w:kern w:val="0"/>
          <w:szCs w:val="21"/>
        </w:rPr>
        <w:t>还</w:t>
      </w:r>
      <w:r w:rsidR="00ED31FE" w:rsidRPr="00ED31FE">
        <w:rPr>
          <w:rFonts w:hint="eastAsia"/>
          <w:color w:val="000000"/>
          <w:kern w:val="0"/>
          <w:szCs w:val="21"/>
        </w:rPr>
        <w:t>获得了教育、哲学和文学学位。</w:t>
      </w:r>
      <w:r w:rsidR="00ED31FE">
        <w:rPr>
          <w:rFonts w:hint="eastAsia"/>
          <w:color w:val="000000"/>
          <w:kern w:val="0"/>
          <w:szCs w:val="21"/>
        </w:rPr>
        <w:t>弗兰克</w:t>
      </w:r>
      <w:r w:rsidR="00ED31FE" w:rsidRPr="00ED31FE">
        <w:rPr>
          <w:rFonts w:hint="eastAsia"/>
          <w:color w:val="000000"/>
          <w:kern w:val="0"/>
          <w:szCs w:val="21"/>
        </w:rPr>
        <w:t>对书籍、唱片、自行车、茶、修道院和模拟打字设备情有独钟</w:t>
      </w:r>
      <w:r w:rsidR="00ED31FE">
        <w:rPr>
          <w:rFonts w:hint="eastAsia"/>
          <w:color w:val="000000"/>
          <w:kern w:val="0"/>
          <w:szCs w:val="21"/>
        </w:rPr>
        <w:t>，</w:t>
      </w:r>
      <w:r w:rsidR="00ED31FE" w:rsidRPr="00ED31FE">
        <w:rPr>
          <w:rFonts w:hint="eastAsia"/>
          <w:color w:val="000000"/>
          <w:kern w:val="0"/>
          <w:szCs w:val="21"/>
        </w:rPr>
        <w:t>现居科隆和汉堡。</w:t>
      </w:r>
    </w:p>
    <w:p w14:paraId="405F9A94" w14:textId="118B6426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2EAC8C5D" w14:textId="2004EFBD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27C2C762" w14:textId="062BF0CA" w:rsidR="00ED31FE" w:rsidRPr="00D4287E" w:rsidRDefault="00ED31FE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lastRenderedPageBreak/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90E40" w14:textId="77777777" w:rsidR="000C11A1" w:rsidRDefault="000C11A1">
      <w:r>
        <w:separator/>
      </w:r>
    </w:p>
  </w:endnote>
  <w:endnote w:type="continuationSeparator" w:id="0">
    <w:p w14:paraId="7F73AA2F" w14:textId="77777777" w:rsidR="000C11A1" w:rsidRDefault="000C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53674B5D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A739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B1011" w14:textId="77777777" w:rsidR="000C11A1" w:rsidRDefault="000C11A1">
      <w:r>
        <w:separator/>
      </w:r>
    </w:p>
  </w:footnote>
  <w:footnote w:type="continuationSeparator" w:id="0">
    <w:p w14:paraId="44D241F9" w14:textId="77777777" w:rsidR="000C11A1" w:rsidRDefault="000C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11A1"/>
    <w:rsid w:val="000C4196"/>
    <w:rsid w:val="000D5CF8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530C4"/>
    <w:rsid w:val="00363E65"/>
    <w:rsid w:val="0037305F"/>
    <w:rsid w:val="003745D8"/>
    <w:rsid w:val="00377FA0"/>
    <w:rsid w:val="00390AEC"/>
    <w:rsid w:val="0039596A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119B3"/>
    <w:rsid w:val="00415E36"/>
    <w:rsid w:val="004359CC"/>
    <w:rsid w:val="00441256"/>
    <w:rsid w:val="004442A7"/>
    <w:rsid w:val="004465F5"/>
    <w:rsid w:val="00482BBA"/>
    <w:rsid w:val="004841A4"/>
    <w:rsid w:val="00497612"/>
    <w:rsid w:val="004E42FC"/>
    <w:rsid w:val="004E4E4E"/>
    <w:rsid w:val="004F64DA"/>
    <w:rsid w:val="00501905"/>
    <w:rsid w:val="00507823"/>
    <w:rsid w:val="00530C04"/>
    <w:rsid w:val="00547591"/>
    <w:rsid w:val="005574E7"/>
    <w:rsid w:val="00571BDB"/>
    <w:rsid w:val="005934FB"/>
    <w:rsid w:val="00594335"/>
    <w:rsid w:val="005954F2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A447F"/>
    <w:rsid w:val="006B00E1"/>
    <w:rsid w:val="006B5B9D"/>
    <w:rsid w:val="006C4E1C"/>
    <w:rsid w:val="00702E0E"/>
    <w:rsid w:val="007070DF"/>
    <w:rsid w:val="007317AE"/>
    <w:rsid w:val="00742D59"/>
    <w:rsid w:val="00757985"/>
    <w:rsid w:val="0078207F"/>
    <w:rsid w:val="00792F7E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209E6"/>
    <w:rsid w:val="00A3305D"/>
    <w:rsid w:val="00A57C80"/>
    <w:rsid w:val="00A74C39"/>
    <w:rsid w:val="00A85B48"/>
    <w:rsid w:val="00A93BD6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73FEF"/>
    <w:rsid w:val="00C75CDC"/>
    <w:rsid w:val="00C80106"/>
    <w:rsid w:val="00C81EE0"/>
    <w:rsid w:val="00C862C2"/>
    <w:rsid w:val="00C86C59"/>
    <w:rsid w:val="00C95E8F"/>
    <w:rsid w:val="00CA739B"/>
    <w:rsid w:val="00CB06C0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1FE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0">
    <w:name w:val="标题 2 字符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0582-B37E-4E2F-9304-EC404B9B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1282</Characters>
  <Application>Microsoft Office Word</Application>
  <DocSecurity>0</DocSecurity>
  <Lines>10</Lines>
  <Paragraphs>3</Paragraphs>
  <ScaleCrop>false</ScaleCrop>
  <Company>2ndSpAcE</Company>
  <LinksUpToDate>false</LinksUpToDate>
  <CharactersWithSpaces>1503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18112</cp:lastModifiedBy>
  <cp:revision>4</cp:revision>
  <cp:lastPrinted>2004-04-23T07:06:00Z</cp:lastPrinted>
  <dcterms:created xsi:type="dcterms:W3CDTF">2024-02-17T03:39:00Z</dcterms:created>
  <dcterms:modified xsi:type="dcterms:W3CDTF">2024-02-18T07:57:00Z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