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OLE_LINK3"/>
    </w:p>
    <w:p>
      <w:pPr>
        <w:rPr>
          <w:b/>
          <w:bCs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192530" cy="1800225"/>
            <wp:effectExtent l="0" t="0" r="7620" b="9525"/>
            <wp:wrapSquare wrapText="bothSides"/>
            <wp:docPr id="1214380" name="图片 2" descr="H:/安德鲁/书讯/240219/417mtKk-qtL._SY445_SX342_.jpg417mtKk-qt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 descr="H:/安德鲁/书讯/240219/417mtKk-qtL._SY445_SX342_.jpg417mtKk-qtL._SY445_SX34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31" b="1331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飞人</w:t>
      </w:r>
      <w:r>
        <w:rPr>
          <w:rFonts w:hint="eastAsia"/>
          <w:b/>
          <w:bCs/>
          <w:szCs w:val="21"/>
        </w:rPr>
        <w:t>:迈克尔·乔丹的成就与意义》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bookmarkStart w:id="1" w:name="OLE_LINK4"/>
      <w:r>
        <w:rPr>
          <w:rFonts w:hint="eastAsia"/>
          <w:b/>
          <w:bCs/>
          <w:i/>
          <w:iCs/>
          <w:szCs w:val="21"/>
        </w:rPr>
        <w:t>Jumpman</w:t>
      </w:r>
      <w:bookmarkEnd w:id="1"/>
      <w:r>
        <w:rPr>
          <w:rFonts w:hint="eastAsia"/>
          <w:b/>
          <w:bCs/>
          <w:i/>
          <w:iCs/>
          <w:szCs w:val="21"/>
        </w:rPr>
        <w:t>: The Making and Meaning of Michael Jordan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者：Johnny Smith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社：Basic Books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US" w:eastAsia="zh-CN"/>
        </w:rPr>
        <w:t>UTA/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336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传记回忆录</w:t>
      </w:r>
    </w:p>
    <w:p>
      <w:pPr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版权已授：美国（</w:t>
      </w:r>
      <w:r>
        <w:rPr>
          <w:rFonts w:hint="default"/>
          <w:b/>
          <w:bCs/>
          <w:color w:val="C00000"/>
          <w:szCs w:val="21"/>
        </w:rPr>
        <w:t>Basic Books</w:t>
      </w:r>
      <w:r>
        <w:rPr>
          <w:rFonts w:hint="eastAsia"/>
          <w:b/>
          <w:bCs/>
          <w:color w:val="C00000"/>
          <w:szCs w:val="21"/>
          <w:lang w:val="en-US" w:eastAsia="zh-CN"/>
        </w:rPr>
        <w:t>）</w:t>
      </w:r>
      <w:r>
        <w:rPr>
          <w:rFonts w:hint="default"/>
          <w:b/>
          <w:bCs/>
          <w:color w:val="C00000"/>
          <w:szCs w:val="21"/>
        </w:rPr>
        <w:t> , </w:t>
      </w:r>
      <w:r>
        <w:rPr>
          <w:rFonts w:hint="eastAsia"/>
          <w:b/>
          <w:bCs/>
          <w:color w:val="C00000"/>
          <w:szCs w:val="21"/>
          <w:lang w:val="en-US" w:eastAsia="zh-CN"/>
        </w:rPr>
        <w:t>波兰（</w:t>
      </w:r>
      <w:r>
        <w:rPr>
          <w:rFonts w:hint="default"/>
          <w:b/>
          <w:bCs/>
          <w:color w:val="C00000"/>
          <w:szCs w:val="21"/>
        </w:rPr>
        <w:t>Wydawnictwo SQN</w:t>
      </w:r>
      <w:r>
        <w:rPr>
          <w:rFonts w:hint="eastAsia"/>
          <w:b/>
          <w:bCs/>
          <w:color w:val="C00000"/>
          <w:szCs w:val="21"/>
          <w:lang w:val="en-US" w:eastAsia="zh-CN"/>
        </w:rPr>
        <w:t>）</w:t>
      </w:r>
      <w:r>
        <w:rPr>
          <w:rFonts w:hint="default"/>
          <w:b/>
          <w:bCs/>
          <w:color w:val="C00000"/>
          <w:szCs w:val="21"/>
        </w:rPr>
        <w:t> </w:t>
      </w:r>
    </w:p>
    <w:p>
      <w:pPr>
        <w:rPr>
          <w:rFonts w:hint="eastAsia"/>
          <w:b/>
          <w:color w:val="548235" w:themeColor="accent6" w:themeShade="BF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种族、政治和</w:t>
      </w:r>
      <w:r>
        <w:rPr>
          <w:rFonts w:hint="eastAsia"/>
          <w:szCs w:val="21"/>
          <w:lang w:val="en-US" w:eastAsia="zh-CN"/>
        </w:rPr>
        <w:t>名气如何塑造了</w:t>
      </w:r>
      <w:r>
        <w:rPr>
          <w:rFonts w:hint="eastAsia"/>
          <w:szCs w:val="21"/>
        </w:rPr>
        <w:t>迈克尔·乔丹的伟大之路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要成为美国最受尊敬的篮球运动员，迈克尔·乔丹仅仅在球场上表现出色是不够的。他还必须成为他从未想</w:t>
      </w:r>
      <w:r>
        <w:rPr>
          <w:rFonts w:hint="eastAsia"/>
          <w:szCs w:val="21"/>
          <w:lang w:val="en-US" w:eastAsia="zh-CN"/>
        </w:rPr>
        <w:t>要成为的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英雄。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体育历史学家约翰尼·史密斯</w:t>
      </w:r>
      <w:r>
        <w:rPr>
          <w:rFonts w:hint="eastAsia"/>
          <w:szCs w:val="21"/>
          <w:lang w:eastAsia="zh-CN"/>
        </w:rPr>
        <w:t>（Johnny Smith）</w:t>
      </w:r>
      <w:r>
        <w:rPr>
          <w:rFonts w:hint="eastAsia"/>
          <w:szCs w:val="21"/>
          <w:lang w:val="en-US" w:eastAsia="zh-CN"/>
        </w:rPr>
        <w:t>借重构</w:t>
      </w:r>
      <w:r>
        <w:rPr>
          <w:rFonts w:hint="eastAsia"/>
          <w:szCs w:val="21"/>
        </w:rPr>
        <w:t>乔丹职业生涯的决定性时刻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也就是</w:t>
      </w:r>
      <w:r>
        <w:rPr>
          <w:rFonts w:hint="eastAsia"/>
          <w:szCs w:val="21"/>
        </w:rPr>
        <w:t>1990-1991赛季赢得他第一个NBA总冠军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研究了乔丹在美国文化</w:t>
      </w:r>
      <w:r>
        <w:rPr>
          <w:rFonts w:hint="eastAsia"/>
          <w:szCs w:val="21"/>
          <w:lang w:val="en-US" w:eastAsia="zh-CN"/>
        </w:rPr>
        <w:t>各方面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val="en-US" w:eastAsia="zh-CN"/>
        </w:rPr>
        <w:t>影响</w:t>
      </w:r>
      <w:r>
        <w:rPr>
          <w:rFonts w:hint="eastAsia"/>
          <w:szCs w:val="21"/>
        </w:rPr>
        <w:t>，以及他作为种族进步的国家象征所承担的</w:t>
      </w:r>
      <w:r>
        <w:rPr>
          <w:rFonts w:hint="eastAsia"/>
          <w:szCs w:val="21"/>
          <w:lang w:val="en-US" w:eastAsia="zh-CN"/>
        </w:rPr>
        <w:t>压力</w:t>
      </w:r>
      <w:r>
        <w:rPr>
          <w:rFonts w:hint="eastAsia"/>
          <w:szCs w:val="21"/>
        </w:rPr>
        <w:t>。《</w:t>
      </w:r>
      <w:r>
        <w:rPr>
          <w:rFonts w:hint="eastAsia"/>
          <w:szCs w:val="21"/>
          <w:lang w:val="en-US" w:eastAsia="zh-CN"/>
        </w:rPr>
        <w:t>飞人</w:t>
      </w:r>
      <w:r>
        <w:rPr>
          <w:rFonts w:hint="eastAsia"/>
          <w:szCs w:val="21"/>
        </w:rPr>
        <w:t>》</w:t>
      </w:r>
      <w:r>
        <w:rPr>
          <w:rFonts w:hint="eastAsia"/>
          <w:szCs w:val="21"/>
          <w:lang w:val="en-US" w:eastAsia="zh-CN"/>
        </w:rPr>
        <w:t>分析</w:t>
      </w:r>
      <w:r>
        <w:rPr>
          <w:rFonts w:hint="eastAsia"/>
          <w:szCs w:val="21"/>
        </w:rPr>
        <w:t>了</w:t>
      </w:r>
      <w:bookmarkStart w:id="2" w:name="OLE_LINK2"/>
      <w:r>
        <w:rPr>
          <w:rFonts w:hint="eastAsia"/>
          <w:szCs w:val="21"/>
        </w:rPr>
        <w:t>乔丹</w:t>
      </w:r>
      <w:bookmarkEnd w:id="2"/>
      <w:r>
        <w:rPr>
          <w:rFonts w:hint="eastAsia"/>
          <w:szCs w:val="21"/>
        </w:rPr>
        <w:t>如何保持“神秘感”，让他看起来更受那些想要相信种族不再重要的美国人喜爱。在取得伟大成就的过程中，乔丹把自己塑造成了一个悖论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人尽皆知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同时</w:t>
      </w:r>
      <w:r>
        <w:rPr>
          <w:rFonts w:hint="eastAsia"/>
          <w:szCs w:val="21"/>
        </w:rPr>
        <w:t>又遥远而不可知。</w:t>
      </w:r>
    </w:p>
    <w:p>
      <w:pPr>
        <w:rPr>
          <w:szCs w:val="21"/>
        </w:rPr>
      </w:pPr>
      <w:r>
        <w:rPr>
          <w:rFonts w:hint="eastAsia"/>
          <w:szCs w:val="21"/>
        </w:rPr>
        <w:t> </w:t>
      </w:r>
    </w:p>
    <w:p>
      <w:pPr>
        <w:rPr>
          <w:szCs w:val="21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eastAsia="宋体"/>
          <w:b/>
          <w:bCs/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194945</wp:posOffset>
            </wp:positionV>
            <wp:extent cx="932815" cy="932815"/>
            <wp:effectExtent l="0" t="0" r="635" b="635"/>
            <wp:wrapSquare wrapText="bothSides"/>
            <wp:docPr id="1" name="图片 1" descr="qateidj6l10lpuga09de7g968v._SY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ateidj6l10lpuga09de7g968v._SY450_CR0,0,450,45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约翰尼·史密斯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Johnny Smith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J. C.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“巴德”肖体育史教授和乔治亚理工学院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Georgia Institute of Technology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历史学副教授。史密斯的研究重点是美国体育史和美国流行文化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共著有5本书，其中3本与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兰迪·罗伯茨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（Randy Roberts）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合著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《战争狂热:大战阴影下的波士顿、棒球和美国》(</w: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instrText xml:space="preserve"> HYPERLINK "https://www.basicbooks.com/titles/randy-roberts/war-fever/9781541672673/" \t "https://hsoc.gatech.edu/people/person/_blank" </w:instrTex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separate"/>
      </w:r>
      <w:r>
        <w:rPr>
          <w:rStyle w:val="11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t>War Fever: Boston, Baseball, and America in the Shadow of the Great War</w: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宋体" w:cs="Helvetica"/>
          <w:i w:val="0"/>
          <w:iCs w:val="0"/>
          <w:caps w:val="0"/>
          <w:color w:val="333333"/>
          <w:spacing w:val="0"/>
          <w:sz w:val="21"/>
          <w:szCs w:val="23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《阳光灿烂的一季:米奇·曼特尔的崛起》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t>A Season in the Sun: The Rise of Mickey Mantle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血亲兄弟:穆罕默德·阿里和马尔科姆·艾克斯之间的致命友谊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》（</w:t>
      </w:r>
      <w:r>
        <w:rPr>
          <w:rStyle w:val="12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begin"/>
      </w:r>
      <w:r>
        <w:rPr>
          <w:rStyle w:val="12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instrText xml:space="preserve"> HYPERLINK "http://www.amazon.com/gp/product/0465079709/ref=s9_simh_gw_p14_d2_i1?pf_rd_m=ATVPDKIKX0DER&amp;pf_rd_s=desktop-1&amp;pf_rd_r=1R52XB26N3R51M4WCZ3K&amp;pf_rd_t=36701&amp;pf_rd_p=2079475242&amp;pf_rd_i=desktop" \t "https://hsoc.gatech.edu/people/person/_blank" </w:instrText>
      </w:r>
      <w:r>
        <w:rPr>
          <w:rStyle w:val="12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t>Blood Brothers: The Fatal Friendship Between Muhammad Ali and Malcolm X</w:t>
      </w:r>
      <w:r>
        <w:rPr>
          <w:rStyle w:val="12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另外两本是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飞人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:迈克尔·乔丹的成就与意义》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instrText xml:space="preserve"> HYPERLINK "https://www.basicbooks.com/titles/johnny-smith/jumpman/9781541675650/" \t "https://hsoc.gatech.edu/people/person/_blank" </w:instrTex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t>Jumpman: The Making and Meaning of Michael Jordan</w: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《韦斯特伍德之子:约翰·伍登、加州大学洛杉矶分校和改变大学篮球的王朝》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instrText xml:space="preserve"> HYPERLINK "http://www.amazon.com/Sons-Westwood-Dynasty-Changed-Basketball/dp/0252079736/ref=sr_1_1?s=books&amp;ie=UTF8&amp;qid=1368560977&amp;sr=1-1&amp;keywords=sons+of+westwood" \t "https://hsoc.gatech.edu/people/person/_blank" </w:instrTex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t>The Sons of Westwood: John Wooden, UCLA, and the Dynasty That Changed College Basketball</w:t>
      </w:r>
      <w:r>
        <w:rPr>
          <w:rFonts w:hint="default" w:ascii="Times New Roman" w:hAnsi="Times New Roman" w:eastAsia="宋体" w:cs="Helvetica"/>
          <w:i/>
          <w:iCs/>
          <w:caps w:val="0"/>
          <w:spacing w:val="0"/>
          <w:sz w:val="21"/>
          <w:szCs w:val="23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《血色兄弟》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曾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获北美体育史学会(NASSH)图书奖;《韦斯特伍德之子》获“优秀学术称号”;美国棒球研究协会(SABR)授予《战争狂热》拉里·里特图书奖。</w:t>
      </w: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2021年，Netflix发布了根据史密斯的书改编的纪录片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instrText xml:space="preserve"> HYPERLINK "https://about.netflix.com/en/news/documentary-feature-blood-brothers-malcolm-x-and-muhammad-ali-highlighting"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fldChar w:fldCharType="separate"/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《血亲兄弟:马尔科姆·艾克斯和穆罕默德·阿里》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2017年，史密斯教授被美国历史学家组织评为杰出讲师。他还两次获得《体育史杂志》最佳文章奖(2009年;2018)。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“将乔丹置于历史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语境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中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研究，让人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印象深刻。”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——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经济学家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作者提供了关于乔丹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相关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的球队、联盟和公司人物的有趣背景故事，特别是他的投机主义经纪人大卫·福尔克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David Falk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、贪婪的公牛队老板杰里·莱因斯多夫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Jerry Reinsdorf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和偏执的总经理杰里·克劳斯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Jerry Krause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），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将吸引乔丹、公牛队和20世纪80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90年代NBA的粉丝”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——《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柯克斯书评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《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飞人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》是一部发人深省的90年代文化写照，正是这种文化把迈克尔·乔丹塑造成了世界上最受关注的运动员之一。感谢史密斯为我们揭示了一个人，一个神话，一个传说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蒂莫西·贝拉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  <w:t>Timothy Bella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，《巴克利》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F1111"/>
          <w:spacing w:val="0"/>
          <w:sz w:val="21"/>
          <w:szCs w:val="21"/>
        </w:rPr>
        <w:t>Barkley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的作者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“通过仔细的研究和丰富的故事叙述，《飞人》不仅仅揭开了迈克尔·乔丹的神秘面纱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还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生动而朴实地描绘了那些定义了那个职业篮球时代的球员和人物。通过聚焦种族问题和审视体育事业的变化，史密斯还为我们提供了一个关于20世纪后期美国文化和政治发人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深思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的寓言:一个无视肤色、保守主义和新自由主义的全球资本主义开始重塑美国梦的时代。”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《黑球》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F1111"/>
          <w:spacing w:val="0"/>
          <w:sz w:val="21"/>
          <w:szCs w:val="21"/>
        </w:rPr>
        <w:t>Black Ball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的作者特蕾莎·伦斯泰德勒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  <w:t>Theresa Runstedtler</w:t>
      </w:r>
      <w:r>
        <w:rPr>
          <w:rFonts w:hint="eastAsia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）</w:t>
      </w:r>
    </w:p>
    <w:bookmarkEnd w:id="0"/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  <w:bookmarkStart w:id="3" w:name="_GoBack"/>
      <w:bookmarkEnd w:id="3"/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057F0D93"/>
    <w:rsid w:val="11306E3F"/>
    <w:rsid w:val="11B756A0"/>
    <w:rsid w:val="148A6443"/>
    <w:rsid w:val="271D1A10"/>
    <w:rsid w:val="27CC0C59"/>
    <w:rsid w:val="30FB2B12"/>
    <w:rsid w:val="35E64830"/>
    <w:rsid w:val="3A7D2AF7"/>
    <w:rsid w:val="42965CD5"/>
    <w:rsid w:val="49EC197E"/>
    <w:rsid w:val="4AB32BA7"/>
    <w:rsid w:val="4BF90C50"/>
    <w:rsid w:val="4E113159"/>
    <w:rsid w:val="5B6B2FCE"/>
    <w:rsid w:val="5CC5528F"/>
    <w:rsid w:val="67B87EA7"/>
    <w:rsid w:val="72943E8C"/>
    <w:rsid w:val="76DD48B8"/>
    <w:rsid w:val="772C0914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374</Words>
  <Characters>2132</Characters>
  <Lines>17</Lines>
  <Paragraphs>5</Paragraphs>
  <TotalTime>2</TotalTime>
  <ScaleCrop>false</ScaleCrop>
  <LinksUpToDate>false</LinksUpToDate>
  <CharactersWithSpaces>2501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2024-02-16T06:15:00Z</dcterms:created>
  <dc:creator>Image</dc:creator>
  <cp:lastModifiedBy>堀  达</cp:lastModifiedBy>
  <cp:lastPrinted>2004-04-23T07:06:00Z</cp:lastPrinted>
  <dcterms:modified xsi:type="dcterms:W3CDTF">2024-02-19T09:01:44Z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5B34D75C48A64B1ABD24FFA39D37EB1B_13</vt:lpwstr>
  </property>
</Properties>
</file>