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A7582B" w:rsidRPr="00102958" w:rsidRDefault="008A4ECC" w:rsidP="00A7582B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22400" cy="2133600"/>
            <wp:effectExtent l="0" t="0" r="6350" b="0"/>
            <wp:wrapSquare wrapText="bothSides"/>
            <wp:docPr id="5" name="图片 5" descr="https://m.media-amazon.com/images/I/71bxBYQRO0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.media-amazon.com/images/I/71bxBYQRO0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82B" w:rsidRPr="00102958">
        <w:rPr>
          <w:b/>
          <w:color w:val="000000"/>
          <w:szCs w:val="21"/>
        </w:rPr>
        <w:t>中文书名：《</w:t>
      </w:r>
      <w:r w:rsidR="00CB4624">
        <w:rPr>
          <w:rFonts w:hint="eastAsia"/>
          <w:b/>
          <w:color w:val="000000"/>
          <w:szCs w:val="21"/>
        </w:rPr>
        <w:t>让孩子健康成长</w:t>
      </w:r>
      <w:r>
        <w:rPr>
          <w:rFonts w:hint="eastAsia"/>
          <w:b/>
          <w:color w:val="000000"/>
          <w:szCs w:val="21"/>
        </w:rPr>
        <w:t>：</w:t>
      </w:r>
      <w:r w:rsidRPr="008A4ECC">
        <w:rPr>
          <w:rFonts w:hint="eastAsia"/>
          <w:b/>
          <w:color w:val="000000"/>
          <w:szCs w:val="21"/>
        </w:rPr>
        <w:t>保护孩子远离隐藏的化学毒素</w:t>
      </w:r>
      <w:r w:rsidR="00A7582B" w:rsidRPr="00102958">
        <w:rPr>
          <w:b/>
          <w:color w:val="000000"/>
          <w:szCs w:val="21"/>
        </w:rPr>
        <w:t>》</w:t>
      </w:r>
    </w:p>
    <w:p w:rsidR="00A7582B" w:rsidRPr="00102958" w:rsidRDefault="00A7582B" w:rsidP="00A7582B">
      <w:pPr>
        <w:rPr>
          <w:b/>
          <w:color w:val="000000"/>
          <w:szCs w:val="21"/>
        </w:rPr>
      </w:pPr>
      <w:r w:rsidRPr="00102958">
        <w:rPr>
          <w:b/>
          <w:color w:val="000000"/>
          <w:szCs w:val="21"/>
        </w:rPr>
        <w:t>英文书名：</w:t>
      </w:r>
      <w:r w:rsidR="008F7B79" w:rsidRPr="008F7B79">
        <w:rPr>
          <w:b/>
          <w:color w:val="000000"/>
          <w:szCs w:val="21"/>
        </w:rPr>
        <w:t>RAISING HEALTHY KIDS: Protecting Your Children from Hidden Chemical Toxins Every Day</w:t>
      </w:r>
    </w:p>
    <w:p w:rsidR="00A7582B" w:rsidRPr="00102958" w:rsidRDefault="00A7582B" w:rsidP="00A7582B">
      <w:pPr>
        <w:rPr>
          <w:b/>
          <w:color w:val="000000"/>
          <w:szCs w:val="21"/>
        </w:rPr>
      </w:pPr>
      <w:r w:rsidRPr="00102958">
        <w:rPr>
          <w:b/>
          <w:color w:val="000000"/>
          <w:szCs w:val="21"/>
        </w:rPr>
        <w:t>作</w:t>
      </w:r>
      <w:r w:rsidRPr="00102958">
        <w:rPr>
          <w:b/>
          <w:color w:val="000000"/>
          <w:szCs w:val="21"/>
        </w:rPr>
        <w:t xml:space="preserve">    </w:t>
      </w:r>
      <w:r w:rsidRPr="00102958">
        <w:rPr>
          <w:b/>
          <w:color w:val="000000"/>
          <w:szCs w:val="21"/>
        </w:rPr>
        <w:t>者：</w:t>
      </w:r>
      <w:r w:rsidR="008A4ECC">
        <w:rPr>
          <w:b/>
          <w:color w:val="000000"/>
          <w:szCs w:val="21"/>
        </w:rPr>
        <w:t>David Steinman</w:t>
      </w:r>
    </w:p>
    <w:p w:rsidR="00A7582B" w:rsidRPr="00102958" w:rsidRDefault="00A7582B" w:rsidP="00A7582B">
      <w:pPr>
        <w:rPr>
          <w:b/>
          <w:color w:val="000000"/>
          <w:szCs w:val="21"/>
        </w:rPr>
      </w:pPr>
      <w:r w:rsidRPr="00102958">
        <w:rPr>
          <w:b/>
          <w:color w:val="000000"/>
          <w:szCs w:val="21"/>
        </w:rPr>
        <w:t>出</w:t>
      </w:r>
      <w:r w:rsidRPr="00102958">
        <w:rPr>
          <w:b/>
          <w:color w:val="000000"/>
          <w:szCs w:val="21"/>
        </w:rPr>
        <w:t xml:space="preserve"> </w:t>
      </w:r>
      <w:r w:rsidRPr="00102958">
        <w:rPr>
          <w:b/>
          <w:color w:val="000000"/>
          <w:szCs w:val="21"/>
        </w:rPr>
        <w:t>版</w:t>
      </w:r>
      <w:r w:rsidRPr="00102958">
        <w:rPr>
          <w:b/>
          <w:color w:val="000000"/>
          <w:szCs w:val="21"/>
        </w:rPr>
        <w:t xml:space="preserve"> </w:t>
      </w:r>
      <w:r w:rsidRPr="00102958">
        <w:rPr>
          <w:b/>
          <w:color w:val="000000"/>
          <w:szCs w:val="21"/>
        </w:rPr>
        <w:t>社：</w:t>
      </w:r>
      <w:r w:rsidR="00762ACE" w:rsidRPr="00762ACE">
        <w:rPr>
          <w:b/>
          <w:color w:val="000000"/>
          <w:szCs w:val="21"/>
        </w:rPr>
        <w:t>Skyhorse</w:t>
      </w:r>
    </w:p>
    <w:p w:rsidR="00A7582B" w:rsidRPr="00102958" w:rsidRDefault="00A7582B" w:rsidP="00A7582B">
      <w:pPr>
        <w:rPr>
          <w:b/>
          <w:color w:val="000000"/>
          <w:szCs w:val="21"/>
        </w:rPr>
      </w:pPr>
      <w:r w:rsidRPr="00102958">
        <w:rPr>
          <w:b/>
          <w:color w:val="000000"/>
          <w:szCs w:val="21"/>
        </w:rPr>
        <w:t>代理公司：</w:t>
      </w:r>
      <w:r w:rsidRPr="00102958">
        <w:rPr>
          <w:b/>
          <w:color w:val="000000"/>
          <w:szCs w:val="21"/>
        </w:rPr>
        <w:t>ANA/Jessica</w:t>
      </w:r>
    </w:p>
    <w:p w:rsidR="00A7582B" w:rsidRPr="00102958" w:rsidRDefault="00A7582B" w:rsidP="00A7582B">
      <w:pPr>
        <w:rPr>
          <w:b/>
          <w:color w:val="000000"/>
          <w:szCs w:val="21"/>
        </w:rPr>
      </w:pPr>
      <w:r w:rsidRPr="00102958">
        <w:rPr>
          <w:b/>
          <w:color w:val="000000"/>
          <w:szCs w:val="21"/>
        </w:rPr>
        <w:t>页</w:t>
      </w:r>
      <w:r w:rsidRPr="00102958">
        <w:rPr>
          <w:b/>
          <w:color w:val="000000"/>
          <w:szCs w:val="21"/>
        </w:rPr>
        <w:t xml:space="preserve">    </w:t>
      </w:r>
      <w:r w:rsidRPr="00102958">
        <w:rPr>
          <w:b/>
          <w:color w:val="000000"/>
          <w:szCs w:val="21"/>
        </w:rPr>
        <w:t>数：</w:t>
      </w:r>
      <w:r w:rsidR="008A4ECC">
        <w:rPr>
          <w:b/>
          <w:color w:val="000000"/>
          <w:szCs w:val="21"/>
        </w:rPr>
        <w:t>256</w:t>
      </w:r>
      <w:r w:rsidRPr="00102958">
        <w:rPr>
          <w:b/>
          <w:color w:val="000000"/>
          <w:szCs w:val="21"/>
        </w:rPr>
        <w:t>页</w:t>
      </w:r>
    </w:p>
    <w:p w:rsidR="00A7582B" w:rsidRPr="00102958" w:rsidRDefault="00A7582B" w:rsidP="00A7582B">
      <w:pPr>
        <w:rPr>
          <w:b/>
          <w:color w:val="000000"/>
          <w:szCs w:val="21"/>
        </w:rPr>
      </w:pPr>
      <w:r w:rsidRPr="00102958">
        <w:rPr>
          <w:b/>
          <w:color w:val="000000"/>
          <w:szCs w:val="21"/>
        </w:rPr>
        <w:t>出版时间：</w:t>
      </w:r>
      <w:r w:rsidR="001E324C" w:rsidRPr="001E324C">
        <w:rPr>
          <w:b/>
          <w:color w:val="000000"/>
          <w:szCs w:val="21"/>
        </w:rPr>
        <w:t>2024</w:t>
      </w:r>
      <w:r w:rsidRPr="00102958">
        <w:rPr>
          <w:b/>
          <w:color w:val="000000"/>
          <w:szCs w:val="21"/>
        </w:rPr>
        <w:t>年</w:t>
      </w:r>
      <w:r w:rsidR="008A4ECC">
        <w:rPr>
          <w:b/>
          <w:color w:val="000000"/>
          <w:szCs w:val="21"/>
        </w:rPr>
        <w:t>1</w:t>
      </w:r>
      <w:r w:rsidRPr="00102958">
        <w:rPr>
          <w:b/>
          <w:color w:val="000000"/>
          <w:szCs w:val="21"/>
        </w:rPr>
        <w:t>月</w:t>
      </w:r>
    </w:p>
    <w:p w:rsidR="00A7582B" w:rsidRPr="00102958" w:rsidRDefault="00A7582B" w:rsidP="00A7582B">
      <w:pPr>
        <w:rPr>
          <w:b/>
          <w:color w:val="000000"/>
          <w:szCs w:val="21"/>
        </w:rPr>
      </w:pPr>
      <w:r w:rsidRPr="00102958">
        <w:rPr>
          <w:b/>
          <w:color w:val="000000"/>
          <w:szCs w:val="21"/>
        </w:rPr>
        <w:t>代理地区：中国大陆、台湾</w:t>
      </w:r>
    </w:p>
    <w:p w:rsidR="00A7582B" w:rsidRPr="00102958" w:rsidRDefault="00A7582B" w:rsidP="00A7582B">
      <w:pPr>
        <w:rPr>
          <w:b/>
          <w:color w:val="000000"/>
          <w:szCs w:val="21"/>
        </w:rPr>
      </w:pPr>
      <w:r w:rsidRPr="00102958">
        <w:rPr>
          <w:b/>
          <w:color w:val="000000"/>
          <w:szCs w:val="21"/>
        </w:rPr>
        <w:t>审读资料：电子稿</w:t>
      </w:r>
    </w:p>
    <w:p w:rsidR="00A7582B" w:rsidRPr="00102958" w:rsidRDefault="00A7582B" w:rsidP="00A7582B">
      <w:pPr>
        <w:rPr>
          <w:b/>
          <w:color w:val="000000"/>
          <w:szCs w:val="21"/>
        </w:rPr>
      </w:pPr>
      <w:r w:rsidRPr="00102958">
        <w:rPr>
          <w:b/>
          <w:color w:val="000000"/>
          <w:szCs w:val="21"/>
        </w:rPr>
        <w:t>类</w:t>
      </w:r>
      <w:r w:rsidRPr="00102958">
        <w:rPr>
          <w:b/>
          <w:color w:val="000000"/>
          <w:szCs w:val="21"/>
        </w:rPr>
        <w:t xml:space="preserve">    </w:t>
      </w:r>
      <w:r w:rsidRPr="00102958">
        <w:rPr>
          <w:b/>
          <w:color w:val="000000"/>
          <w:szCs w:val="21"/>
        </w:rPr>
        <w:t>型：</w:t>
      </w:r>
      <w:r w:rsidR="008A4ECC">
        <w:rPr>
          <w:rFonts w:hint="eastAsia"/>
          <w:b/>
          <w:color w:val="000000"/>
          <w:szCs w:val="21"/>
        </w:rPr>
        <w:t>家教育儿</w:t>
      </w:r>
    </w:p>
    <w:p w:rsidR="00A7582B" w:rsidRPr="00102958" w:rsidRDefault="00A7582B" w:rsidP="00A7582B">
      <w:pPr>
        <w:rPr>
          <w:b/>
          <w:color w:val="FF0000"/>
          <w:szCs w:val="21"/>
        </w:rPr>
      </w:pPr>
      <w:r w:rsidRPr="00102958">
        <w:rPr>
          <w:b/>
          <w:color w:val="FF0000"/>
          <w:szCs w:val="21"/>
        </w:rPr>
        <w:t>亚马逊畅销书排名：</w:t>
      </w:r>
    </w:p>
    <w:p w:rsidR="00762ACE" w:rsidRDefault="008A4ECC">
      <w:pPr>
        <w:rPr>
          <w:b/>
          <w:color w:val="FF0000"/>
          <w:szCs w:val="21"/>
        </w:rPr>
      </w:pPr>
      <w:r w:rsidRPr="008A4ECC">
        <w:rPr>
          <w:b/>
          <w:color w:val="FF0000"/>
          <w:szCs w:val="21"/>
        </w:rPr>
        <w:t>#257 in Whole Foods Diets</w:t>
      </w:r>
    </w:p>
    <w:p w:rsidR="008A4ECC" w:rsidRPr="00B43E57" w:rsidRDefault="008A4ECC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8A4ECC" w:rsidRPr="008A4ECC" w:rsidRDefault="008A4ECC" w:rsidP="008A4ECC">
      <w:pPr>
        <w:ind w:firstLineChars="200" w:firstLine="422"/>
        <w:rPr>
          <w:rFonts w:hint="eastAsia"/>
          <w:b/>
          <w:szCs w:val="21"/>
        </w:rPr>
      </w:pPr>
      <w:r w:rsidRPr="008A4ECC">
        <w:rPr>
          <w:rFonts w:hint="eastAsia"/>
          <w:b/>
          <w:szCs w:val="21"/>
        </w:rPr>
        <w:t>这是一本每位家长必备的书籍，出自开创性畅销书《</w:t>
      </w:r>
      <w:r>
        <w:rPr>
          <w:rFonts w:hint="eastAsia"/>
          <w:b/>
          <w:szCs w:val="21"/>
        </w:rPr>
        <w:t>被</w:t>
      </w:r>
      <w:r w:rsidRPr="008A4ECC">
        <w:rPr>
          <w:rFonts w:hint="eastAsia"/>
          <w:b/>
          <w:szCs w:val="21"/>
        </w:rPr>
        <w:t>毒害</w:t>
      </w:r>
      <w:r>
        <w:rPr>
          <w:rFonts w:hint="eastAsia"/>
          <w:b/>
          <w:szCs w:val="21"/>
        </w:rPr>
        <w:t>星球</w:t>
      </w:r>
      <w:r w:rsidRPr="008A4ECC">
        <w:rPr>
          <w:rFonts w:hint="eastAsia"/>
          <w:b/>
          <w:szCs w:val="21"/>
        </w:rPr>
        <w:t>的饮食》</w:t>
      </w:r>
      <w:r>
        <w:rPr>
          <w:rFonts w:hint="eastAsia"/>
          <w:b/>
          <w:szCs w:val="21"/>
        </w:rPr>
        <w:t>（</w:t>
      </w:r>
      <w:r w:rsidRPr="008A4ECC">
        <w:rPr>
          <w:b/>
          <w:i/>
          <w:szCs w:val="21"/>
        </w:rPr>
        <w:t>Diet for a Poisoned Planet</w:t>
      </w:r>
      <w:r>
        <w:rPr>
          <w:rFonts w:hint="eastAsia"/>
          <w:b/>
          <w:szCs w:val="21"/>
        </w:rPr>
        <w:t>）</w:t>
      </w:r>
      <w:r w:rsidRPr="008A4ECC">
        <w:rPr>
          <w:rFonts w:hint="eastAsia"/>
          <w:b/>
          <w:szCs w:val="21"/>
        </w:rPr>
        <w:t>的作者之手。</w:t>
      </w:r>
    </w:p>
    <w:p w:rsidR="008A4ECC" w:rsidRPr="008A4ECC" w:rsidRDefault="008A4ECC" w:rsidP="008A4ECC">
      <w:pPr>
        <w:ind w:firstLineChars="200" w:firstLine="422"/>
        <w:rPr>
          <w:b/>
          <w:szCs w:val="21"/>
        </w:rPr>
      </w:pPr>
    </w:p>
    <w:p w:rsidR="008A4ECC" w:rsidRPr="008A4ECC" w:rsidRDefault="008A4ECC" w:rsidP="008A4ECC">
      <w:pPr>
        <w:ind w:firstLineChars="200" w:firstLine="420"/>
        <w:rPr>
          <w:rFonts w:hint="eastAsia"/>
          <w:szCs w:val="21"/>
        </w:rPr>
      </w:pPr>
      <w:r w:rsidRPr="008A4ECC">
        <w:rPr>
          <w:rFonts w:hint="eastAsia"/>
          <w:szCs w:val="21"/>
        </w:rPr>
        <w:t>每位家长都不禁会问：我</w:t>
      </w:r>
      <w:r>
        <w:rPr>
          <w:rFonts w:hint="eastAsia"/>
          <w:szCs w:val="21"/>
        </w:rPr>
        <w:t>为</w:t>
      </w:r>
      <w:r w:rsidRPr="008A4ECC">
        <w:rPr>
          <w:rFonts w:hint="eastAsia"/>
          <w:szCs w:val="21"/>
        </w:rPr>
        <w:t>孩子</w:t>
      </w:r>
      <w:r>
        <w:rPr>
          <w:rFonts w:hint="eastAsia"/>
          <w:szCs w:val="21"/>
        </w:rPr>
        <w:t>购</w:t>
      </w:r>
      <w:r w:rsidRPr="008A4ECC">
        <w:rPr>
          <w:rFonts w:hint="eastAsia"/>
          <w:szCs w:val="21"/>
        </w:rPr>
        <w:t>买的产品中含有化学毒素吗？</w:t>
      </w:r>
    </w:p>
    <w:p w:rsidR="008A4ECC" w:rsidRPr="008A4ECC" w:rsidRDefault="008A4ECC" w:rsidP="008A4ECC">
      <w:pPr>
        <w:ind w:firstLineChars="200" w:firstLine="420"/>
        <w:rPr>
          <w:szCs w:val="21"/>
        </w:rPr>
      </w:pPr>
    </w:p>
    <w:p w:rsidR="008A4ECC" w:rsidRPr="008A4ECC" w:rsidRDefault="008A4ECC" w:rsidP="008A4ECC">
      <w:pPr>
        <w:ind w:firstLineChars="200" w:firstLine="420"/>
        <w:rPr>
          <w:rFonts w:hint="eastAsia"/>
          <w:szCs w:val="21"/>
        </w:rPr>
      </w:pPr>
      <w:r w:rsidRPr="008A4ECC">
        <w:rPr>
          <w:rFonts w:hint="eastAsia"/>
          <w:szCs w:val="21"/>
        </w:rPr>
        <w:t>大卫</w:t>
      </w:r>
      <w:r>
        <w:rPr>
          <w:rFonts w:hint="eastAsia"/>
          <w:szCs w:val="21"/>
        </w:rPr>
        <w:t>·</w:t>
      </w:r>
      <w:r w:rsidRPr="008A4ECC">
        <w:rPr>
          <w:rFonts w:hint="eastAsia"/>
          <w:szCs w:val="21"/>
        </w:rPr>
        <w:t>斯坦曼（</w:t>
      </w:r>
      <w:r w:rsidRPr="008A4ECC">
        <w:rPr>
          <w:rFonts w:hint="eastAsia"/>
          <w:szCs w:val="21"/>
        </w:rPr>
        <w:t>David Steinman</w:t>
      </w:r>
      <w:r w:rsidRPr="008A4ECC">
        <w:rPr>
          <w:rFonts w:hint="eastAsia"/>
          <w:szCs w:val="21"/>
        </w:rPr>
        <w:t>）是化学毒素工作小组（</w:t>
      </w:r>
      <w:r w:rsidRPr="008A4ECC">
        <w:rPr>
          <w:rFonts w:hint="eastAsia"/>
          <w:szCs w:val="21"/>
        </w:rPr>
        <w:t>Chemical Toxin Working Group</w:t>
      </w:r>
      <w:r w:rsidRPr="008A4ECC">
        <w:rPr>
          <w:rFonts w:hint="eastAsia"/>
          <w:szCs w:val="21"/>
        </w:rPr>
        <w:t>）的主任，也是美国首屈一指的环保活动家之一</w:t>
      </w:r>
      <w:r>
        <w:rPr>
          <w:rFonts w:hint="eastAsia"/>
          <w:szCs w:val="21"/>
        </w:rPr>
        <w:t>。</w:t>
      </w:r>
      <w:r w:rsidRPr="008A4ECC">
        <w:rPr>
          <w:rFonts w:hint="eastAsia"/>
          <w:szCs w:val="21"/>
        </w:rPr>
        <w:t>在</w:t>
      </w:r>
      <w:r>
        <w:rPr>
          <w:rFonts w:hint="eastAsia"/>
          <w:szCs w:val="21"/>
        </w:rPr>
        <w:t>其新作</w:t>
      </w:r>
      <w:r w:rsidRPr="008A4ECC">
        <w:rPr>
          <w:rFonts w:hint="eastAsia"/>
          <w:szCs w:val="21"/>
        </w:rPr>
        <w:t>《</w:t>
      </w:r>
      <w:r w:rsidR="00CB4624" w:rsidRPr="00CB4624">
        <w:rPr>
          <w:rFonts w:hint="eastAsia"/>
          <w:szCs w:val="21"/>
        </w:rPr>
        <w:t>让孩子健康成长</w:t>
      </w:r>
      <w:r w:rsidRPr="008A4ECC">
        <w:rPr>
          <w:rFonts w:hint="eastAsia"/>
          <w:szCs w:val="21"/>
        </w:rPr>
        <w:t>》中，他向读者展示了当今</w:t>
      </w:r>
      <w:r>
        <w:rPr>
          <w:rFonts w:hint="eastAsia"/>
          <w:szCs w:val="21"/>
        </w:rPr>
        <w:t>最受欢迎</w:t>
      </w:r>
      <w:r w:rsidRPr="008A4ECC">
        <w:rPr>
          <w:rFonts w:hint="eastAsia"/>
          <w:szCs w:val="21"/>
        </w:rPr>
        <w:t>的</w:t>
      </w:r>
      <w:r>
        <w:rPr>
          <w:rFonts w:hint="eastAsia"/>
          <w:szCs w:val="21"/>
        </w:rPr>
        <w:t>商品——</w:t>
      </w:r>
      <w:r w:rsidRPr="008A4ECC">
        <w:rPr>
          <w:rFonts w:hint="eastAsia"/>
          <w:szCs w:val="21"/>
        </w:rPr>
        <w:t>从泡泡浴</w:t>
      </w:r>
      <w:r w:rsidR="00F636C4">
        <w:rPr>
          <w:rFonts w:hint="eastAsia"/>
          <w:szCs w:val="21"/>
        </w:rPr>
        <w:t>和谷物早餐</w:t>
      </w:r>
      <w:r w:rsidRPr="008A4ECC">
        <w:rPr>
          <w:rFonts w:hint="eastAsia"/>
          <w:szCs w:val="21"/>
        </w:rPr>
        <w:t>，</w:t>
      </w:r>
      <w:r w:rsidR="00F636C4">
        <w:rPr>
          <w:rFonts w:hint="eastAsia"/>
          <w:szCs w:val="21"/>
        </w:rPr>
        <w:t>到</w:t>
      </w:r>
      <w:r w:rsidRPr="008A4ECC">
        <w:rPr>
          <w:rFonts w:hint="eastAsia"/>
          <w:szCs w:val="21"/>
        </w:rPr>
        <w:t>清洁</w:t>
      </w:r>
      <w:r w:rsidR="00F636C4">
        <w:rPr>
          <w:rFonts w:hint="eastAsia"/>
          <w:szCs w:val="21"/>
        </w:rPr>
        <w:t>用品以及</w:t>
      </w:r>
      <w:r w:rsidRPr="008A4ECC">
        <w:rPr>
          <w:rFonts w:hint="eastAsia"/>
          <w:szCs w:val="21"/>
        </w:rPr>
        <w:t>零食</w:t>
      </w:r>
      <w:r w:rsidR="00F636C4">
        <w:rPr>
          <w:rFonts w:hint="eastAsia"/>
          <w:szCs w:val="21"/>
        </w:rPr>
        <w:t>——</w:t>
      </w:r>
      <w:r w:rsidRPr="008A4ECC">
        <w:rPr>
          <w:rFonts w:hint="eastAsia"/>
          <w:szCs w:val="21"/>
        </w:rPr>
        <w:t>是如何受到令人无法接受的化学毒素和杀虫剂污染的，</w:t>
      </w:r>
      <w:r w:rsidR="00F636C4">
        <w:rPr>
          <w:rFonts w:hint="eastAsia"/>
          <w:szCs w:val="21"/>
        </w:rPr>
        <w:t>同时</w:t>
      </w:r>
      <w:r w:rsidRPr="008A4ECC">
        <w:rPr>
          <w:rFonts w:hint="eastAsia"/>
          <w:szCs w:val="21"/>
        </w:rPr>
        <w:t>他还提出了替代品</w:t>
      </w:r>
      <w:r w:rsidR="00F636C4">
        <w:rPr>
          <w:rFonts w:hint="eastAsia"/>
          <w:szCs w:val="21"/>
        </w:rPr>
        <w:t>来保护</w:t>
      </w:r>
      <w:r w:rsidRPr="008A4ECC">
        <w:rPr>
          <w:rFonts w:hint="eastAsia"/>
          <w:szCs w:val="21"/>
        </w:rPr>
        <w:t>家人的安全。</w:t>
      </w:r>
    </w:p>
    <w:p w:rsidR="008A4ECC" w:rsidRPr="008A4ECC" w:rsidRDefault="008A4ECC" w:rsidP="008A4ECC">
      <w:pPr>
        <w:ind w:firstLineChars="200" w:firstLine="420"/>
        <w:rPr>
          <w:szCs w:val="21"/>
        </w:rPr>
      </w:pPr>
    </w:p>
    <w:p w:rsidR="00095CDD" w:rsidRDefault="008A4ECC" w:rsidP="008A4ECC">
      <w:pPr>
        <w:ind w:firstLineChars="200" w:firstLine="420"/>
        <w:rPr>
          <w:szCs w:val="21"/>
        </w:rPr>
      </w:pPr>
      <w:r w:rsidRPr="008A4ECC">
        <w:rPr>
          <w:rFonts w:hint="eastAsia"/>
          <w:szCs w:val="21"/>
        </w:rPr>
        <w:t>斯坦曼</w:t>
      </w:r>
      <w:r w:rsidR="00F636C4">
        <w:rPr>
          <w:rFonts w:hint="eastAsia"/>
          <w:szCs w:val="21"/>
        </w:rPr>
        <w:t>揭露</w:t>
      </w:r>
      <w:r w:rsidRPr="008A4ECC">
        <w:rPr>
          <w:rFonts w:hint="eastAsia"/>
          <w:szCs w:val="21"/>
        </w:rPr>
        <w:t>了</w:t>
      </w:r>
      <w:r w:rsidR="00F636C4">
        <w:rPr>
          <w:rFonts w:hint="eastAsia"/>
          <w:szCs w:val="21"/>
        </w:rPr>
        <w:t>强生（</w:t>
      </w:r>
      <w:r w:rsidR="00F636C4" w:rsidRPr="00F636C4">
        <w:rPr>
          <w:szCs w:val="21"/>
        </w:rPr>
        <w:t>Johnsons &amp; Johnsons</w:t>
      </w:r>
      <w:r w:rsidR="00F636C4">
        <w:rPr>
          <w:rFonts w:hint="eastAsia"/>
          <w:szCs w:val="21"/>
        </w:rPr>
        <w:t>）</w:t>
      </w:r>
      <w:r w:rsidRPr="008A4ECC">
        <w:rPr>
          <w:rFonts w:hint="eastAsia"/>
          <w:szCs w:val="21"/>
        </w:rPr>
        <w:t>、</w:t>
      </w:r>
      <w:r w:rsidR="00F636C4">
        <w:rPr>
          <w:rFonts w:hint="eastAsia"/>
          <w:szCs w:val="21"/>
        </w:rPr>
        <w:t>家乐氏（</w:t>
      </w:r>
      <w:r w:rsidR="00F636C4" w:rsidRPr="00F636C4">
        <w:rPr>
          <w:szCs w:val="21"/>
        </w:rPr>
        <w:t>Kellogg</w:t>
      </w:r>
      <w:r w:rsidR="00F636C4">
        <w:rPr>
          <w:rFonts w:hint="eastAsia"/>
          <w:szCs w:val="21"/>
        </w:rPr>
        <w:t>）</w:t>
      </w:r>
      <w:r w:rsidRPr="008A4ECC">
        <w:rPr>
          <w:rFonts w:hint="eastAsia"/>
          <w:szCs w:val="21"/>
        </w:rPr>
        <w:t>、</w:t>
      </w:r>
      <w:proofErr w:type="gramStart"/>
      <w:r w:rsidRPr="008A4ECC">
        <w:rPr>
          <w:rFonts w:hint="eastAsia"/>
          <w:szCs w:val="21"/>
        </w:rPr>
        <w:t>汰</w:t>
      </w:r>
      <w:proofErr w:type="gramEnd"/>
      <w:r w:rsidRPr="008A4ECC">
        <w:rPr>
          <w:rFonts w:hint="eastAsia"/>
          <w:szCs w:val="21"/>
        </w:rPr>
        <w:t>渍</w:t>
      </w:r>
      <w:r w:rsidR="00F636C4">
        <w:rPr>
          <w:rFonts w:hint="eastAsia"/>
          <w:szCs w:val="21"/>
        </w:rPr>
        <w:t>（</w:t>
      </w:r>
      <w:r w:rsidR="00F636C4" w:rsidRPr="00F636C4">
        <w:rPr>
          <w:szCs w:val="21"/>
        </w:rPr>
        <w:t>Tide</w:t>
      </w:r>
      <w:r w:rsidR="00F636C4">
        <w:rPr>
          <w:rFonts w:hint="eastAsia"/>
          <w:szCs w:val="21"/>
        </w:rPr>
        <w:t>）</w:t>
      </w:r>
      <w:r w:rsidRPr="008A4ECC">
        <w:rPr>
          <w:rFonts w:hint="eastAsia"/>
          <w:szCs w:val="21"/>
        </w:rPr>
        <w:t>、</w:t>
      </w:r>
      <w:r w:rsidR="00F636C4">
        <w:rPr>
          <w:rFonts w:hint="eastAsia"/>
          <w:szCs w:val="21"/>
        </w:rPr>
        <w:t>伊卡璐（</w:t>
      </w:r>
      <w:r w:rsidR="00F636C4" w:rsidRPr="00F636C4">
        <w:rPr>
          <w:szCs w:val="21"/>
        </w:rPr>
        <w:t>Clairol</w:t>
      </w:r>
      <w:r w:rsidR="00F636C4">
        <w:rPr>
          <w:rFonts w:hint="eastAsia"/>
          <w:szCs w:val="21"/>
        </w:rPr>
        <w:t>）</w:t>
      </w:r>
      <w:r w:rsidRPr="008A4ECC">
        <w:rPr>
          <w:rFonts w:hint="eastAsia"/>
          <w:szCs w:val="21"/>
        </w:rPr>
        <w:t>和通用磨坊</w:t>
      </w:r>
      <w:r w:rsidR="00F636C4">
        <w:rPr>
          <w:rFonts w:hint="eastAsia"/>
          <w:szCs w:val="21"/>
        </w:rPr>
        <w:t>（</w:t>
      </w:r>
      <w:r w:rsidR="00F636C4" w:rsidRPr="00F636C4">
        <w:rPr>
          <w:szCs w:val="21"/>
        </w:rPr>
        <w:t>General Mills</w:t>
      </w:r>
      <w:r w:rsidR="00F636C4">
        <w:rPr>
          <w:rFonts w:hint="eastAsia"/>
          <w:szCs w:val="21"/>
        </w:rPr>
        <w:t>）</w:t>
      </w:r>
      <w:r w:rsidRPr="008A4ECC">
        <w:rPr>
          <w:rFonts w:hint="eastAsia"/>
          <w:szCs w:val="21"/>
        </w:rPr>
        <w:t>等</w:t>
      </w:r>
      <w:r w:rsidR="00F636C4">
        <w:rPr>
          <w:rFonts w:hint="eastAsia"/>
          <w:szCs w:val="21"/>
        </w:rPr>
        <w:t>知名</w:t>
      </w:r>
      <w:r w:rsidRPr="008A4ECC">
        <w:rPr>
          <w:rFonts w:hint="eastAsia"/>
          <w:szCs w:val="21"/>
        </w:rPr>
        <w:t>品牌从未</w:t>
      </w:r>
      <w:r w:rsidR="00F636C4">
        <w:rPr>
          <w:rFonts w:hint="eastAsia"/>
          <w:szCs w:val="21"/>
        </w:rPr>
        <w:t>公开过的检测结果，准确</w:t>
      </w:r>
      <w:r w:rsidRPr="008A4ECC">
        <w:rPr>
          <w:rFonts w:hint="eastAsia"/>
          <w:szCs w:val="21"/>
        </w:rPr>
        <w:t>指出了哪些产品含有危险成分。</w:t>
      </w:r>
      <w:r w:rsidR="00F636C4" w:rsidRPr="00F636C4">
        <w:rPr>
          <w:rFonts w:hint="eastAsia"/>
          <w:szCs w:val="21"/>
        </w:rPr>
        <w:t>他的视野广泛，</w:t>
      </w:r>
      <w:r w:rsidRPr="008A4ECC">
        <w:rPr>
          <w:rFonts w:hint="eastAsia"/>
          <w:szCs w:val="21"/>
        </w:rPr>
        <w:t>展示了美容产品和食品如何导致孕妇的生殖健康问题，以及环境暴露，尤其是学校环境暴露，会对婴幼儿发育产生</w:t>
      </w:r>
      <w:r w:rsidR="00F636C4" w:rsidRPr="008A4ECC">
        <w:rPr>
          <w:rFonts w:hint="eastAsia"/>
          <w:szCs w:val="21"/>
        </w:rPr>
        <w:t>的</w:t>
      </w:r>
      <w:r w:rsidRPr="008A4ECC">
        <w:rPr>
          <w:rFonts w:hint="eastAsia"/>
          <w:szCs w:val="21"/>
        </w:rPr>
        <w:t>深远影响。</w:t>
      </w:r>
    </w:p>
    <w:p w:rsidR="00F636C4" w:rsidRDefault="00F636C4" w:rsidP="008A4ECC">
      <w:pPr>
        <w:ind w:firstLineChars="200" w:firstLine="420"/>
        <w:rPr>
          <w:szCs w:val="21"/>
        </w:rPr>
      </w:pPr>
    </w:p>
    <w:p w:rsidR="00F636C4" w:rsidRPr="00F636C4" w:rsidRDefault="00F636C4" w:rsidP="00F636C4">
      <w:pPr>
        <w:ind w:firstLineChars="200" w:firstLine="420"/>
        <w:rPr>
          <w:rFonts w:hint="eastAsia"/>
          <w:szCs w:val="21"/>
        </w:rPr>
      </w:pPr>
      <w:r w:rsidRPr="00F636C4">
        <w:rPr>
          <w:rFonts w:hint="eastAsia"/>
          <w:szCs w:val="21"/>
        </w:rPr>
        <w:t>斯坦曼</w:t>
      </w:r>
      <w:r>
        <w:rPr>
          <w:rFonts w:hint="eastAsia"/>
          <w:szCs w:val="21"/>
        </w:rPr>
        <w:t>综合</w:t>
      </w:r>
      <w:r w:rsidRPr="00F636C4">
        <w:rPr>
          <w:rFonts w:hint="eastAsia"/>
          <w:szCs w:val="21"/>
        </w:rPr>
        <w:t>了当前的</w:t>
      </w:r>
      <w:r w:rsidRPr="00F636C4">
        <w:rPr>
          <w:rFonts w:hint="eastAsia"/>
          <w:szCs w:val="21"/>
        </w:rPr>
        <w:t>研究成果、富有启发性的小故事和鼓舞人心的行动主义故事，在每一章中都为家长们提供了行动步骤，</w:t>
      </w:r>
      <w:r>
        <w:rPr>
          <w:rFonts w:hint="eastAsia"/>
          <w:szCs w:val="21"/>
        </w:rPr>
        <w:t>给予他们</w:t>
      </w:r>
      <w:r w:rsidRPr="00F636C4">
        <w:rPr>
          <w:rFonts w:hint="eastAsia"/>
          <w:szCs w:val="21"/>
        </w:rPr>
        <w:t>选购不含毒素的日常用品所需的工具，并帮助他们</w:t>
      </w:r>
      <w:r>
        <w:rPr>
          <w:rFonts w:hint="eastAsia"/>
          <w:szCs w:val="21"/>
        </w:rPr>
        <w:t>向</w:t>
      </w:r>
      <w:r w:rsidRPr="00F636C4">
        <w:rPr>
          <w:rFonts w:hint="eastAsia"/>
          <w:szCs w:val="21"/>
        </w:rPr>
        <w:t>当地的学校和工作场所提出正确的问题，以确定其潜在的</w:t>
      </w:r>
      <w:r>
        <w:rPr>
          <w:rFonts w:hint="eastAsia"/>
          <w:szCs w:val="21"/>
        </w:rPr>
        <w:t>暴露</w:t>
      </w:r>
      <w:r w:rsidRPr="00F636C4">
        <w:rPr>
          <w:rFonts w:hint="eastAsia"/>
          <w:szCs w:val="21"/>
        </w:rPr>
        <w:t>水平。正如他所写</w:t>
      </w:r>
      <w:r>
        <w:rPr>
          <w:rFonts w:hint="eastAsia"/>
          <w:szCs w:val="21"/>
        </w:rPr>
        <w:t>道</w:t>
      </w:r>
      <w:r w:rsidRPr="00F636C4">
        <w:rPr>
          <w:rFonts w:hint="eastAsia"/>
          <w:szCs w:val="21"/>
        </w:rPr>
        <w:t>：</w:t>
      </w:r>
      <w:r>
        <w:rPr>
          <w:rFonts w:hint="eastAsia"/>
          <w:szCs w:val="21"/>
        </w:rPr>
        <w:t>“这</w:t>
      </w:r>
      <w:r w:rsidRPr="00F636C4">
        <w:rPr>
          <w:rFonts w:hint="eastAsia"/>
          <w:szCs w:val="21"/>
        </w:rPr>
        <w:t>本书的目的</w:t>
      </w:r>
      <w:r>
        <w:rPr>
          <w:rFonts w:hint="eastAsia"/>
          <w:szCs w:val="21"/>
        </w:rPr>
        <w:t>就</w:t>
      </w:r>
      <w:r w:rsidRPr="00F636C4">
        <w:rPr>
          <w:rFonts w:hint="eastAsia"/>
          <w:szCs w:val="21"/>
        </w:rPr>
        <w:t>是告诉你如何保证</w:t>
      </w:r>
      <w:r>
        <w:rPr>
          <w:rFonts w:hint="eastAsia"/>
          <w:szCs w:val="21"/>
        </w:rPr>
        <w:t>自己</w:t>
      </w:r>
      <w:r w:rsidRPr="00F636C4">
        <w:rPr>
          <w:rFonts w:hint="eastAsia"/>
          <w:szCs w:val="21"/>
        </w:rPr>
        <w:t>和家人的安全与健康。</w:t>
      </w:r>
      <w:r>
        <w:rPr>
          <w:rFonts w:hint="eastAsia"/>
          <w:szCs w:val="21"/>
        </w:rPr>
        <w:t>”</w:t>
      </w:r>
    </w:p>
    <w:p w:rsidR="00F636C4" w:rsidRPr="00F636C4" w:rsidRDefault="00F636C4" w:rsidP="00F636C4">
      <w:pPr>
        <w:ind w:firstLineChars="200" w:firstLine="420"/>
        <w:rPr>
          <w:szCs w:val="21"/>
        </w:rPr>
      </w:pPr>
    </w:p>
    <w:p w:rsidR="00F636C4" w:rsidRPr="00F636C4" w:rsidRDefault="00F636C4" w:rsidP="00F636C4">
      <w:pPr>
        <w:ind w:firstLineChars="200" w:firstLine="420"/>
        <w:rPr>
          <w:rFonts w:hint="eastAsia"/>
          <w:szCs w:val="21"/>
        </w:rPr>
      </w:pPr>
      <w:r w:rsidRPr="00F636C4">
        <w:rPr>
          <w:rFonts w:hint="eastAsia"/>
          <w:szCs w:val="21"/>
        </w:rPr>
        <w:lastRenderedPageBreak/>
        <w:t>斯坦曼</w:t>
      </w:r>
      <w:r>
        <w:rPr>
          <w:rFonts w:hint="eastAsia"/>
          <w:szCs w:val="21"/>
        </w:rPr>
        <w:t>曾</w:t>
      </w:r>
      <w:r w:rsidRPr="00F636C4">
        <w:rPr>
          <w:rFonts w:hint="eastAsia"/>
          <w:szCs w:val="21"/>
        </w:rPr>
        <w:t>出版广受好评的畅销书</w:t>
      </w:r>
      <w:r w:rsidRPr="00F636C4">
        <w:rPr>
          <w:rFonts w:hint="eastAsia"/>
          <w:szCs w:val="21"/>
        </w:rPr>
        <w:t>《被毒害星球的饮食》</w:t>
      </w:r>
      <w:r w:rsidRPr="00F636C4">
        <w:rPr>
          <w:rFonts w:hint="eastAsia"/>
          <w:szCs w:val="21"/>
        </w:rPr>
        <w:t>，该书</w:t>
      </w:r>
      <w:r w:rsidRPr="00F636C4">
        <w:rPr>
          <w:rFonts w:hint="eastAsia"/>
          <w:szCs w:val="21"/>
        </w:rPr>
        <w:t>因揭露</w:t>
      </w:r>
      <w:r>
        <w:rPr>
          <w:rFonts w:hint="eastAsia"/>
          <w:szCs w:val="21"/>
        </w:rPr>
        <w:t>了</w:t>
      </w:r>
      <w:r w:rsidRPr="00F636C4">
        <w:rPr>
          <w:rFonts w:hint="eastAsia"/>
          <w:szCs w:val="21"/>
        </w:rPr>
        <w:t>我们食物中的化学毒素</w:t>
      </w:r>
      <w:r>
        <w:rPr>
          <w:rFonts w:hint="eastAsia"/>
          <w:szCs w:val="21"/>
        </w:rPr>
        <w:t>而</w:t>
      </w:r>
      <w:r w:rsidRPr="00F636C4">
        <w:rPr>
          <w:rFonts w:hint="eastAsia"/>
          <w:szCs w:val="21"/>
        </w:rPr>
        <w:t>与</w:t>
      </w:r>
      <w:r w:rsidRPr="00F636C4">
        <w:rPr>
          <w:rFonts w:hint="eastAsia"/>
          <w:szCs w:val="21"/>
        </w:rPr>
        <w:t>蕾切尔·卡逊</w:t>
      </w:r>
      <w:r w:rsidRPr="00F636C4">
        <w:rPr>
          <w:rFonts w:hint="eastAsia"/>
          <w:szCs w:val="21"/>
        </w:rPr>
        <w:t>的经典作品《寂静的春天》</w:t>
      </w:r>
      <w:r>
        <w:rPr>
          <w:rFonts w:hint="eastAsia"/>
          <w:szCs w:val="21"/>
        </w:rPr>
        <w:t>（</w:t>
      </w:r>
      <w:r w:rsidRPr="00F636C4">
        <w:rPr>
          <w:i/>
          <w:iCs/>
          <w:szCs w:val="21"/>
        </w:rPr>
        <w:t>Silent Spring</w:t>
      </w:r>
      <w:r>
        <w:rPr>
          <w:rFonts w:hint="eastAsia"/>
          <w:szCs w:val="21"/>
        </w:rPr>
        <w:t>）</w:t>
      </w:r>
      <w:r w:rsidRPr="00F636C4">
        <w:rPr>
          <w:rFonts w:hint="eastAsia"/>
          <w:szCs w:val="21"/>
        </w:rPr>
        <w:t>相提并论。三十多年后的今天，斯坦曼向读者</w:t>
      </w:r>
      <w:r w:rsidR="00CB4624">
        <w:rPr>
          <w:rFonts w:hint="eastAsia"/>
          <w:szCs w:val="21"/>
        </w:rPr>
        <w:t>揭示</w:t>
      </w:r>
      <w:r w:rsidRPr="00F636C4">
        <w:rPr>
          <w:rFonts w:hint="eastAsia"/>
          <w:szCs w:val="21"/>
        </w:rPr>
        <w:t>了我们在生活</w:t>
      </w:r>
      <w:r>
        <w:rPr>
          <w:rFonts w:hint="eastAsia"/>
          <w:szCs w:val="21"/>
        </w:rPr>
        <w:t>中方方面面</w:t>
      </w:r>
      <w:r w:rsidRPr="00F636C4">
        <w:rPr>
          <w:rFonts w:hint="eastAsia"/>
          <w:szCs w:val="21"/>
        </w:rPr>
        <w:t>所面临的日益严重的危险，并教我们如何做出明智的选择来保护我们的孩子和我们自己。</w:t>
      </w:r>
    </w:p>
    <w:p w:rsidR="00F636C4" w:rsidRPr="00F636C4" w:rsidRDefault="00F636C4" w:rsidP="00F636C4">
      <w:pPr>
        <w:ind w:firstLineChars="200" w:firstLine="420"/>
        <w:rPr>
          <w:szCs w:val="21"/>
        </w:rPr>
      </w:pPr>
    </w:p>
    <w:p w:rsidR="00F636C4" w:rsidRPr="008A4ECC" w:rsidRDefault="00CB4624" w:rsidP="00F636C4">
      <w:pPr>
        <w:ind w:firstLineChars="200" w:firstLine="420"/>
        <w:rPr>
          <w:rFonts w:hint="eastAsia"/>
          <w:szCs w:val="21"/>
        </w:rPr>
      </w:pPr>
      <w:r w:rsidRPr="008A4ECC">
        <w:rPr>
          <w:rFonts w:hint="eastAsia"/>
          <w:szCs w:val="21"/>
        </w:rPr>
        <w:t>《</w:t>
      </w:r>
      <w:r w:rsidRPr="00CB4624">
        <w:rPr>
          <w:rFonts w:hint="eastAsia"/>
          <w:szCs w:val="21"/>
        </w:rPr>
        <w:t>让孩子健康成长</w:t>
      </w:r>
      <w:r w:rsidRPr="008A4ECC">
        <w:rPr>
          <w:rFonts w:hint="eastAsia"/>
          <w:szCs w:val="21"/>
        </w:rPr>
        <w:t>》</w:t>
      </w:r>
      <w:r w:rsidR="00F636C4" w:rsidRPr="00F636C4">
        <w:rPr>
          <w:rFonts w:hint="eastAsia"/>
          <w:szCs w:val="21"/>
        </w:rPr>
        <w:t>是一本鼓舞人心、内容丰富、使用方便的书籍，它将帮助每个家庭减少接触有毒物质的机会，确保他们的健康</w:t>
      </w:r>
      <w:r>
        <w:rPr>
          <w:rFonts w:hint="eastAsia"/>
          <w:szCs w:val="21"/>
        </w:rPr>
        <w:t>与</w:t>
      </w:r>
      <w:r w:rsidR="00F636C4" w:rsidRPr="00F636C4">
        <w:rPr>
          <w:rFonts w:hint="eastAsia"/>
          <w:szCs w:val="21"/>
        </w:rPr>
        <w:t>幸福。</w:t>
      </w:r>
    </w:p>
    <w:p w:rsidR="00A7604E" w:rsidRPr="008A4ECC" w:rsidRDefault="00A7604E">
      <w:pPr>
        <w:rPr>
          <w:szCs w:val="21"/>
        </w:rPr>
      </w:pPr>
    </w:p>
    <w:p w:rsidR="00F50C69" w:rsidRPr="00F50C69" w:rsidRDefault="00F50C69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E574A" w:rsidRDefault="00AE574A">
      <w:pPr>
        <w:rPr>
          <w:color w:val="000000"/>
          <w:szCs w:val="21"/>
        </w:rPr>
      </w:pPr>
    </w:p>
    <w:p w:rsidR="00D23706" w:rsidRDefault="00FE64F5" w:rsidP="000B4C9F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9429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7" name="图片 7" descr="https://m.media-amazon.com/images/S/amzn-author-media-prod/ilb4iu7m3ub670n80ls5ovprcn._SY6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.media-amazon.com/images/S/amzn-author-media-prod/ilb4iu7m3ub670n80ls5ovprcn._SY6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4C9F" w:rsidRPr="000B4C9F">
        <w:rPr>
          <w:rFonts w:hint="eastAsia"/>
          <w:b/>
          <w:noProof/>
        </w:rPr>
        <w:t>大卫</w:t>
      </w:r>
      <w:r w:rsidR="000B4C9F" w:rsidRPr="000B4C9F">
        <w:rPr>
          <w:rFonts w:hint="eastAsia"/>
          <w:b/>
          <w:noProof/>
        </w:rPr>
        <w:t>·</w:t>
      </w:r>
      <w:r w:rsidR="000B4C9F" w:rsidRPr="000B4C9F">
        <w:rPr>
          <w:rFonts w:hint="eastAsia"/>
          <w:b/>
          <w:noProof/>
        </w:rPr>
        <w:t>斯坦曼（</w:t>
      </w:r>
      <w:r w:rsidR="000B4C9F" w:rsidRPr="000B4C9F">
        <w:rPr>
          <w:rFonts w:hint="eastAsia"/>
          <w:b/>
          <w:noProof/>
        </w:rPr>
        <w:t>David Steinman</w:t>
      </w:r>
      <w:r w:rsidR="000B4C9F" w:rsidRPr="000B4C9F">
        <w:rPr>
          <w:rFonts w:hint="eastAsia"/>
          <w:b/>
          <w:noProof/>
        </w:rPr>
        <w:t>）</w:t>
      </w:r>
      <w:r w:rsidR="000B4C9F">
        <w:rPr>
          <w:rFonts w:hint="eastAsia"/>
          <w:noProof/>
        </w:rPr>
        <w:t>是开创性畅销书</w:t>
      </w:r>
      <w:r w:rsidR="000B4C9F" w:rsidRPr="00F636C4">
        <w:rPr>
          <w:rFonts w:hint="eastAsia"/>
          <w:szCs w:val="21"/>
        </w:rPr>
        <w:t>《被毒害星球的饮食》</w:t>
      </w:r>
      <w:r w:rsidR="000B4C9F">
        <w:rPr>
          <w:rFonts w:hint="eastAsia"/>
          <w:szCs w:val="21"/>
        </w:rPr>
        <w:t>（</w:t>
      </w:r>
      <w:r w:rsidR="000B4C9F" w:rsidRPr="000B4C9F">
        <w:rPr>
          <w:i/>
          <w:szCs w:val="21"/>
        </w:rPr>
        <w:t>Diet for a Poisoned Planet</w:t>
      </w:r>
      <w:r w:rsidR="000B4C9F">
        <w:rPr>
          <w:rFonts w:hint="eastAsia"/>
          <w:szCs w:val="21"/>
        </w:rPr>
        <w:t>）</w:t>
      </w:r>
      <w:r w:rsidR="000B4C9F">
        <w:rPr>
          <w:rFonts w:hint="eastAsia"/>
          <w:noProof/>
        </w:rPr>
        <w:t>和《安全购物圣经》</w:t>
      </w:r>
      <w:r w:rsidR="000B4C9F">
        <w:rPr>
          <w:rFonts w:hint="eastAsia"/>
          <w:noProof/>
        </w:rPr>
        <w:t>（</w:t>
      </w:r>
      <w:r w:rsidR="000B4C9F" w:rsidRPr="000B4C9F">
        <w:rPr>
          <w:i/>
          <w:noProof/>
        </w:rPr>
        <w:t>The Safe Shopper’s Bible</w:t>
      </w:r>
      <w:r w:rsidR="000B4C9F">
        <w:rPr>
          <w:rFonts w:hint="eastAsia"/>
          <w:noProof/>
        </w:rPr>
        <w:t>）</w:t>
      </w:r>
      <w:r w:rsidR="000B4C9F">
        <w:rPr>
          <w:rFonts w:hint="eastAsia"/>
          <w:noProof/>
        </w:rPr>
        <w:t>的作者和合著者，也是</w:t>
      </w:r>
      <w:r w:rsidR="000B4C9F">
        <w:rPr>
          <w:rFonts w:hint="eastAsia"/>
          <w:noProof/>
        </w:rPr>
        <w:t>HLF</w:t>
      </w:r>
      <w:r w:rsidR="000B4C9F">
        <w:rPr>
          <w:rFonts w:hint="eastAsia"/>
          <w:noProof/>
        </w:rPr>
        <w:t>的负责人。在</w:t>
      </w:r>
      <w:r w:rsidR="000B4C9F" w:rsidRPr="000B4C9F">
        <w:rPr>
          <w:rFonts w:hint="eastAsia"/>
          <w:noProof/>
        </w:rPr>
        <w:t>埃米·泽林</w:t>
      </w:r>
      <w:r w:rsidR="000B4C9F">
        <w:rPr>
          <w:rFonts w:hint="eastAsia"/>
          <w:noProof/>
        </w:rPr>
        <w:t>（</w:t>
      </w:r>
      <w:r w:rsidR="000B4C9F">
        <w:rPr>
          <w:rFonts w:hint="eastAsia"/>
          <w:noProof/>
        </w:rPr>
        <w:t>Amy Ziering</w:t>
      </w:r>
      <w:r w:rsidR="000B4C9F">
        <w:rPr>
          <w:rFonts w:hint="eastAsia"/>
          <w:noProof/>
        </w:rPr>
        <w:t>）和科比</w:t>
      </w:r>
      <w:r w:rsidR="000B4C9F">
        <w:rPr>
          <w:rFonts w:hint="eastAsia"/>
          <w:noProof/>
        </w:rPr>
        <w:t>·</w:t>
      </w:r>
      <w:r w:rsidR="000B4C9F">
        <w:rPr>
          <w:rFonts w:hint="eastAsia"/>
          <w:noProof/>
        </w:rPr>
        <w:t>迪克（</w:t>
      </w:r>
      <w:r w:rsidR="000B4C9F">
        <w:rPr>
          <w:rFonts w:hint="eastAsia"/>
          <w:noProof/>
        </w:rPr>
        <w:t>Kirby Dick</w:t>
      </w:r>
      <w:r w:rsidR="000B4C9F">
        <w:rPr>
          <w:rFonts w:hint="eastAsia"/>
          <w:noProof/>
        </w:rPr>
        <w:t>）执导的</w:t>
      </w:r>
      <w:r w:rsidR="000B4C9F">
        <w:rPr>
          <w:rFonts w:hint="eastAsia"/>
          <w:noProof/>
        </w:rPr>
        <w:t>HBO Max</w:t>
      </w:r>
      <w:r w:rsidR="000B4C9F">
        <w:rPr>
          <w:rFonts w:hint="eastAsia"/>
          <w:noProof/>
        </w:rPr>
        <w:t>纪录片《</w:t>
      </w:r>
      <w:r w:rsidR="000B4C9F">
        <w:rPr>
          <w:rFonts w:hint="eastAsia"/>
          <w:noProof/>
        </w:rPr>
        <w:t>没</w:t>
      </w:r>
      <w:r w:rsidR="000B4C9F">
        <w:rPr>
          <w:rFonts w:hint="eastAsia"/>
          <w:noProof/>
        </w:rPr>
        <w:t>那么漂亮》（</w:t>
      </w:r>
      <w:r w:rsidR="000B4C9F" w:rsidRPr="000B4C9F">
        <w:rPr>
          <w:rFonts w:hint="eastAsia"/>
          <w:i/>
          <w:noProof/>
        </w:rPr>
        <w:t>Not So Pretty</w:t>
      </w:r>
      <w:r w:rsidR="000B4C9F">
        <w:rPr>
          <w:rFonts w:hint="eastAsia"/>
          <w:noProof/>
        </w:rPr>
        <w:t>）中，他是专家和活动家之一。他的调查性报道和写作获得了</w:t>
      </w:r>
      <w:r w:rsidR="000B4C9F" w:rsidRPr="000B4C9F">
        <w:rPr>
          <w:noProof/>
        </w:rPr>
        <w:t>Best of the West</w:t>
      </w:r>
      <w:r w:rsidR="000B4C9F">
        <w:rPr>
          <w:rFonts w:hint="eastAsia"/>
          <w:noProof/>
        </w:rPr>
        <w:t>、加州报纸出版</w:t>
      </w:r>
      <w:r w:rsidR="000B4C9F">
        <w:rPr>
          <w:rFonts w:hint="eastAsia"/>
          <w:noProof/>
        </w:rPr>
        <w:t>者</w:t>
      </w:r>
      <w:r w:rsidR="000B4C9F">
        <w:rPr>
          <w:rFonts w:hint="eastAsia"/>
          <w:noProof/>
        </w:rPr>
        <w:t>协会</w:t>
      </w:r>
      <w:r w:rsidR="000B4C9F">
        <w:rPr>
          <w:rFonts w:hint="eastAsia"/>
          <w:noProof/>
        </w:rPr>
        <w:t>（</w:t>
      </w:r>
      <w:r w:rsidR="000B4C9F" w:rsidRPr="000B4C9F">
        <w:rPr>
          <w:noProof/>
        </w:rPr>
        <w:t>California Newspaper Publishers’ Association</w:t>
      </w:r>
      <w:r w:rsidR="000B4C9F">
        <w:rPr>
          <w:rFonts w:hint="eastAsia"/>
          <w:noProof/>
        </w:rPr>
        <w:t>）</w:t>
      </w:r>
      <w:r w:rsidR="000B4C9F">
        <w:rPr>
          <w:rFonts w:hint="eastAsia"/>
          <w:noProof/>
        </w:rPr>
        <w:t>、塞拉俱乐部</w:t>
      </w:r>
      <w:r w:rsidR="000B4C9F">
        <w:rPr>
          <w:rFonts w:hint="eastAsia"/>
          <w:noProof/>
        </w:rPr>
        <w:t>（</w:t>
      </w:r>
      <w:r w:rsidR="000B4C9F" w:rsidRPr="000B4C9F">
        <w:rPr>
          <w:noProof/>
        </w:rPr>
        <w:t>Sierra Club</w:t>
      </w:r>
      <w:r w:rsidR="000B4C9F">
        <w:rPr>
          <w:rFonts w:hint="eastAsia"/>
          <w:noProof/>
        </w:rPr>
        <w:t>）</w:t>
      </w:r>
      <w:r w:rsidR="000B4C9F">
        <w:rPr>
          <w:rFonts w:hint="eastAsia"/>
          <w:noProof/>
        </w:rPr>
        <w:t>和</w:t>
      </w:r>
      <w:r w:rsidR="000B4C9F" w:rsidRPr="000B4C9F">
        <w:rPr>
          <w:noProof/>
        </w:rPr>
        <w:t>Green Book Festival</w:t>
      </w:r>
      <w:r w:rsidR="000B4C9F">
        <w:rPr>
          <w:rFonts w:hint="eastAsia"/>
          <w:noProof/>
        </w:rPr>
        <w:t>的奖项。他是《健康生活杂志》（</w:t>
      </w:r>
      <w:r w:rsidR="000B4C9F">
        <w:rPr>
          <w:rFonts w:hint="eastAsia"/>
          <w:noProof/>
        </w:rPr>
        <w:t>HealthyLivinG Magazine</w:t>
      </w:r>
      <w:r w:rsidR="000B4C9F">
        <w:rPr>
          <w:rFonts w:hint="eastAsia"/>
          <w:noProof/>
        </w:rPr>
        <w:t>）的出版人，并担任非营利性组织健康生活基金会（</w:t>
      </w:r>
      <w:r w:rsidR="000B4C9F">
        <w:rPr>
          <w:rFonts w:hint="eastAsia"/>
          <w:noProof/>
        </w:rPr>
        <w:t>Healthy Living Foundation</w:t>
      </w:r>
      <w:r w:rsidR="000B4C9F">
        <w:rPr>
          <w:rFonts w:hint="eastAsia"/>
          <w:noProof/>
        </w:rPr>
        <w:t>）的董事，该基金会是一个公益性的环境和消费者权益倡导组织，代表消费者和环境采取法律行动和诉讼。在他的领导下，</w:t>
      </w:r>
      <w:r w:rsidR="000B4C9F">
        <w:rPr>
          <w:rFonts w:hint="eastAsia"/>
          <w:noProof/>
        </w:rPr>
        <w:t>H</w:t>
      </w:r>
      <w:r w:rsidR="000B4C9F">
        <w:rPr>
          <w:noProof/>
        </w:rPr>
        <w:t>LF</w:t>
      </w:r>
      <w:r w:rsidR="000B4C9F">
        <w:rPr>
          <w:rFonts w:hint="eastAsia"/>
          <w:noProof/>
        </w:rPr>
        <w:t>赢得了针对</w:t>
      </w:r>
      <w:r w:rsidR="000B4C9F" w:rsidRPr="000B4C9F">
        <w:rPr>
          <w:noProof/>
        </w:rPr>
        <w:t>Herbal Essences</w:t>
      </w:r>
      <w:r w:rsidR="000B4C9F">
        <w:rPr>
          <w:rFonts w:hint="eastAsia"/>
          <w:noProof/>
        </w:rPr>
        <w:t>、潘婷</w:t>
      </w:r>
      <w:r w:rsidR="000B4C9F">
        <w:rPr>
          <w:rFonts w:hint="eastAsia"/>
          <w:noProof/>
        </w:rPr>
        <w:t>（</w:t>
      </w:r>
      <w:r w:rsidR="000B4C9F" w:rsidRPr="000B4C9F">
        <w:rPr>
          <w:noProof/>
        </w:rPr>
        <w:t>Pantene</w:t>
      </w:r>
      <w:r w:rsidR="000B4C9F">
        <w:rPr>
          <w:rFonts w:hint="eastAsia"/>
          <w:noProof/>
        </w:rPr>
        <w:t>）</w:t>
      </w:r>
      <w:r w:rsidR="000B4C9F">
        <w:rPr>
          <w:rFonts w:hint="eastAsia"/>
          <w:noProof/>
        </w:rPr>
        <w:t>、</w:t>
      </w:r>
      <w:r w:rsidR="000B4C9F">
        <w:rPr>
          <w:rFonts w:hint="eastAsia"/>
          <w:noProof/>
        </w:rPr>
        <w:t>Chicken of the Sea</w:t>
      </w:r>
      <w:r w:rsidR="000B4C9F">
        <w:rPr>
          <w:rFonts w:hint="eastAsia"/>
          <w:noProof/>
        </w:rPr>
        <w:t>、大黄蜂</w:t>
      </w:r>
      <w:r w:rsidR="000B4C9F">
        <w:rPr>
          <w:rFonts w:hint="eastAsia"/>
          <w:noProof/>
        </w:rPr>
        <w:t>（</w:t>
      </w:r>
      <w:r w:rsidR="000B4C9F" w:rsidRPr="000B4C9F">
        <w:rPr>
          <w:noProof/>
        </w:rPr>
        <w:t>Bumble Bee</w:t>
      </w:r>
      <w:r w:rsidR="000B4C9F">
        <w:rPr>
          <w:rFonts w:hint="eastAsia"/>
          <w:noProof/>
        </w:rPr>
        <w:t>）</w:t>
      </w:r>
      <w:r w:rsidR="000B4C9F">
        <w:rPr>
          <w:rFonts w:hint="eastAsia"/>
          <w:noProof/>
        </w:rPr>
        <w:t>、</w:t>
      </w:r>
      <w:r w:rsidR="000B4C9F">
        <w:rPr>
          <w:rFonts w:hint="eastAsia"/>
          <w:noProof/>
        </w:rPr>
        <w:t>Alberto VO5</w:t>
      </w:r>
      <w:r w:rsidR="000B4C9F">
        <w:rPr>
          <w:rFonts w:hint="eastAsia"/>
          <w:noProof/>
        </w:rPr>
        <w:t>、</w:t>
      </w:r>
      <w:r w:rsidR="000B4C9F">
        <w:rPr>
          <w:rFonts w:hint="eastAsia"/>
          <w:noProof/>
        </w:rPr>
        <w:t>Trader Joe's</w:t>
      </w:r>
      <w:r w:rsidR="000B4C9F">
        <w:rPr>
          <w:rFonts w:hint="eastAsia"/>
          <w:noProof/>
        </w:rPr>
        <w:t>和</w:t>
      </w:r>
      <w:r w:rsidR="000B4C9F" w:rsidRPr="000B4C9F">
        <w:rPr>
          <w:noProof/>
        </w:rPr>
        <w:t>Mrs. Meyers</w:t>
      </w:r>
      <w:r w:rsidR="000B4C9F" w:rsidRPr="000B4C9F">
        <w:rPr>
          <w:rFonts w:hint="eastAsia"/>
          <w:noProof/>
        </w:rPr>
        <w:t>等品牌的重大法庭和法律案件，因为这些品牌销售的产品含有大量有毒化学物质，需要将其</w:t>
      </w:r>
      <w:r>
        <w:rPr>
          <w:rFonts w:hint="eastAsia"/>
          <w:noProof/>
        </w:rPr>
        <w:t>下架</w:t>
      </w:r>
      <w:r w:rsidR="000B4C9F" w:rsidRPr="000B4C9F">
        <w:rPr>
          <w:rFonts w:hint="eastAsia"/>
          <w:noProof/>
        </w:rPr>
        <w:t>或贴上标签。</w:t>
      </w:r>
      <w:r>
        <w:rPr>
          <w:rFonts w:hint="eastAsia"/>
          <w:noProof/>
        </w:rPr>
        <w:t>《</w:t>
      </w:r>
      <w:r w:rsidR="000B4C9F">
        <w:rPr>
          <w:rFonts w:hint="eastAsia"/>
          <w:noProof/>
        </w:rPr>
        <w:t>华尔街日报》</w:t>
      </w:r>
      <w:r>
        <w:rPr>
          <w:rFonts w:hint="eastAsia"/>
          <w:noProof/>
        </w:rPr>
        <w:t>（</w:t>
      </w:r>
      <w:r w:rsidRPr="00FE64F5">
        <w:rPr>
          <w:i/>
          <w:iCs/>
          <w:noProof/>
        </w:rPr>
        <w:t>The Wall Street Journal</w:t>
      </w:r>
      <w:r>
        <w:rPr>
          <w:rFonts w:hint="eastAsia"/>
          <w:noProof/>
        </w:rPr>
        <w:t>）</w:t>
      </w:r>
      <w:r w:rsidR="000B4C9F">
        <w:rPr>
          <w:rFonts w:hint="eastAsia"/>
          <w:noProof/>
        </w:rPr>
        <w:t>、《新闻周</w:t>
      </w:r>
      <w:bookmarkStart w:id="0" w:name="_GoBack"/>
      <w:bookmarkEnd w:id="0"/>
      <w:r w:rsidR="000B4C9F">
        <w:rPr>
          <w:rFonts w:hint="eastAsia"/>
          <w:noProof/>
        </w:rPr>
        <w:t>刊》</w:t>
      </w:r>
      <w:r>
        <w:rPr>
          <w:rFonts w:hint="eastAsia"/>
          <w:noProof/>
        </w:rPr>
        <w:t>（</w:t>
      </w:r>
      <w:r w:rsidRPr="00FE64F5">
        <w:rPr>
          <w:i/>
          <w:iCs/>
          <w:noProof/>
        </w:rPr>
        <w:t>Newsweek</w:t>
      </w:r>
      <w:r>
        <w:rPr>
          <w:rFonts w:hint="eastAsia"/>
          <w:noProof/>
        </w:rPr>
        <w:t>）</w:t>
      </w:r>
      <w:r w:rsidR="000B4C9F">
        <w:rPr>
          <w:rFonts w:hint="eastAsia"/>
          <w:noProof/>
        </w:rPr>
        <w:t>、《时代周刊》</w:t>
      </w:r>
      <w:r>
        <w:rPr>
          <w:rFonts w:hint="eastAsia"/>
          <w:noProof/>
        </w:rPr>
        <w:t>（</w:t>
      </w:r>
      <w:r w:rsidRPr="00FE64F5">
        <w:rPr>
          <w:i/>
          <w:iCs/>
          <w:noProof/>
        </w:rPr>
        <w:t>Time</w:t>
      </w:r>
      <w:r>
        <w:rPr>
          <w:rFonts w:hint="eastAsia"/>
          <w:noProof/>
        </w:rPr>
        <w:t>）</w:t>
      </w:r>
      <w:r w:rsidR="000B4C9F">
        <w:rPr>
          <w:rFonts w:hint="eastAsia"/>
          <w:noProof/>
        </w:rPr>
        <w:t>、《纽约时报》</w:t>
      </w:r>
      <w:r>
        <w:rPr>
          <w:rFonts w:hint="eastAsia"/>
          <w:noProof/>
        </w:rPr>
        <w:t>（</w:t>
      </w:r>
      <w:r w:rsidRPr="00FE64F5">
        <w:rPr>
          <w:i/>
          <w:iCs/>
          <w:noProof/>
        </w:rPr>
        <w:t>New York Times</w:t>
      </w:r>
      <w:r>
        <w:rPr>
          <w:rFonts w:hint="eastAsia"/>
          <w:noProof/>
        </w:rPr>
        <w:t>）</w:t>
      </w:r>
      <w:r w:rsidR="000B4C9F">
        <w:rPr>
          <w:rFonts w:hint="eastAsia"/>
          <w:noProof/>
        </w:rPr>
        <w:t>、《洛杉矶时报》</w:t>
      </w:r>
      <w:r>
        <w:rPr>
          <w:rFonts w:hint="eastAsia"/>
          <w:noProof/>
        </w:rPr>
        <w:t>（</w:t>
      </w:r>
      <w:r w:rsidRPr="00FE64F5">
        <w:rPr>
          <w:i/>
          <w:iCs/>
          <w:noProof/>
        </w:rPr>
        <w:t>Los Angeles Times</w:t>
      </w:r>
      <w:r>
        <w:rPr>
          <w:rFonts w:hint="eastAsia"/>
          <w:noProof/>
        </w:rPr>
        <w:t>）</w:t>
      </w:r>
      <w:r w:rsidR="000B4C9F">
        <w:rPr>
          <w:rFonts w:hint="eastAsia"/>
          <w:noProof/>
        </w:rPr>
        <w:t>和《今日美国》</w:t>
      </w:r>
      <w:r>
        <w:rPr>
          <w:rFonts w:hint="eastAsia"/>
          <w:noProof/>
        </w:rPr>
        <w:t>（</w:t>
      </w:r>
      <w:r w:rsidRPr="00FE64F5">
        <w:rPr>
          <w:i/>
          <w:iCs/>
          <w:noProof/>
        </w:rPr>
        <w:t>USA Today</w:t>
      </w:r>
      <w:r>
        <w:rPr>
          <w:rFonts w:hint="eastAsia"/>
          <w:noProof/>
        </w:rPr>
        <w:t>）</w:t>
      </w:r>
      <w:r w:rsidR="000B4C9F">
        <w:rPr>
          <w:rFonts w:hint="eastAsia"/>
          <w:noProof/>
        </w:rPr>
        <w:t>等报刊杂志都刊登过介绍或提及大卫调查工作的文章。他曾出现在</w:t>
      </w:r>
      <w:r w:rsidR="000B4C9F">
        <w:rPr>
          <w:rFonts w:hint="eastAsia"/>
          <w:noProof/>
        </w:rPr>
        <w:t>CNN</w:t>
      </w:r>
      <w:r w:rsidR="000B4C9F">
        <w:rPr>
          <w:rFonts w:hint="eastAsia"/>
          <w:noProof/>
        </w:rPr>
        <w:t>、福克斯</w:t>
      </w:r>
      <w:r>
        <w:rPr>
          <w:rFonts w:hint="eastAsia"/>
          <w:noProof/>
        </w:rPr>
        <w:t>（</w:t>
      </w:r>
      <w:r w:rsidRPr="00FE64F5">
        <w:rPr>
          <w:noProof/>
        </w:rPr>
        <w:t>Fox</w:t>
      </w:r>
      <w:r>
        <w:rPr>
          <w:rFonts w:hint="eastAsia"/>
          <w:noProof/>
        </w:rPr>
        <w:t>）</w:t>
      </w:r>
      <w:r w:rsidR="000B4C9F">
        <w:rPr>
          <w:rFonts w:hint="eastAsia"/>
          <w:noProof/>
        </w:rPr>
        <w:t>、</w:t>
      </w:r>
      <w:r>
        <w:rPr>
          <w:rFonts w:hint="eastAsia"/>
          <w:noProof/>
        </w:rPr>
        <w:t>CNBC</w:t>
      </w:r>
      <w:r w:rsidR="000B4C9F">
        <w:rPr>
          <w:rFonts w:hint="eastAsia"/>
          <w:noProof/>
        </w:rPr>
        <w:t>以及美国和加拿大的地方电视台上。</w:t>
      </w:r>
    </w:p>
    <w:p w:rsidR="000D7782" w:rsidRPr="00D23706" w:rsidRDefault="000D7782" w:rsidP="000D7782">
      <w:pPr>
        <w:rPr>
          <w:rFonts w:hint="eastAsia"/>
          <w:noProof/>
        </w:rPr>
      </w:pPr>
    </w:p>
    <w:p w:rsidR="00E74E90" w:rsidRDefault="00E74E90" w:rsidP="00E74E90">
      <w:pPr>
        <w:rPr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BEE" w:rsidRDefault="000C0BEE">
      <w:r>
        <w:separator/>
      </w:r>
    </w:p>
  </w:endnote>
  <w:endnote w:type="continuationSeparator" w:id="0">
    <w:p w:rsidR="000C0BEE" w:rsidRDefault="000C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BEE" w:rsidRDefault="000C0BEE">
      <w:r>
        <w:separator/>
      </w:r>
    </w:p>
  </w:footnote>
  <w:footnote w:type="continuationSeparator" w:id="0">
    <w:p w:rsidR="000C0BEE" w:rsidRDefault="000C0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23AFB"/>
    <w:multiLevelType w:val="hybridMultilevel"/>
    <w:tmpl w:val="CCEAABE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0CFD"/>
    <w:rsid w:val="00013D7A"/>
    <w:rsid w:val="00014408"/>
    <w:rsid w:val="000226FA"/>
    <w:rsid w:val="00030D63"/>
    <w:rsid w:val="00040304"/>
    <w:rsid w:val="00061C2C"/>
    <w:rsid w:val="000655A2"/>
    <w:rsid w:val="00077736"/>
    <w:rsid w:val="000803A7"/>
    <w:rsid w:val="000809EA"/>
    <w:rsid w:val="00080CD8"/>
    <w:rsid w:val="000810D5"/>
    <w:rsid w:val="00082504"/>
    <w:rsid w:val="0008781E"/>
    <w:rsid w:val="00095CDD"/>
    <w:rsid w:val="000A01BD"/>
    <w:rsid w:val="000A57E2"/>
    <w:rsid w:val="000B04AC"/>
    <w:rsid w:val="000B3141"/>
    <w:rsid w:val="000B3EED"/>
    <w:rsid w:val="000B4C9F"/>
    <w:rsid w:val="000B4D73"/>
    <w:rsid w:val="000C0951"/>
    <w:rsid w:val="000C0BEE"/>
    <w:rsid w:val="000C18AC"/>
    <w:rsid w:val="000D02CB"/>
    <w:rsid w:val="000D0A7C"/>
    <w:rsid w:val="000D293D"/>
    <w:rsid w:val="000D34C3"/>
    <w:rsid w:val="000D3D3A"/>
    <w:rsid w:val="000D5F8D"/>
    <w:rsid w:val="000D7782"/>
    <w:rsid w:val="001017C7"/>
    <w:rsid w:val="00102500"/>
    <w:rsid w:val="00110260"/>
    <w:rsid w:val="0011264B"/>
    <w:rsid w:val="00121268"/>
    <w:rsid w:val="00132397"/>
    <w:rsid w:val="00132921"/>
    <w:rsid w:val="00134987"/>
    <w:rsid w:val="00146F1E"/>
    <w:rsid w:val="0015144D"/>
    <w:rsid w:val="00163F80"/>
    <w:rsid w:val="00167007"/>
    <w:rsid w:val="001726C7"/>
    <w:rsid w:val="00193733"/>
    <w:rsid w:val="00195D6F"/>
    <w:rsid w:val="001A0EE1"/>
    <w:rsid w:val="001B2196"/>
    <w:rsid w:val="001B679D"/>
    <w:rsid w:val="001C6D65"/>
    <w:rsid w:val="001D0115"/>
    <w:rsid w:val="001D0FAF"/>
    <w:rsid w:val="001D4E4F"/>
    <w:rsid w:val="001E324C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37C6"/>
    <w:rsid w:val="002551EE"/>
    <w:rsid w:val="00261231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C0C3D"/>
    <w:rsid w:val="002D009B"/>
    <w:rsid w:val="002E13E2"/>
    <w:rsid w:val="002E21FA"/>
    <w:rsid w:val="002E25C3"/>
    <w:rsid w:val="002E4527"/>
    <w:rsid w:val="002F5AEB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4731B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4CAC"/>
    <w:rsid w:val="0039543C"/>
    <w:rsid w:val="0039597D"/>
    <w:rsid w:val="003A2F2E"/>
    <w:rsid w:val="003A3601"/>
    <w:rsid w:val="003A5B82"/>
    <w:rsid w:val="003A666F"/>
    <w:rsid w:val="003C524C"/>
    <w:rsid w:val="003D2BEA"/>
    <w:rsid w:val="003D49B4"/>
    <w:rsid w:val="003F4DC2"/>
    <w:rsid w:val="003F745B"/>
    <w:rsid w:val="004039C9"/>
    <w:rsid w:val="00403BF3"/>
    <w:rsid w:val="00415275"/>
    <w:rsid w:val="00422383"/>
    <w:rsid w:val="00427236"/>
    <w:rsid w:val="00435906"/>
    <w:rsid w:val="004655CB"/>
    <w:rsid w:val="00476503"/>
    <w:rsid w:val="00477097"/>
    <w:rsid w:val="00485E2E"/>
    <w:rsid w:val="00486E31"/>
    <w:rsid w:val="004A1E2E"/>
    <w:rsid w:val="004B0B31"/>
    <w:rsid w:val="004C4664"/>
    <w:rsid w:val="004D0492"/>
    <w:rsid w:val="004D5ADA"/>
    <w:rsid w:val="004F1C04"/>
    <w:rsid w:val="004F6FDA"/>
    <w:rsid w:val="0050133A"/>
    <w:rsid w:val="0050298B"/>
    <w:rsid w:val="00507886"/>
    <w:rsid w:val="00512B81"/>
    <w:rsid w:val="005130F0"/>
    <w:rsid w:val="00516879"/>
    <w:rsid w:val="005176F4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A778C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6A0F"/>
    <w:rsid w:val="006176AA"/>
    <w:rsid w:val="00624740"/>
    <w:rsid w:val="006247F7"/>
    <w:rsid w:val="00626B30"/>
    <w:rsid w:val="00641A9F"/>
    <w:rsid w:val="00655FA9"/>
    <w:rsid w:val="006656BA"/>
    <w:rsid w:val="00667C85"/>
    <w:rsid w:val="00680EFB"/>
    <w:rsid w:val="006A5F5C"/>
    <w:rsid w:val="006B6CAB"/>
    <w:rsid w:val="006D37ED"/>
    <w:rsid w:val="006D4FC0"/>
    <w:rsid w:val="006E2E2E"/>
    <w:rsid w:val="00701B34"/>
    <w:rsid w:val="00705DF8"/>
    <w:rsid w:val="007078E0"/>
    <w:rsid w:val="00713329"/>
    <w:rsid w:val="00715F9D"/>
    <w:rsid w:val="0072726F"/>
    <w:rsid w:val="00730A70"/>
    <w:rsid w:val="007419C0"/>
    <w:rsid w:val="00747520"/>
    <w:rsid w:val="0075002B"/>
    <w:rsid w:val="0075196D"/>
    <w:rsid w:val="00761403"/>
    <w:rsid w:val="00762ACE"/>
    <w:rsid w:val="00771BAB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2C73"/>
    <w:rsid w:val="007E348E"/>
    <w:rsid w:val="007E44C1"/>
    <w:rsid w:val="007F1B8C"/>
    <w:rsid w:val="007F652C"/>
    <w:rsid w:val="00801B59"/>
    <w:rsid w:val="00805ED5"/>
    <w:rsid w:val="0080605C"/>
    <w:rsid w:val="00811253"/>
    <w:rsid w:val="008129CA"/>
    <w:rsid w:val="00816558"/>
    <w:rsid w:val="00817C6D"/>
    <w:rsid w:val="00852DF8"/>
    <w:rsid w:val="00867535"/>
    <w:rsid w:val="008833DC"/>
    <w:rsid w:val="00895CB6"/>
    <w:rsid w:val="008A4ECC"/>
    <w:rsid w:val="008A6811"/>
    <w:rsid w:val="008A7AE7"/>
    <w:rsid w:val="008B18DA"/>
    <w:rsid w:val="008C0420"/>
    <w:rsid w:val="008C2DD2"/>
    <w:rsid w:val="008C4BCC"/>
    <w:rsid w:val="008D07F2"/>
    <w:rsid w:val="008D278C"/>
    <w:rsid w:val="008D4F84"/>
    <w:rsid w:val="008E1206"/>
    <w:rsid w:val="008E502B"/>
    <w:rsid w:val="008E5DFE"/>
    <w:rsid w:val="008F46C1"/>
    <w:rsid w:val="008F60FE"/>
    <w:rsid w:val="008F7B79"/>
    <w:rsid w:val="00906691"/>
    <w:rsid w:val="00907DFE"/>
    <w:rsid w:val="00910BEB"/>
    <w:rsid w:val="009163D0"/>
    <w:rsid w:val="00916A50"/>
    <w:rsid w:val="009222F0"/>
    <w:rsid w:val="00925931"/>
    <w:rsid w:val="009261E6"/>
    <w:rsid w:val="00931DDB"/>
    <w:rsid w:val="00937973"/>
    <w:rsid w:val="0095366B"/>
    <w:rsid w:val="00953C63"/>
    <w:rsid w:val="0095747D"/>
    <w:rsid w:val="00970825"/>
    <w:rsid w:val="00973993"/>
    <w:rsid w:val="00973E1A"/>
    <w:rsid w:val="009836C5"/>
    <w:rsid w:val="00986039"/>
    <w:rsid w:val="00995581"/>
    <w:rsid w:val="00996023"/>
    <w:rsid w:val="009A1093"/>
    <w:rsid w:val="009B01A7"/>
    <w:rsid w:val="009B3943"/>
    <w:rsid w:val="009C412A"/>
    <w:rsid w:val="009C536D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0753"/>
    <w:rsid w:val="00A45A3D"/>
    <w:rsid w:val="00A54A8E"/>
    <w:rsid w:val="00A54B52"/>
    <w:rsid w:val="00A71EAE"/>
    <w:rsid w:val="00A7582B"/>
    <w:rsid w:val="00A7604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11E"/>
    <w:rsid w:val="00AD23A3"/>
    <w:rsid w:val="00AE574A"/>
    <w:rsid w:val="00AF0671"/>
    <w:rsid w:val="00AF2941"/>
    <w:rsid w:val="00B01201"/>
    <w:rsid w:val="00B057F1"/>
    <w:rsid w:val="00B254DB"/>
    <w:rsid w:val="00B262C1"/>
    <w:rsid w:val="00B2651B"/>
    <w:rsid w:val="00B3203A"/>
    <w:rsid w:val="00B43E57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0FD3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348D1"/>
    <w:rsid w:val="00C40DC8"/>
    <w:rsid w:val="00C71DBF"/>
    <w:rsid w:val="00C835AD"/>
    <w:rsid w:val="00C87B20"/>
    <w:rsid w:val="00C9021F"/>
    <w:rsid w:val="00CA032E"/>
    <w:rsid w:val="00CA1DDF"/>
    <w:rsid w:val="00CB37A1"/>
    <w:rsid w:val="00CB4624"/>
    <w:rsid w:val="00CB6027"/>
    <w:rsid w:val="00CC1ACE"/>
    <w:rsid w:val="00CC69DA"/>
    <w:rsid w:val="00CD3036"/>
    <w:rsid w:val="00CD409A"/>
    <w:rsid w:val="00CE590F"/>
    <w:rsid w:val="00D068E5"/>
    <w:rsid w:val="00D17732"/>
    <w:rsid w:val="00D23706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A29AD"/>
    <w:rsid w:val="00DB3297"/>
    <w:rsid w:val="00DB6D5C"/>
    <w:rsid w:val="00DB7D8F"/>
    <w:rsid w:val="00DE34D0"/>
    <w:rsid w:val="00DE74B1"/>
    <w:rsid w:val="00DF0BB7"/>
    <w:rsid w:val="00E00CC0"/>
    <w:rsid w:val="00E132E9"/>
    <w:rsid w:val="00E13770"/>
    <w:rsid w:val="00E15659"/>
    <w:rsid w:val="00E35440"/>
    <w:rsid w:val="00E43598"/>
    <w:rsid w:val="00E509A5"/>
    <w:rsid w:val="00E5202F"/>
    <w:rsid w:val="00E54E5E"/>
    <w:rsid w:val="00E557C1"/>
    <w:rsid w:val="00E65115"/>
    <w:rsid w:val="00E725A1"/>
    <w:rsid w:val="00E74E90"/>
    <w:rsid w:val="00E81AB5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7E3"/>
    <w:rsid w:val="00F349FA"/>
    <w:rsid w:val="00F50C69"/>
    <w:rsid w:val="00F512E9"/>
    <w:rsid w:val="00F54836"/>
    <w:rsid w:val="00F57001"/>
    <w:rsid w:val="00F578E8"/>
    <w:rsid w:val="00F57900"/>
    <w:rsid w:val="00F636C4"/>
    <w:rsid w:val="00F668A4"/>
    <w:rsid w:val="00F76AFD"/>
    <w:rsid w:val="00F80E8A"/>
    <w:rsid w:val="00FA2346"/>
    <w:rsid w:val="00FA2810"/>
    <w:rsid w:val="00FB277E"/>
    <w:rsid w:val="00FB5963"/>
    <w:rsid w:val="00FC07E0"/>
    <w:rsid w:val="00FC100F"/>
    <w:rsid w:val="00FC3699"/>
    <w:rsid w:val="00FC71A7"/>
    <w:rsid w:val="00FD049B"/>
    <w:rsid w:val="00FD2972"/>
    <w:rsid w:val="00FD3BC4"/>
    <w:rsid w:val="00FE00CD"/>
    <w:rsid w:val="00FE64F5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409</Words>
  <Characters>2334</Characters>
  <Application>Microsoft Office Word</Application>
  <DocSecurity>0</DocSecurity>
  <Lines>19</Lines>
  <Paragraphs>5</Paragraphs>
  <ScaleCrop>false</ScaleCrop>
  <Company>2ndSpAcE</Company>
  <LinksUpToDate>false</LinksUpToDate>
  <CharactersWithSpaces>2738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2024-02-22T05:32:00Z</dcterms:created>
  <dcterms:modified xsi:type="dcterms:W3CDTF">2024-02-22T06:02:00Z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