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117" w:firstLineChars="1004"/>
        <w:rPr>
          <w:b/>
          <w:bCs/>
          <w:szCs w:val="21"/>
        </w:rPr>
      </w:pPr>
    </w:p>
    <w:p>
      <w:pPr>
        <w:jc w:val="left"/>
        <w:rPr>
          <w:b/>
          <w:bCs/>
          <w:color w:val="000000"/>
          <w:szCs w:val="21"/>
        </w:rPr>
      </w:pPr>
      <w:r>
        <w:rPr>
          <w:b/>
          <w:lang w:val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170180</wp:posOffset>
            </wp:positionV>
            <wp:extent cx="1118235" cy="1717040"/>
            <wp:effectExtent l="0" t="0" r="0" b="0"/>
            <wp:wrapTight wrapText="bothSides">
              <wp:wrapPolygon>
                <wp:start x="0" y="0"/>
                <wp:lineTo x="0" y="21408"/>
                <wp:lineTo x="21342" y="21408"/>
                <wp:lineTo x="21342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b/>
        </w:rPr>
      </w:pPr>
      <w:r>
        <w:rPr>
          <w:rFonts w:hint="eastAsia"/>
          <w:b/>
        </w:rPr>
        <w:t>中文书名：文化的力量：让价值观在工作中焕发生机</w:t>
      </w:r>
    </w:p>
    <w:p>
      <w:pPr>
        <w:jc w:val="left"/>
        <w:rPr>
          <w:b/>
          <w:lang w:val="it-IT"/>
        </w:rPr>
      </w:pPr>
      <w:r>
        <w:rPr>
          <w:rFonts w:hint="eastAsia"/>
          <w:b/>
        </w:rPr>
        <w:t>英文书名：</w:t>
      </w:r>
      <w:r>
        <w:rPr>
          <w:b/>
        </w:rPr>
        <w:t>THE POWER OF CULTURE: Bringing values to life at work</w:t>
      </w:r>
    </w:p>
    <w:p>
      <w:pPr>
        <w:jc w:val="left"/>
        <w:rPr>
          <w:b/>
          <w:lang w:val="it-IT"/>
        </w:rPr>
      </w:pPr>
      <w:r>
        <w:rPr>
          <w:rFonts w:hint="eastAsia"/>
          <w:b/>
        </w:rPr>
        <w:t>作</w:t>
      </w:r>
      <w:r>
        <w:rPr>
          <w:rFonts w:hint="eastAsia"/>
          <w:b/>
          <w:lang w:val="it-IT"/>
        </w:rPr>
        <w:t xml:space="preserve">    </w:t>
      </w:r>
      <w:r>
        <w:rPr>
          <w:rFonts w:hint="eastAsia"/>
          <w:b/>
        </w:rPr>
        <w:t>者</w:t>
      </w:r>
      <w:r>
        <w:rPr>
          <w:rFonts w:hint="eastAsia"/>
          <w:b/>
          <w:lang w:val="it-IT"/>
        </w:rPr>
        <w:t>：</w:t>
      </w:r>
      <w:r>
        <w:rPr>
          <w:b/>
          <w:lang w:val="it-IT"/>
        </w:rPr>
        <w:t>Laura Hamill</w:t>
      </w:r>
    </w:p>
    <w:p>
      <w:pPr>
        <w:jc w:val="left"/>
        <w:rPr>
          <w:b/>
          <w:lang w:val="it-IT"/>
        </w:rPr>
      </w:pPr>
      <w:r>
        <w:rPr>
          <w:rFonts w:hint="eastAsia"/>
          <w:b/>
        </w:rPr>
        <w:t>出</w:t>
      </w:r>
      <w:r>
        <w:rPr>
          <w:b/>
          <w:lang w:val="it-IT"/>
        </w:rPr>
        <w:t xml:space="preserve"> </w:t>
      </w:r>
      <w:r>
        <w:rPr>
          <w:rFonts w:hint="eastAsia"/>
          <w:b/>
        </w:rPr>
        <w:t>版</w:t>
      </w:r>
      <w:r>
        <w:rPr>
          <w:b/>
          <w:lang w:val="it-IT"/>
        </w:rPr>
        <w:t xml:space="preserve"> </w:t>
      </w:r>
      <w:r>
        <w:rPr>
          <w:rFonts w:hint="eastAsia"/>
          <w:b/>
        </w:rPr>
        <w:t>社</w:t>
      </w:r>
      <w:r>
        <w:rPr>
          <w:rFonts w:hint="eastAsia"/>
          <w:b/>
          <w:lang w:val="it-IT"/>
        </w:rPr>
        <w:t>：P</w:t>
      </w:r>
      <w:r>
        <w:rPr>
          <w:b/>
          <w:lang w:val="it-IT"/>
        </w:rPr>
        <w:t>rofile</w:t>
      </w:r>
      <w:r>
        <w:rPr>
          <w:rFonts w:hint="eastAsia"/>
          <w:b/>
          <w:lang w:val="it-IT"/>
        </w:rPr>
        <w:t xml:space="preserve"> </w:t>
      </w:r>
    </w:p>
    <w:p>
      <w:pPr>
        <w:jc w:val="left"/>
        <w:rPr>
          <w:b/>
          <w:lang w:val="it-IT"/>
        </w:rPr>
      </w:pPr>
      <w:r>
        <w:rPr>
          <w:b/>
          <w:bCs/>
          <w:color w:val="000000"/>
          <w:szCs w:val="21"/>
        </w:rPr>
        <w:t>代理公司</w:t>
      </w:r>
      <w:r>
        <w:rPr>
          <w:rFonts w:hint="eastAsia"/>
          <w:b/>
          <w:lang w:val="it-IT"/>
        </w:rPr>
        <w:t>：ANA</w:t>
      </w:r>
      <w:r>
        <w:rPr>
          <w:b/>
          <w:lang w:val="it-IT"/>
        </w:rPr>
        <w:t>/Zoey</w:t>
      </w:r>
    </w:p>
    <w:p>
      <w:pPr>
        <w:jc w:val="left"/>
        <w:rPr>
          <w:b/>
          <w:lang w:val="it-IT"/>
        </w:rPr>
      </w:pPr>
      <w:r>
        <w:rPr>
          <w:rFonts w:hint="eastAsia"/>
          <w:b/>
        </w:rPr>
        <w:t>页    数：</w:t>
      </w:r>
      <w:r>
        <w:rPr>
          <w:b/>
        </w:rPr>
        <w:t>240页</w:t>
      </w:r>
    </w:p>
    <w:p>
      <w:pPr>
        <w:jc w:val="left"/>
        <w:rPr>
          <w:b/>
        </w:rPr>
      </w:pPr>
      <w:r>
        <w:rPr>
          <w:rFonts w:hint="eastAsia"/>
          <w:b/>
        </w:rPr>
        <w:t>出版时间：2</w:t>
      </w:r>
      <w:r>
        <w:rPr>
          <w:b/>
        </w:rPr>
        <w:t>024</w:t>
      </w:r>
      <w:r>
        <w:rPr>
          <w:rFonts w:hint="eastAsia"/>
          <w:b/>
        </w:rPr>
        <w:t>年</w:t>
      </w:r>
      <w:r>
        <w:rPr>
          <w:b/>
        </w:rPr>
        <w:t>10</w:t>
      </w:r>
      <w:r>
        <w:rPr>
          <w:rFonts w:hint="eastAsia"/>
          <w:b/>
        </w:rPr>
        <w:t>月</w:t>
      </w:r>
    </w:p>
    <w:p>
      <w:pPr>
        <w:jc w:val="left"/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jc w:val="left"/>
        <w:rPr>
          <w:b/>
        </w:rPr>
      </w:pPr>
      <w:r>
        <w:rPr>
          <w:rFonts w:hint="eastAsia"/>
          <w:b/>
        </w:rPr>
        <w:t xml:space="preserve">审读资料：电子稿 </w:t>
      </w:r>
    </w:p>
    <w:p>
      <w:pPr>
        <w:jc w:val="left"/>
        <w:rPr>
          <w:b/>
        </w:rPr>
      </w:pPr>
      <w:r>
        <w:rPr>
          <w:rFonts w:hint="eastAsia"/>
          <w:b/>
        </w:rPr>
        <w:t>类    型：经管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内容简介：</w:t>
      </w:r>
    </w:p>
    <w:p>
      <w:pPr>
        <w:jc w:val="left"/>
        <w:rPr>
          <w:i/>
        </w:rPr>
      </w:pPr>
      <w:r>
        <w:rPr>
          <w:rFonts w:hint="eastAsia"/>
        </w:rPr>
        <w:t xml:space="preserve">        </w:t>
      </w:r>
    </w:p>
    <w:p>
      <w:pPr>
        <w:ind w:firstLine="422" w:firstLineChars="200"/>
        <w:rPr>
          <w:b/>
        </w:rPr>
      </w:pPr>
      <w:r>
        <w:rPr>
          <w:rFonts w:hint="eastAsia"/>
          <w:b/>
        </w:rPr>
        <w:t>为什么组织需要对其文化采取积极主动的态度，以及如何做到这一点</w:t>
      </w:r>
    </w:p>
    <w:p>
      <w:pPr>
        <w:rPr>
          <w:b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无论文化是否发挥作用，我们都要承认，所有组织都有自己的文化。</w:t>
      </w:r>
    </w:p>
    <w:p>
      <w:pPr>
        <w:rPr>
          <w:b/>
        </w:rPr>
      </w:pPr>
    </w:p>
    <w:p>
      <w:pPr>
        <w:ind w:firstLine="420" w:firstLineChars="200"/>
        <w:rPr>
          <w:b/>
        </w:rPr>
      </w:pPr>
      <w:r>
        <w:rPr>
          <w:rFonts w:hint="eastAsia"/>
          <w:bCs/>
        </w:rPr>
        <w:t>如果方法得当，文化可以成为积极力量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</w:rPr>
        <w:t>否则会适得其反，损害组织的绩效和声誉。</w:t>
      </w:r>
    </w:p>
    <w:p>
      <w:pPr>
        <w:rPr>
          <w:bCs/>
        </w:rPr>
      </w:pPr>
    </w:p>
    <w:p>
      <w:pPr>
        <w:ind w:firstLine="420" w:firstLineChars="200"/>
        <w:rPr>
          <w:b/>
        </w:rPr>
      </w:pPr>
      <w:r>
        <w:rPr>
          <w:rFonts w:hint="eastAsia"/>
          <w:bCs/>
        </w:rPr>
        <w:t>总之，文化很重要。</w:t>
      </w:r>
    </w:p>
    <w:p>
      <w:pPr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不过，要理解和掌握文化的精髓却是一件棘手的事情。《文化的力量》一书直面这一问题，探讨了什么是文化、文化为何重要、文化如何与战略和价值观保持一致，以及如何理解文化、改变文化并将文化变为现实。</w:t>
      </w:r>
    </w:p>
    <w:p>
      <w:pPr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本书通过真实的故事和事例，以作者的“意向文化圈”（</w:t>
      </w:r>
      <w:r>
        <w:rPr>
          <w:bCs/>
        </w:rPr>
        <w:t>Intentional Culture Circle</w:t>
      </w:r>
      <w:r>
        <w:rPr>
          <w:rFonts w:hint="eastAsia"/>
          <w:bCs/>
        </w:rPr>
        <w:t>）</w:t>
      </w:r>
      <w:r>
        <w:rPr>
          <w:rFonts w:hint="eastAsia"/>
          <w:bCs/>
          <w:lang w:val="en-US" w:eastAsia="zh-CN"/>
        </w:rPr>
        <w:t>理念</w:t>
      </w:r>
      <w:r>
        <w:rPr>
          <w:rFonts w:hint="eastAsia"/>
          <w:bCs/>
        </w:rPr>
        <w:t>为指导，</w:t>
      </w:r>
      <w:r>
        <w:rPr>
          <w:rFonts w:hint="eastAsia"/>
          <w:bCs/>
          <w:lang w:val="en-US" w:eastAsia="zh-CN"/>
        </w:rPr>
        <w:t>希望</w:t>
      </w:r>
      <w:r>
        <w:rPr>
          <w:rFonts w:hint="eastAsia"/>
          <w:bCs/>
        </w:rPr>
        <w:t>帮助每个人在工作中更好地认识文化，以及寻找机会让文化更好地发挥作用。</w:t>
      </w:r>
    </w:p>
    <w:p>
      <w:pPr>
        <w:rPr>
          <w:b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ind w:left="420" w:leftChars="0" w:hanging="420" w:firstLineChars="0"/>
        <w:jc w:val="left"/>
        <w:rPr>
          <w:rFonts w:hint="eastAsia" w:ascii="Àìâ˛" w:hAnsi="Àìâ˛" w:cs="Àìâ˛"/>
          <w:kern w:val="0"/>
          <w:szCs w:val="21"/>
        </w:rPr>
      </w:pPr>
      <w:r>
        <w:rPr>
          <w:rFonts w:hint="eastAsia" w:ascii="Àìâ˛" w:hAnsi="Àìâ˛" w:cs="Àìâ˛"/>
          <w:kern w:val="0"/>
          <w:szCs w:val="21"/>
        </w:rPr>
        <w:t>以新颖、通俗易懂的方式讲述许多人都难以理解的复杂话题。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420" w:leftChars="0" w:hanging="420" w:firstLineChars="0"/>
        <w:jc w:val="left"/>
        <w:rPr>
          <w:rFonts w:hint="eastAsia" w:ascii="Àìâ˛" w:hAnsi="Àìâ˛" w:cs="Àìâ˛"/>
          <w:kern w:val="0"/>
          <w:szCs w:val="21"/>
        </w:rPr>
      </w:pPr>
      <w:r>
        <w:rPr>
          <w:rFonts w:hint="eastAsia" w:ascii="Àìâ˛" w:hAnsi="Àìâ˛" w:cs="Àìâ˛"/>
          <w:kern w:val="0"/>
          <w:szCs w:val="21"/>
        </w:rPr>
        <w:t>帮助人们摆脱企业网站上的空洞说教，建立真正行之有效的积极文化。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420" w:leftChars="0" w:hanging="420" w:firstLineChars="0"/>
        <w:jc w:val="left"/>
        <w:rPr>
          <w:rFonts w:hint="eastAsia" w:ascii="Àìâ˛" w:hAnsi="Àìâ˛" w:cs="Àìâ˛"/>
          <w:kern w:val="0"/>
          <w:szCs w:val="21"/>
        </w:rPr>
      </w:pPr>
      <w:r>
        <w:rPr>
          <w:rFonts w:hint="eastAsia" w:ascii="Àìâ˛" w:hAnsi="Àìâ˛" w:cs="Àìâ˛"/>
          <w:kern w:val="0"/>
          <w:szCs w:val="21"/>
        </w:rPr>
        <w:t>本书融合了企业管理和人类心理学，提供了大量实用的提示和窍门，以及在不同行业、地域和组织规模中的实际应用。</w:t>
      </w:r>
    </w:p>
    <w:p>
      <w:pPr>
        <w:autoSpaceDE w:val="0"/>
        <w:autoSpaceDN w:val="0"/>
        <w:adjustRightInd w:val="0"/>
        <w:jc w:val="left"/>
        <w:rPr>
          <w:rFonts w:hint="eastAsia" w:ascii="Àìâ˛" w:hAnsi="Àìâ˛" w:cs="Àìâ˛"/>
          <w:kern w:val="0"/>
          <w:sz w:val="22"/>
          <w:szCs w:val="22"/>
        </w:rPr>
      </w:pPr>
    </w:p>
    <w:p>
      <w:pPr>
        <w:autoSpaceDE w:val="0"/>
        <w:autoSpaceDN w:val="0"/>
        <w:adjustRightInd w:val="0"/>
        <w:jc w:val="left"/>
        <w:rPr>
          <w:rFonts w:hint="eastAsia" w:ascii="Àìâ˛" w:hAnsi="Àìâ˛" w:cs="Àìâ˛"/>
          <w:kern w:val="0"/>
          <w:sz w:val="22"/>
          <w:szCs w:val="22"/>
        </w:rPr>
      </w:pPr>
    </w:p>
    <w:p>
      <w:pPr>
        <w:autoSpaceDE w:val="0"/>
        <w:autoSpaceDN w:val="0"/>
        <w:adjustRightInd w:val="0"/>
        <w:jc w:val="left"/>
        <w:rPr>
          <w:rFonts w:hint="eastAsia" w:ascii="Àìâ˛" w:hAnsi="Àìâ˛" w:cs="Àìâ˛"/>
          <w:kern w:val="0"/>
          <w:sz w:val="22"/>
          <w:szCs w:val="22"/>
        </w:rPr>
      </w:pPr>
    </w:p>
    <w:p>
      <w:pPr>
        <w:rPr>
          <w:b/>
        </w:rPr>
      </w:pPr>
      <w:r>
        <w:rPr>
          <w:b/>
        </w:rPr>
        <w:t>作者简介：</w:t>
      </w:r>
      <w:bookmarkStart w:id="0" w:name="awards"/>
      <w:bookmarkEnd w:id="0"/>
      <w:bookmarkStart w:id="1" w:name="productDetails"/>
      <w:bookmarkEnd w:id="1"/>
    </w:p>
    <w:p>
      <w:pPr>
        <w:rPr>
          <w:b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71120</wp:posOffset>
            </wp:positionV>
            <wp:extent cx="1041400" cy="1041400"/>
            <wp:effectExtent l="0" t="0" r="0" b="0"/>
            <wp:wrapTight wrapText="bothSides">
              <wp:wrapPolygon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6" name="图片 6" descr="Laura Hamill, Ph.D. Appointed Chief People Officer at Limeade | Lime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ura Hamill, Ph.D. Appointed Chief People Officer at Limeade | Limea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"https://www.limeade.com/wp-content/uploads/2021/06/Laura-Hamill-Headshot-e1476204977181-scaled.jpg"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autoSpaceDE w:val="0"/>
        <w:autoSpaceDN w:val="0"/>
        <w:adjustRightInd w:val="0"/>
        <w:ind w:firstLine="422" w:firstLineChars="200"/>
        <w:rPr>
          <w:rFonts w:hint="eastAsia" w:ascii="Àìâ˛" w:hAnsi="Àìâ˛" w:cs="Àìâ˛"/>
          <w:color w:val="000000"/>
          <w:kern w:val="0"/>
          <w:szCs w:val="21"/>
        </w:rPr>
      </w:pPr>
      <w:r>
        <w:rPr>
          <w:rFonts w:hint="eastAsia" w:ascii="Àìâ˛" w:hAnsi="Àìâ˛" w:cs="Àìâ˛"/>
          <w:b/>
          <w:bCs/>
          <w:color w:val="000000"/>
          <w:kern w:val="0"/>
          <w:szCs w:val="21"/>
        </w:rPr>
        <w:t>劳拉</w:t>
      </w:r>
      <w:r>
        <w:rPr>
          <w:rFonts w:ascii="宋体" w:hAnsi="宋体" w:cs="Àìâ˛"/>
          <w:b/>
          <w:bCs/>
          <w:color w:val="000000"/>
          <w:kern w:val="0"/>
          <w:szCs w:val="21"/>
        </w:rPr>
        <w:t>·</w:t>
      </w:r>
      <w:r>
        <w:rPr>
          <w:rFonts w:hint="eastAsia" w:ascii="Àìâ˛" w:hAnsi="Àìâ˛" w:cs="Àìâ˛"/>
          <w:b/>
          <w:bCs/>
          <w:color w:val="000000"/>
          <w:kern w:val="0"/>
          <w:szCs w:val="21"/>
        </w:rPr>
        <w:t>哈米尔（</w:t>
      </w:r>
      <w:r>
        <w:rPr>
          <w:b/>
          <w:bCs/>
          <w:color w:val="000000"/>
          <w:kern w:val="0"/>
          <w:szCs w:val="21"/>
        </w:rPr>
        <w:t>Laura Hamill</w:t>
      </w:r>
      <w:r>
        <w:rPr>
          <w:rFonts w:hint="eastAsia" w:ascii="Àìâ˛" w:hAnsi="Àìâ˛" w:cs="Àìâ˛"/>
          <w:b/>
          <w:bCs/>
          <w:color w:val="000000"/>
          <w:kern w:val="0"/>
          <w:szCs w:val="21"/>
        </w:rPr>
        <w:t>）</w:t>
      </w:r>
      <w:r>
        <w:rPr>
          <w:rFonts w:hint="eastAsia" w:ascii="Àìâ˛" w:hAnsi="Àìâ˛" w:cs="Àìâ˛"/>
          <w:color w:val="000000"/>
          <w:kern w:val="0"/>
          <w:szCs w:val="21"/>
        </w:rPr>
        <w:t>是一名组织心理学家，</w:t>
      </w:r>
      <w:r>
        <w:rPr>
          <w:rFonts w:hint="eastAsia"/>
          <w:bCs/>
          <w:iCs/>
        </w:rPr>
        <w:t>专注于科学与人力资源的交叉</w:t>
      </w:r>
      <w:r>
        <w:rPr>
          <w:rFonts w:hint="eastAsia"/>
          <w:bCs/>
          <w:iCs/>
          <w:lang w:eastAsia="zh-CN"/>
        </w:rPr>
        <w:t>，</w:t>
      </w:r>
      <w:r>
        <w:rPr>
          <w:rFonts w:hint="eastAsia"/>
          <w:bCs/>
          <w:iCs/>
          <w:lang w:val="en-US" w:eastAsia="zh-CN"/>
        </w:rPr>
        <w:t>其</w:t>
      </w:r>
      <w:r>
        <w:rPr>
          <w:rFonts w:hint="eastAsia"/>
          <w:bCs/>
          <w:iCs/>
        </w:rPr>
        <w:t>研究主要围绕员工幸福感、员工敬业度和组织文化展开</w:t>
      </w:r>
      <w:r>
        <w:rPr>
          <w:rFonts w:hint="eastAsia"/>
          <w:bCs/>
          <w:iCs/>
          <w:lang w:eastAsia="zh-CN"/>
        </w:rPr>
        <w:t>，</w:t>
      </w:r>
      <w:r>
        <w:rPr>
          <w:rFonts w:hint="eastAsia"/>
          <w:bCs/>
          <w:iCs/>
          <w:lang w:val="en-US" w:eastAsia="zh-CN"/>
        </w:rPr>
        <w:t>还非常关注</w:t>
      </w:r>
      <w:r>
        <w:rPr>
          <w:rFonts w:hint="eastAsia"/>
          <w:bCs/>
          <w:iCs/>
        </w:rPr>
        <w:t>创造良好工作环境</w:t>
      </w:r>
      <w:r>
        <w:rPr>
          <w:rFonts w:hint="eastAsia"/>
          <w:bCs/>
          <w:iCs/>
          <w:lang w:eastAsia="zh-CN"/>
        </w:rPr>
        <w:t>。</w:t>
      </w:r>
      <w:r>
        <w:rPr>
          <w:rFonts w:hint="eastAsia"/>
          <w:bCs/>
          <w:iCs/>
        </w:rPr>
        <w:t>劳拉</w:t>
      </w:r>
      <w:r>
        <w:rPr>
          <w:rFonts w:hint="eastAsia" w:ascii="Àìâ˛" w:hAnsi="Àìâ˛" w:cs="Àìâ˛"/>
          <w:color w:val="000000"/>
          <w:kern w:val="0"/>
          <w:szCs w:val="21"/>
        </w:rPr>
        <w:t>曾任微软公司</w:t>
      </w:r>
      <w:r>
        <w:rPr>
          <w:rFonts w:hint="eastAsia"/>
          <w:bCs/>
          <w:iCs/>
        </w:rPr>
        <w:t>人力</w:t>
      </w:r>
      <w:r>
        <w:rPr>
          <w:rFonts w:hint="eastAsia" w:ascii="Àìâ˛" w:hAnsi="Àìâ˛" w:cs="Àìâ˛"/>
          <w:color w:val="000000"/>
          <w:kern w:val="0"/>
          <w:szCs w:val="21"/>
        </w:rPr>
        <w:t>总监</w:t>
      </w:r>
      <w:r>
        <w:rPr>
          <w:rFonts w:hint="eastAsia" w:ascii="Àìâ˛" w:hAnsi="Àìâ˛" w:cs="Àìâ˛"/>
          <w:color w:val="000000"/>
          <w:kern w:val="0"/>
          <w:szCs w:val="21"/>
          <w:lang w:eastAsia="zh-CN"/>
        </w:rPr>
        <w:t>，</w:t>
      </w:r>
      <w:r>
        <w:rPr>
          <w:rFonts w:hint="eastAsia" w:ascii="Àìâ˛" w:hAnsi="Àìâ˛" w:cs="Àìâ˛"/>
          <w:color w:val="000000"/>
          <w:kern w:val="0"/>
          <w:szCs w:val="21"/>
          <w:lang w:val="en-US" w:eastAsia="zh-CN"/>
        </w:rPr>
        <w:t>是</w:t>
      </w:r>
      <w:r>
        <w:rPr>
          <w:color w:val="000000"/>
          <w:kern w:val="0"/>
          <w:szCs w:val="21"/>
        </w:rPr>
        <w:t>Limeade</w:t>
      </w:r>
      <w:r>
        <w:rPr>
          <w:rFonts w:hint="eastAsia" w:ascii="Àìâ˛" w:hAnsi="Àìâ˛" w:cs="Àìâ˛"/>
          <w:color w:val="000000"/>
          <w:kern w:val="0"/>
          <w:szCs w:val="21"/>
        </w:rPr>
        <w:t>公司创始人之一，目前是公司巴黎凤凰集团</w:t>
      </w:r>
      <w:bookmarkStart w:id="2" w:name="OLE_LINK1"/>
      <w:r>
        <w:rPr>
          <w:rFonts w:hint="eastAsia" w:ascii="Àìâ˛" w:hAnsi="Àìâ˛" w:cs="Àìâ˛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Paris Phoenix Group</w:t>
      </w:r>
      <w:r>
        <w:rPr>
          <w:rFonts w:hint="eastAsia" w:ascii="Àìâ˛" w:hAnsi="Àìâ˛" w:cs="Àìâ˛"/>
          <w:color w:val="000000"/>
          <w:kern w:val="0"/>
          <w:szCs w:val="21"/>
        </w:rPr>
        <w:t>）</w:t>
      </w:r>
      <w:bookmarkEnd w:id="2"/>
      <w:r>
        <w:rPr>
          <w:rFonts w:hint="eastAsia" w:ascii="Àìâ˛" w:hAnsi="Àìâ˛" w:cs="Àìâ˛"/>
          <w:color w:val="000000"/>
          <w:kern w:val="0"/>
          <w:szCs w:val="21"/>
        </w:rPr>
        <w:t>的</w:t>
      </w:r>
      <w:r>
        <w:rPr>
          <w:rFonts w:hint="eastAsia" w:ascii="Àìâ˛" w:hAnsi="Àìâ˛" w:cs="Àìâ˛"/>
          <w:color w:val="000000"/>
          <w:kern w:val="0"/>
          <w:szCs w:val="21"/>
          <w:lang w:val="en-US" w:eastAsia="zh-CN"/>
        </w:rPr>
        <w:t>老板</w:t>
      </w:r>
      <w:r>
        <w:rPr>
          <w:rFonts w:hint="eastAsia" w:ascii="Àìâ˛" w:hAnsi="Àìâ˛" w:cs="Àìâ˛"/>
          <w:color w:val="000000"/>
          <w:kern w:val="0"/>
          <w:szCs w:val="21"/>
        </w:rPr>
        <w:t>并担任顾问，为企业提供文化方面的建议。她还是</w:t>
      </w:r>
      <w:r>
        <w:rPr>
          <w:color w:val="000000"/>
          <w:kern w:val="0"/>
          <w:szCs w:val="21"/>
        </w:rPr>
        <w:t>Happy at Work</w:t>
      </w:r>
      <w:r>
        <w:rPr>
          <w:rFonts w:hint="eastAsia" w:ascii="Àìâ˛" w:hAnsi="Àìâ˛" w:cs="Àìâ˛"/>
          <w:color w:val="000000"/>
          <w:kern w:val="0"/>
          <w:szCs w:val="21"/>
        </w:rPr>
        <w:t>播客的主持人。她与家人目前住在华盛顿。</w:t>
      </w:r>
    </w:p>
    <w:p>
      <w:pPr>
        <w:rPr>
          <w:bCs/>
        </w:rPr>
      </w:pPr>
    </w:p>
    <w:p>
      <w:pPr>
        <w:rPr>
          <w:rFonts w:hint="eastAsia"/>
          <w:bCs/>
          <w:iCs/>
        </w:rPr>
      </w:pPr>
    </w:p>
    <w:p>
      <w:pPr>
        <w:shd w:val="clear" w:color="auto" w:fill="FFFFFF"/>
        <w:rPr>
          <w:color w:val="000000"/>
          <w:szCs w:val="21"/>
        </w:rPr>
      </w:pPr>
      <w:bookmarkStart w:id="3" w:name="_GoBack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628015" cy="675640"/>
            <wp:effectExtent l="0" t="0" r="0" b="0"/>
            <wp:docPr id="1" name="图片 1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widowControl/>
        <w:shd w:val="clear" w:color="auto" w:fill="FFFFFF"/>
        <w:rPr>
          <w:kern w:val="0"/>
          <w:szCs w:val="21"/>
        </w:rPr>
      </w:pPr>
    </w:p>
    <w:p>
      <w:pPr>
        <w:ind w:right="420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Àìâ˛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2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2" name="图片 2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E77D2"/>
    <w:multiLevelType w:val="singleLevel"/>
    <w:tmpl w:val="440E77D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B088F"/>
    <w:rsid w:val="000C3236"/>
    <w:rsid w:val="000C4196"/>
    <w:rsid w:val="000D0507"/>
    <w:rsid w:val="000E2488"/>
    <w:rsid w:val="000E6D3C"/>
    <w:rsid w:val="000E6F39"/>
    <w:rsid w:val="00122107"/>
    <w:rsid w:val="001616BB"/>
    <w:rsid w:val="0016298B"/>
    <w:rsid w:val="001909FF"/>
    <w:rsid w:val="001B6847"/>
    <w:rsid w:val="001C5E34"/>
    <w:rsid w:val="0020740A"/>
    <w:rsid w:val="002258FA"/>
    <w:rsid w:val="002565E2"/>
    <w:rsid w:val="0025788A"/>
    <w:rsid w:val="00277DA9"/>
    <w:rsid w:val="00283CA5"/>
    <w:rsid w:val="002911C7"/>
    <w:rsid w:val="002A2F14"/>
    <w:rsid w:val="002A5D34"/>
    <w:rsid w:val="002A63F2"/>
    <w:rsid w:val="002B034A"/>
    <w:rsid w:val="002B69B5"/>
    <w:rsid w:val="002C18CF"/>
    <w:rsid w:val="002C479E"/>
    <w:rsid w:val="002D023D"/>
    <w:rsid w:val="002E289E"/>
    <w:rsid w:val="002E42E8"/>
    <w:rsid w:val="002E572B"/>
    <w:rsid w:val="002F2102"/>
    <w:rsid w:val="002F5496"/>
    <w:rsid w:val="00314459"/>
    <w:rsid w:val="003A5F87"/>
    <w:rsid w:val="003B2887"/>
    <w:rsid w:val="003B655F"/>
    <w:rsid w:val="003C1DC7"/>
    <w:rsid w:val="003C3AB8"/>
    <w:rsid w:val="003C4F33"/>
    <w:rsid w:val="003E0132"/>
    <w:rsid w:val="003E6BAA"/>
    <w:rsid w:val="003F1113"/>
    <w:rsid w:val="00403389"/>
    <w:rsid w:val="004119B3"/>
    <w:rsid w:val="00440A07"/>
    <w:rsid w:val="00491E23"/>
    <w:rsid w:val="004B0A01"/>
    <w:rsid w:val="004D0C92"/>
    <w:rsid w:val="004E2848"/>
    <w:rsid w:val="004F057E"/>
    <w:rsid w:val="00501905"/>
    <w:rsid w:val="005110CB"/>
    <w:rsid w:val="00523DF7"/>
    <w:rsid w:val="00593C90"/>
    <w:rsid w:val="00595A64"/>
    <w:rsid w:val="006200EE"/>
    <w:rsid w:val="006330BC"/>
    <w:rsid w:val="00637DA7"/>
    <w:rsid w:val="00642FFC"/>
    <w:rsid w:val="00660E38"/>
    <w:rsid w:val="00672205"/>
    <w:rsid w:val="00693B17"/>
    <w:rsid w:val="006A64DC"/>
    <w:rsid w:val="006B4DBE"/>
    <w:rsid w:val="006B62D0"/>
    <w:rsid w:val="006B7874"/>
    <w:rsid w:val="006C3BFE"/>
    <w:rsid w:val="006D2D0A"/>
    <w:rsid w:val="006F544B"/>
    <w:rsid w:val="00702E0E"/>
    <w:rsid w:val="007266C6"/>
    <w:rsid w:val="00757985"/>
    <w:rsid w:val="00764E44"/>
    <w:rsid w:val="007674C6"/>
    <w:rsid w:val="007A2465"/>
    <w:rsid w:val="007B644F"/>
    <w:rsid w:val="007B65FA"/>
    <w:rsid w:val="007C4665"/>
    <w:rsid w:val="007C53F5"/>
    <w:rsid w:val="007D2630"/>
    <w:rsid w:val="007D53F3"/>
    <w:rsid w:val="007E4F76"/>
    <w:rsid w:val="008216B5"/>
    <w:rsid w:val="008249F3"/>
    <w:rsid w:val="00850886"/>
    <w:rsid w:val="00886A6F"/>
    <w:rsid w:val="0089075E"/>
    <w:rsid w:val="008C6F1C"/>
    <w:rsid w:val="008D01F7"/>
    <w:rsid w:val="008D4F49"/>
    <w:rsid w:val="008D56A8"/>
    <w:rsid w:val="008E0A1A"/>
    <w:rsid w:val="0091587D"/>
    <w:rsid w:val="00921FAC"/>
    <w:rsid w:val="009221C6"/>
    <w:rsid w:val="009354D2"/>
    <w:rsid w:val="00936274"/>
    <w:rsid w:val="00947857"/>
    <w:rsid w:val="00956D34"/>
    <w:rsid w:val="0097639B"/>
    <w:rsid w:val="00982A73"/>
    <w:rsid w:val="0098379A"/>
    <w:rsid w:val="009B0107"/>
    <w:rsid w:val="009D73C2"/>
    <w:rsid w:val="00A00EBF"/>
    <w:rsid w:val="00A12564"/>
    <w:rsid w:val="00A21247"/>
    <w:rsid w:val="00A300AD"/>
    <w:rsid w:val="00A332AF"/>
    <w:rsid w:val="00A3667F"/>
    <w:rsid w:val="00A507B9"/>
    <w:rsid w:val="00A85B48"/>
    <w:rsid w:val="00AB14EF"/>
    <w:rsid w:val="00AB6AB6"/>
    <w:rsid w:val="00AD21D5"/>
    <w:rsid w:val="00AD7F6A"/>
    <w:rsid w:val="00AF0AB9"/>
    <w:rsid w:val="00B21FE0"/>
    <w:rsid w:val="00B2419F"/>
    <w:rsid w:val="00B24993"/>
    <w:rsid w:val="00B30FF6"/>
    <w:rsid w:val="00B36A27"/>
    <w:rsid w:val="00B656B7"/>
    <w:rsid w:val="00BC7BE2"/>
    <w:rsid w:val="00BD0E22"/>
    <w:rsid w:val="00BF65AC"/>
    <w:rsid w:val="00C23027"/>
    <w:rsid w:val="00C60CBF"/>
    <w:rsid w:val="00C621E1"/>
    <w:rsid w:val="00C710F6"/>
    <w:rsid w:val="00C85165"/>
    <w:rsid w:val="00C86C59"/>
    <w:rsid w:val="00CA184C"/>
    <w:rsid w:val="00CB7F3A"/>
    <w:rsid w:val="00CC1AFE"/>
    <w:rsid w:val="00D034EA"/>
    <w:rsid w:val="00D179F7"/>
    <w:rsid w:val="00D26F90"/>
    <w:rsid w:val="00D33197"/>
    <w:rsid w:val="00D609D8"/>
    <w:rsid w:val="00D81694"/>
    <w:rsid w:val="00D95763"/>
    <w:rsid w:val="00DA0A3A"/>
    <w:rsid w:val="00DA2DB7"/>
    <w:rsid w:val="00DB5000"/>
    <w:rsid w:val="00DB768E"/>
    <w:rsid w:val="00DD21C2"/>
    <w:rsid w:val="00DD30D6"/>
    <w:rsid w:val="00DE2DA4"/>
    <w:rsid w:val="00DF3F78"/>
    <w:rsid w:val="00E21D08"/>
    <w:rsid w:val="00E8407F"/>
    <w:rsid w:val="00E8521B"/>
    <w:rsid w:val="00EA7092"/>
    <w:rsid w:val="00EB457E"/>
    <w:rsid w:val="00ED0E2A"/>
    <w:rsid w:val="00ED39D5"/>
    <w:rsid w:val="00F12462"/>
    <w:rsid w:val="00F27A61"/>
    <w:rsid w:val="00F630BC"/>
    <w:rsid w:val="00F71FCC"/>
    <w:rsid w:val="00F725C7"/>
    <w:rsid w:val="00F87537"/>
    <w:rsid w:val="00F875BB"/>
    <w:rsid w:val="00F955E0"/>
    <w:rsid w:val="00FA4A34"/>
    <w:rsid w:val="00FB0BD3"/>
    <w:rsid w:val="00FC1F77"/>
    <w:rsid w:val="00FE2F7A"/>
    <w:rsid w:val="00FF13CD"/>
    <w:rsid w:val="0E030B28"/>
    <w:rsid w:val="6AAA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262</Words>
  <Characters>1498</Characters>
  <Lines>12</Lines>
  <Paragraphs>3</Paragraphs>
  <TotalTime>60</TotalTime>
  <ScaleCrop>false</ScaleCrop>
  <LinksUpToDate>false</LinksUpToDate>
  <CharactersWithSpaces>1757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2024-02-23T14:08:00Z</dcterms:created>
  <dc:creator>Image</dc:creator>
  <cp:lastModifiedBy>堀  达</cp:lastModifiedBy>
  <cp:lastPrinted>2004-04-23T07:06:00Z</cp:lastPrinted>
  <dcterms:modified xsi:type="dcterms:W3CDTF">2024-02-26T05:34:42Z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CAD1A291573347F59C1267C5F3EA2056_13</vt:lpwstr>
  </property>
</Properties>
</file>