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9136E8" w:rsidRPr="009136E8" w:rsidRDefault="003A06B0" w:rsidP="009136E8">
      <w:pPr>
        <w:tabs>
          <w:tab w:val="left" w:pos="341"/>
          <w:tab w:val="left" w:pos="5235"/>
        </w:tabs>
        <w:rPr>
          <w:b/>
          <w:bCs/>
          <w:color w:val="000000"/>
          <w:szCs w:val="21"/>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12065</wp:posOffset>
            </wp:positionV>
            <wp:extent cx="1409700" cy="2114550"/>
            <wp:effectExtent l="0" t="0" r="0" b="0"/>
            <wp:wrapSquare wrapText="bothSides"/>
            <wp:docPr id="5" name="图片 5" descr="https://m.media-amazon.com/images/I/81ieb+YLer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ieb+YLer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E8" w:rsidRPr="009136E8">
        <w:rPr>
          <w:b/>
          <w:bCs/>
          <w:color w:val="000000"/>
          <w:szCs w:val="21"/>
        </w:rPr>
        <w:t>中文书名：</w:t>
      </w:r>
      <w:r w:rsidR="009136E8" w:rsidRPr="009136E8">
        <w:rPr>
          <w:rFonts w:hint="eastAsia"/>
          <w:b/>
          <w:bCs/>
          <w:color w:val="000000"/>
          <w:szCs w:val="21"/>
        </w:rPr>
        <w:t>《不可持续：亚马逊、仓储和剥削政治》</w:t>
      </w:r>
    </w:p>
    <w:p w:rsidR="009136E8" w:rsidRPr="009136E8" w:rsidRDefault="009136E8" w:rsidP="009136E8">
      <w:pPr>
        <w:rPr>
          <w:b/>
          <w:bCs/>
          <w:color w:val="000000"/>
          <w:szCs w:val="21"/>
        </w:rPr>
      </w:pPr>
      <w:r w:rsidRPr="009136E8">
        <w:rPr>
          <w:b/>
          <w:bCs/>
          <w:color w:val="000000"/>
          <w:szCs w:val="21"/>
        </w:rPr>
        <w:t>英文书名</w:t>
      </w:r>
      <w:r w:rsidRPr="009136E8">
        <w:rPr>
          <w:rFonts w:hint="eastAsia"/>
          <w:b/>
          <w:bCs/>
          <w:color w:val="000000"/>
          <w:szCs w:val="21"/>
        </w:rPr>
        <w:t>：</w:t>
      </w:r>
      <w:r w:rsidRPr="009136E8">
        <w:rPr>
          <w:b/>
        </w:rPr>
        <w:t>UNSUSTAINABLE</w:t>
      </w:r>
      <w:r>
        <w:rPr>
          <w:rFonts w:hint="eastAsia"/>
          <w:b/>
        </w:rPr>
        <w:t>:</w:t>
      </w:r>
      <w:r>
        <w:rPr>
          <w:b/>
        </w:rPr>
        <w:t xml:space="preserve"> </w:t>
      </w:r>
      <w:r w:rsidRPr="009136E8">
        <w:rPr>
          <w:b/>
        </w:rPr>
        <w:t>Amazon, Warehousing, and the Politics of Exploitation</w:t>
      </w:r>
    </w:p>
    <w:p w:rsidR="009136E8" w:rsidRPr="009136E8" w:rsidRDefault="009136E8" w:rsidP="009136E8">
      <w:pPr>
        <w:tabs>
          <w:tab w:val="left" w:pos="341"/>
          <w:tab w:val="left" w:pos="5235"/>
        </w:tabs>
        <w:rPr>
          <w:b/>
        </w:rPr>
      </w:pPr>
      <w:r w:rsidRPr="009136E8">
        <w:rPr>
          <w:b/>
          <w:bCs/>
          <w:color w:val="000000"/>
          <w:szCs w:val="21"/>
        </w:rPr>
        <w:t>作</w:t>
      </w:r>
      <w:r w:rsidRPr="009136E8">
        <w:rPr>
          <w:b/>
          <w:bCs/>
          <w:color w:val="000000"/>
          <w:szCs w:val="21"/>
        </w:rPr>
        <w:t xml:space="preserve">    </w:t>
      </w:r>
      <w:r w:rsidRPr="009136E8">
        <w:rPr>
          <w:b/>
          <w:bCs/>
          <w:color w:val="000000"/>
          <w:szCs w:val="21"/>
        </w:rPr>
        <w:t>者：</w:t>
      </w:r>
      <w:r w:rsidRPr="009136E8">
        <w:rPr>
          <w:b/>
        </w:rPr>
        <w:t>Juliann Emmons Allison &amp; Ellen Reese</w:t>
      </w:r>
    </w:p>
    <w:p w:rsidR="009136E8" w:rsidRPr="009136E8" w:rsidRDefault="009136E8" w:rsidP="009136E8">
      <w:pPr>
        <w:tabs>
          <w:tab w:val="left" w:pos="341"/>
          <w:tab w:val="left" w:pos="5235"/>
        </w:tabs>
        <w:rPr>
          <w:b/>
          <w:bCs/>
          <w:color w:val="000000"/>
          <w:szCs w:val="21"/>
        </w:rPr>
      </w:pPr>
      <w:r w:rsidRPr="009136E8">
        <w:rPr>
          <w:b/>
          <w:bCs/>
          <w:color w:val="000000"/>
          <w:szCs w:val="21"/>
        </w:rPr>
        <w:t>出</w:t>
      </w:r>
      <w:r w:rsidRPr="009136E8">
        <w:rPr>
          <w:b/>
          <w:bCs/>
          <w:color w:val="000000"/>
          <w:szCs w:val="21"/>
        </w:rPr>
        <w:t xml:space="preserve"> </w:t>
      </w:r>
      <w:r w:rsidRPr="009136E8">
        <w:rPr>
          <w:b/>
          <w:bCs/>
          <w:color w:val="000000"/>
          <w:szCs w:val="21"/>
        </w:rPr>
        <w:t>版</w:t>
      </w:r>
      <w:r w:rsidRPr="009136E8">
        <w:rPr>
          <w:b/>
          <w:bCs/>
          <w:color w:val="000000"/>
          <w:szCs w:val="21"/>
        </w:rPr>
        <w:t xml:space="preserve"> </w:t>
      </w:r>
      <w:r w:rsidRPr="009136E8">
        <w:rPr>
          <w:b/>
          <w:bCs/>
          <w:color w:val="000000"/>
          <w:szCs w:val="21"/>
        </w:rPr>
        <w:t>社：</w:t>
      </w:r>
      <w:r w:rsidRPr="009136E8">
        <w:rPr>
          <w:rFonts w:hint="eastAsia"/>
          <w:b/>
          <w:bCs/>
          <w:color w:val="000000"/>
          <w:szCs w:val="21"/>
        </w:rPr>
        <w:t>U</w:t>
      </w:r>
      <w:r w:rsidRPr="009136E8">
        <w:rPr>
          <w:b/>
          <w:bCs/>
          <w:color w:val="000000"/>
          <w:szCs w:val="21"/>
        </w:rPr>
        <w:t>niversity of California Press</w:t>
      </w:r>
    </w:p>
    <w:p w:rsidR="009136E8" w:rsidRPr="009136E8" w:rsidRDefault="009136E8" w:rsidP="009136E8">
      <w:pPr>
        <w:tabs>
          <w:tab w:val="left" w:pos="341"/>
          <w:tab w:val="left" w:pos="5235"/>
        </w:tabs>
        <w:rPr>
          <w:b/>
          <w:bCs/>
          <w:color w:val="000000"/>
          <w:szCs w:val="21"/>
        </w:rPr>
      </w:pPr>
      <w:r w:rsidRPr="009136E8">
        <w:rPr>
          <w:b/>
          <w:bCs/>
          <w:color w:val="000000"/>
          <w:szCs w:val="21"/>
        </w:rPr>
        <w:t>代理公司：</w:t>
      </w:r>
      <w:r w:rsidRPr="009136E8">
        <w:rPr>
          <w:b/>
          <w:bCs/>
          <w:color w:val="000000"/>
          <w:szCs w:val="21"/>
        </w:rPr>
        <w:t>ANA/Jessica</w:t>
      </w:r>
    </w:p>
    <w:p w:rsidR="009136E8" w:rsidRPr="009136E8" w:rsidRDefault="009136E8" w:rsidP="009136E8">
      <w:pPr>
        <w:tabs>
          <w:tab w:val="left" w:pos="341"/>
          <w:tab w:val="left" w:pos="5235"/>
        </w:tabs>
        <w:rPr>
          <w:b/>
          <w:bCs/>
          <w:color w:val="000000"/>
          <w:szCs w:val="21"/>
        </w:rPr>
      </w:pPr>
      <w:r w:rsidRPr="009136E8">
        <w:rPr>
          <w:b/>
          <w:bCs/>
          <w:color w:val="000000"/>
          <w:szCs w:val="21"/>
        </w:rPr>
        <w:t>页</w:t>
      </w:r>
      <w:r w:rsidRPr="009136E8">
        <w:rPr>
          <w:b/>
          <w:bCs/>
          <w:color w:val="000000"/>
          <w:szCs w:val="21"/>
        </w:rPr>
        <w:t xml:space="preserve">    </w:t>
      </w:r>
      <w:r w:rsidRPr="009136E8">
        <w:rPr>
          <w:b/>
          <w:bCs/>
          <w:color w:val="000000"/>
          <w:szCs w:val="21"/>
        </w:rPr>
        <w:t>数：</w:t>
      </w:r>
      <w:r w:rsidRPr="009136E8">
        <w:rPr>
          <w:b/>
          <w:bCs/>
          <w:color w:val="000000"/>
          <w:szCs w:val="21"/>
        </w:rPr>
        <w:t>356</w:t>
      </w:r>
      <w:r w:rsidR="003A06B0">
        <w:rPr>
          <w:b/>
          <w:bCs/>
          <w:color w:val="000000"/>
          <w:szCs w:val="21"/>
        </w:rPr>
        <w:t>页</w:t>
      </w:r>
    </w:p>
    <w:p w:rsidR="009136E8" w:rsidRPr="009136E8" w:rsidRDefault="009136E8" w:rsidP="009136E8">
      <w:pPr>
        <w:tabs>
          <w:tab w:val="left" w:pos="341"/>
          <w:tab w:val="left" w:pos="5235"/>
        </w:tabs>
        <w:rPr>
          <w:b/>
          <w:bCs/>
          <w:color w:val="000000"/>
          <w:szCs w:val="21"/>
        </w:rPr>
      </w:pPr>
      <w:r w:rsidRPr="009136E8">
        <w:rPr>
          <w:b/>
          <w:bCs/>
          <w:color w:val="000000"/>
          <w:szCs w:val="21"/>
        </w:rPr>
        <w:t>出版时间：</w:t>
      </w:r>
      <w:r w:rsidRPr="009136E8">
        <w:rPr>
          <w:b/>
          <w:bCs/>
          <w:color w:val="000000"/>
          <w:szCs w:val="21"/>
        </w:rPr>
        <w:t>2023</w:t>
      </w:r>
      <w:r w:rsidRPr="009136E8">
        <w:rPr>
          <w:b/>
          <w:bCs/>
          <w:color w:val="000000"/>
          <w:szCs w:val="21"/>
        </w:rPr>
        <w:t>年</w:t>
      </w:r>
      <w:r w:rsidRPr="009136E8">
        <w:rPr>
          <w:b/>
          <w:bCs/>
          <w:color w:val="000000"/>
          <w:szCs w:val="21"/>
        </w:rPr>
        <w:t>8</w:t>
      </w:r>
      <w:r w:rsidRPr="009136E8">
        <w:rPr>
          <w:b/>
          <w:bCs/>
          <w:color w:val="000000"/>
          <w:szCs w:val="21"/>
        </w:rPr>
        <w:t>月</w:t>
      </w:r>
      <w:r w:rsidRPr="009136E8">
        <w:rPr>
          <w:b/>
          <w:bCs/>
          <w:color w:val="000000"/>
          <w:szCs w:val="21"/>
        </w:rPr>
        <w:t xml:space="preserve"> </w:t>
      </w:r>
    </w:p>
    <w:p w:rsidR="009136E8" w:rsidRPr="009136E8" w:rsidRDefault="009136E8" w:rsidP="009136E8">
      <w:pPr>
        <w:rPr>
          <w:b/>
          <w:bCs/>
          <w:color w:val="000000"/>
        </w:rPr>
      </w:pPr>
      <w:r w:rsidRPr="009136E8">
        <w:rPr>
          <w:b/>
          <w:bCs/>
          <w:color w:val="000000"/>
        </w:rPr>
        <w:t>代理地区：中国大陆、台湾</w:t>
      </w:r>
    </w:p>
    <w:p w:rsidR="009136E8" w:rsidRPr="009136E8" w:rsidRDefault="009136E8" w:rsidP="009136E8">
      <w:pPr>
        <w:tabs>
          <w:tab w:val="left" w:pos="341"/>
          <w:tab w:val="left" w:pos="5235"/>
        </w:tabs>
        <w:rPr>
          <w:b/>
          <w:bCs/>
          <w:szCs w:val="21"/>
        </w:rPr>
      </w:pPr>
      <w:r w:rsidRPr="009136E8">
        <w:rPr>
          <w:b/>
          <w:bCs/>
          <w:szCs w:val="21"/>
        </w:rPr>
        <w:t>审读资料：电子稿</w:t>
      </w:r>
    </w:p>
    <w:p w:rsidR="009136E8" w:rsidRPr="009136E8" w:rsidRDefault="009136E8" w:rsidP="009136E8">
      <w:pPr>
        <w:tabs>
          <w:tab w:val="left" w:pos="341"/>
          <w:tab w:val="left" w:pos="5235"/>
        </w:tabs>
        <w:rPr>
          <w:b/>
          <w:bCs/>
          <w:szCs w:val="21"/>
        </w:rPr>
      </w:pPr>
      <w:r w:rsidRPr="009136E8">
        <w:rPr>
          <w:b/>
          <w:bCs/>
          <w:szCs w:val="21"/>
        </w:rPr>
        <w:t>类</w:t>
      </w:r>
      <w:r w:rsidRPr="009136E8">
        <w:rPr>
          <w:b/>
          <w:bCs/>
          <w:szCs w:val="21"/>
        </w:rPr>
        <w:t xml:space="preserve">    </w:t>
      </w:r>
      <w:r w:rsidRPr="009136E8">
        <w:rPr>
          <w:b/>
          <w:bCs/>
          <w:szCs w:val="21"/>
        </w:rPr>
        <w:t>型：</w:t>
      </w:r>
      <w:r w:rsidR="00897F37">
        <w:rPr>
          <w:rFonts w:hint="eastAsia"/>
          <w:b/>
          <w:bCs/>
          <w:szCs w:val="21"/>
        </w:rPr>
        <w:t>大众社科</w:t>
      </w:r>
    </w:p>
    <w:p w:rsidR="00CE590F" w:rsidRPr="009136E8"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3A06B0" w:rsidRDefault="003A06B0" w:rsidP="00352D52">
      <w:pPr>
        <w:ind w:firstLineChars="200" w:firstLine="420"/>
        <w:rPr>
          <w:szCs w:val="21"/>
        </w:rPr>
      </w:pPr>
      <w:r w:rsidRPr="003A06B0">
        <w:rPr>
          <w:rFonts w:hint="eastAsia"/>
          <w:szCs w:val="21"/>
        </w:rPr>
        <w:t>亚马</w:t>
      </w:r>
      <w:proofErr w:type="gramStart"/>
      <w:r w:rsidRPr="003A06B0">
        <w:rPr>
          <w:rFonts w:hint="eastAsia"/>
          <w:szCs w:val="21"/>
        </w:rPr>
        <w:t>逊</w:t>
      </w:r>
      <w:r w:rsidR="00070542">
        <w:rPr>
          <w:rFonts w:hint="eastAsia"/>
          <w:szCs w:val="21"/>
        </w:rPr>
        <w:t>已经</w:t>
      </w:r>
      <w:proofErr w:type="gramEnd"/>
      <w:r w:rsidRPr="003A06B0">
        <w:rPr>
          <w:rFonts w:hint="eastAsia"/>
          <w:szCs w:val="21"/>
        </w:rPr>
        <w:t>从默默无闻的小公司发展成为了历史上最成功的企业之一。为了提供其标志性的快速、便捷的</w:t>
      </w:r>
      <w:r>
        <w:rPr>
          <w:rFonts w:hint="eastAsia"/>
          <w:szCs w:val="21"/>
        </w:rPr>
        <w:t>“</w:t>
      </w:r>
      <w:r>
        <w:rPr>
          <w:rFonts w:hint="eastAsia"/>
          <w:szCs w:val="21"/>
        </w:rPr>
        <w:t>Prime</w:t>
      </w:r>
      <w:r>
        <w:rPr>
          <w:rFonts w:hint="eastAsia"/>
          <w:szCs w:val="21"/>
        </w:rPr>
        <w:t>”配送服务，这家</w:t>
      </w:r>
      <w:r w:rsidRPr="003A06B0">
        <w:rPr>
          <w:rFonts w:hint="eastAsia"/>
          <w:szCs w:val="21"/>
        </w:rPr>
        <w:t>公司</w:t>
      </w:r>
      <w:r>
        <w:rPr>
          <w:rFonts w:hint="eastAsia"/>
          <w:szCs w:val="21"/>
        </w:rPr>
        <w:t>建立了遍布全球的庞大物流中心和仓库网络</w:t>
      </w:r>
      <w:r w:rsidRPr="003A06B0">
        <w:rPr>
          <w:rFonts w:hint="eastAsia"/>
          <w:szCs w:val="21"/>
        </w:rPr>
        <w:t>。</w:t>
      </w:r>
    </w:p>
    <w:p w:rsidR="003A06B0" w:rsidRDefault="003A06B0" w:rsidP="00352D52">
      <w:pPr>
        <w:ind w:firstLineChars="200" w:firstLine="420"/>
        <w:rPr>
          <w:szCs w:val="21"/>
        </w:rPr>
      </w:pPr>
    </w:p>
    <w:p w:rsidR="002D3A5E" w:rsidRDefault="003A06B0" w:rsidP="00352D52">
      <w:pPr>
        <w:ind w:firstLineChars="200" w:firstLine="420"/>
        <w:rPr>
          <w:szCs w:val="21"/>
        </w:rPr>
      </w:pPr>
      <w:r w:rsidRPr="003A06B0">
        <w:rPr>
          <w:rFonts w:hint="eastAsia"/>
          <w:szCs w:val="21"/>
        </w:rPr>
        <w:t>《不可持续</w:t>
      </w:r>
      <w:r>
        <w:rPr>
          <w:rFonts w:hint="eastAsia"/>
          <w:szCs w:val="21"/>
        </w:rPr>
        <w:t>》一书深入亚马逊</w:t>
      </w:r>
      <w:r w:rsidRPr="003A06B0">
        <w:rPr>
          <w:rFonts w:hint="eastAsia"/>
          <w:szCs w:val="21"/>
        </w:rPr>
        <w:t>仓库</w:t>
      </w:r>
      <w:r>
        <w:rPr>
          <w:rFonts w:hint="eastAsia"/>
          <w:szCs w:val="21"/>
        </w:rPr>
        <w:t>内部</w:t>
      </w:r>
      <w:r w:rsidRPr="003A06B0">
        <w:rPr>
          <w:rFonts w:hint="eastAsia"/>
          <w:szCs w:val="21"/>
        </w:rPr>
        <w:t>，</w:t>
      </w:r>
      <w:r w:rsidR="002D2314">
        <w:rPr>
          <w:rFonts w:hint="eastAsia"/>
          <w:szCs w:val="21"/>
        </w:rPr>
        <w:t>揭露</w:t>
      </w:r>
      <w:bookmarkStart w:id="0" w:name="_GoBack"/>
      <w:bookmarkEnd w:id="0"/>
      <w:r w:rsidRPr="003A06B0">
        <w:rPr>
          <w:rFonts w:hint="eastAsia"/>
          <w:szCs w:val="21"/>
        </w:rPr>
        <w:t>了亚马逊的崛起是</w:t>
      </w:r>
      <w:r w:rsidR="002D2314">
        <w:rPr>
          <w:rFonts w:hint="eastAsia"/>
          <w:szCs w:val="21"/>
        </w:rPr>
        <w:t>依靠</w:t>
      </w:r>
      <w:r w:rsidRPr="003A06B0">
        <w:rPr>
          <w:rFonts w:hint="eastAsia"/>
          <w:szCs w:val="21"/>
        </w:rPr>
        <w:t>对工人劳动和社区资源的剥削才得以实现的。朱莉安</w:t>
      </w:r>
      <w:r>
        <w:rPr>
          <w:rFonts w:hint="eastAsia"/>
          <w:szCs w:val="21"/>
        </w:rPr>
        <w:t>·</w:t>
      </w:r>
      <w:r w:rsidRPr="003A06B0">
        <w:rPr>
          <w:rFonts w:hint="eastAsia"/>
          <w:szCs w:val="21"/>
        </w:rPr>
        <w:t>埃蒙斯</w:t>
      </w:r>
      <w:r>
        <w:rPr>
          <w:rFonts w:hint="eastAsia"/>
          <w:szCs w:val="21"/>
        </w:rPr>
        <w:t>·</w:t>
      </w:r>
      <w:r w:rsidRPr="003A06B0">
        <w:rPr>
          <w:rFonts w:hint="eastAsia"/>
          <w:szCs w:val="21"/>
        </w:rPr>
        <w:t>埃里森（</w:t>
      </w:r>
      <w:r w:rsidRPr="003A06B0">
        <w:rPr>
          <w:rFonts w:hint="eastAsia"/>
          <w:szCs w:val="21"/>
        </w:rPr>
        <w:t>Juliann Emmons Allison</w:t>
      </w:r>
      <w:r w:rsidRPr="003A06B0">
        <w:rPr>
          <w:rFonts w:hint="eastAsia"/>
          <w:szCs w:val="21"/>
        </w:rPr>
        <w:t>）和艾伦</w:t>
      </w:r>
      <w:r w:rsidR="002D3A5E">
        <w:rPr>
          <w:rFonts w:hint="eastAsia"/>
          <w:szCs w:val="21"/>
        </w:rPr>
        <w:t>·</w:t>
      </w:r>
      <w:r w:rsidRPr="003A06B0">
        <w:rPr>
          <w:rFonts w:hint="eastAsia"/>
          <w:szCs w:val="21"/>
        </w:rPr>
        <w:t>里斯（</w:t>
      </w:r>
      <w:r w:rsidRPr="003A06B0">
        <w:rPr>
          <w:rFonts w:hint="eastAsia"/>
          <w:szCs w:val="21"/>
        </w:rPr>
        <w:t>Ellen Reese</w:t>
      </w:r>
      <w:r w:rsidRPr="003A06B0">
        <w:rPr>
          <w:rFonts w:hint="eastAsia"/>
          <w:szCs w:val="21"/>
        </w:rPr>
        <w:t>）通过一个令人不寒而栗的案例研究，揭露了这些</w:t>
      </w:r>
      <w:r w:rsidR="002D3A5E">
        <w:rPr>
          <w:rFonts w:hint="eastAsia"/>
          <w:szCs w:val="21"/>
        </w:rPr>
        <w:t>恶劣</w:t>
      </w:r>
      <w:r w:rsidRPr="003A06B0">
        <w:rPr>
          <w:rFonts w:hint="eastAsia"/>
          <w:szCs w:val="21"/>
        </w:rPr>
        <w:t>战略在现实世界中造成的影响</w:t>
      </w:r>
      <w:r w:rsidR="002D3A5E">
        <w:rPr>
          <w:rFonts w:hint="eastAsia"/>
          <w:szCs w:val="21"/>
        </w:rPr>
        <w:t>，</w:t>
      </w:r>
      <w:r w:rsidRPr="003A06B0">
        <w:rPr>
          <w:rFonts w:hint="eastAsia"/>
          <w:szCs w:val="21"/>
        </w:rPr>
        <w:t>该案例研究了南加州内陆地区仓储业</w:t>
      </w:r>
      <w:r w:rsidR="002D3A5E" w:rsidRPr="002D3A5E">
        <w:rPr>
          <w:rFonts w:hint="eastAsia"/>
          <w:szCs w:val="21"/>
        </w:rPr>
        <w:t>无节制增长</w:t>
      </w:r>
      <w:r w:rsidRPr="003A06B0">
        <w:rPr>
          <w:rFonts w:hint="eastAsia"/>
          <w:szCs w:val="21"/>
        </w:rPr>
        <w:t>对社会经济和环境造成的危害</w:t>
      </w:r>
      <w:r w:rsidR="002D3A5E">
        <w:rPr>
          <w:rFonts w:hint="eastAsia"/>
          <w:szCs w:val="21"/>
        </w:rPr>
        <w:t>。</w:t>
      </w:r>
      <w:r w:rsidRPr="003A06B0">
        <w:rPr>
          <w:rFonts w:hint="eastAsia"/>
          <w:szCs w:val="21"/>
        </w:rPr>
        <w:t>南加州内陆地区是美国最大的物流中心之一，</w:t>
      </w:r>
      <w:r w:rsidR="002D3A5E">
        <w:rPr>
          <w:rFonts w:hint="eastAsia"/>
          <w:szCs w:val="21"/>
        </w:rPr>
        <w:t>而</w:t>
      </w:r>
      <w:r w:rsidRPr="003A06B0">
        <w:rPr>
          <w:rFonts w:hint="eastAsia"/>
          <w:szCs w:val="21"/>
        </w:rPr>
        <w:t>亚马逊</w:t>
      </w:r>
      <w:r w:rsidR="002D3A5E">
        <w:rPr>
          <w:rFonts w:hint="eastAsia"/>
          <w:szCs w:val="21"/>
        </w:rPr>
        <w:t>则</w:t>
      </w:r>
      <w:r w:rsidRPr="003A06B0">
        <w:rPr>
          <w:rFonts w:hint="eastAsia"/>
          <w:szCs w:val="21"/>
        </w:rPr>
        <w:t>是该地区最大的私营部门雇主。</w:t>
      </w:r>
    </w:p>
    <w:p w:rsidR="002D3A5E" w:rsidRDefault="002D3A5E" w:rsidP="00352D52">
      <w:pPr>
        <w:ind w:firstLineChars="200" w:firstLine="420"/>
        <w:rPr>
          <w:szCs w:val="21"/>
        </w:rPr>
      </w:pPr>
    </w:p>
    <w:p w:rsidR="00EE4316" w:rsidRPr="003A06B0" w:rsidRDefault="002D3A5E" w:rsidP="00352D52">
      <w:pPr>
        <w:ind w:firstLineChars="200" w:firstLine="420"/>
        <w:rPr>
          <w:szCs w:val="21"/>
        </w:rPr>
      </w:pPr>
      <w:r w:rsidRPr="003A06B0">
        <w:rPr>
          <w:rFonts w:hint="eastAsia"/>
          <w:szCs w:val="21"/>
        </w:rPr>
        <w:t>《不可持续</w:t>
      </w:r>
      <w:r>
        <w:rPr>
          <w:rFonts w:hint="eastAsia"/>
          <w:szCs w:val="21"/>
        </w:rPr>
        <w:t>》一书追踪了该地区、全国乃至全球各地</w:t>
      </w:r>
      <w:r w:rsidR="003A06B0" w:rsidRPr="003A06B0">
        <w:rPr>
          <w:rFonts w:hint="eastAsia"/>
          <w:szCs w:val="21"/>
        </w:rPr>
        <w:t>工人和社区对仓储业的</w:t>
      </w:r>
      <w:r>
        <w:rPr>
          <w:rFonts w:hint="eastAsia"/>
          <w:szCs w:val="21"/>
        </w:rPr>
        <w:t>民间</w:t>
      </w:r>
      <w:r w:rsidR="003A06B0" w:rsidRPr="003A06B0">
        <w:rPr>
          <w:rFonts w:hint="eastAsia"/>
          <w:szCs w:val="21"/>
        </w:rPr>
        <w:t>抵抗运动的兴起，</w:t>
      </w:r>
      <w:r w:rsidRPr="002D3A5E">
        <w:rPr>
          <w:rFonts w:hint="eastAsia"/>
          <w:szCs w:val="21"/>
        </w:rPr>
        <w:t>为我们理解当今时代最重要且影响</w:t>
      </w:r>
      <w:r>
        <w:rPr>
          <w:rFonts w:hint="eastAsia"/>
          <w:szCs w:val="21"/>
        </w:rPr>
        <w:t>最为</w:t>
      </w:r>
      <w:r w:rsidRPr="002D3A5E">
        <w:rPr>
          <w:rFonts w:hint="eastAsia"/>
          <w:szCs w:val="21"/>
        </w:rPr>
        <w:t>深远的斗争之一提供了全新的视角。</w:t>
      </w:r>
    </w:p>
    <w:p w:rsidR="00AE574A" w:rsidRPr="00B3203A" w:rsidRDefault="00AE574A">
      <w:pPr>
        <w:rPr>
          <w:szCs w:val="21"/>
        </w:rPr>
      </w:pPr>
    </w:p>
    <w:p w:rsidR="00A7604E" w:rsidRPr="00626B30" w:rsidRDefault="00A7604E">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2D3A5E" w:rsidRPr="002D3A5E" w:rsidRDefault="002D3A5E" w:rsidP="002D3A5E">
      <w:pPr>
        <w:ind w:firstLineChars="200" w:firstLine="420"/>
        <w:rPr>
          <w:szCs w:val="21"/>
        </w:rPr>
      </w:pPr>
      <w:r>
        <w:rPr>
          <w:noProof/>
        </w:rPr>
        <w:drawing>
          <wp:anchor distT="0" distB="0" distL="114300" distR="114300" simplePos="0" relativeHeight="251667456" behindDoc="1" locked="0" layoutInCell="1" allowOverlap="1">
            <wp:simplePos x="0" y="0"/>
            <wp:positionH relativeFrom="margin">
              <wp:align>left</wp:align>
            </wp:positionH>
            <wp:positionV relativeFrom="paragraph">
              <wp:posOffset>12065</wp:posOffset>
            </wp:positionV>
            <wp:extent cx="742950" cy="742950"/>
            <wp:effectExtent l="0" t="0" r="0" b="0"/>
            <wp:wrapSquare wrapText="bothSides"/>
            <wp:docPr id="6" name="图片 6" descr="https://i1.rgstatic.net/ii/profile.image/479471405932545-1491326299299_Q128/Juliann-Emmons-All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rgstatic.net/ii/profile.image/479471405932545-1491326299299_Q128/Juliann-Emmons-Allis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A5E">
        <w:rPr>
          <w:rFonts w:hint="eastAsia"/>
          <w:b/>
          <w:szCs w:val="21"/>
        </w:rPr>
        <w:t>朱莉安·埃蒙斯·埃里森（</w:t>
      </w:r>
      <w:r w:rsidRPr="002D3A5E">
        <w:rPr>
          <w:rFonts w:hint="eastAsia"/>
          <w:b/>
          <w:szCs w:val="21"/>
        </w:rPr>
        <w:t>Juliann Emmons Allison</w:t>
      </w:r>
      <w:r w:rsidRPr="002D3A5E">
        <w:rPr>
          <w:rFonts w:hint="eastAsia"/>
          <w:b/>
          <w:szCs w:val="21"/>
        </w:rPr>
        <w:t>）</w:t>
      </w:r>
      <w:r w:rsidRPr="002D3A5E">
        <w:rPr>
          <w:rFonts w:hint="eastAsia"/>
          <w:szCs w:val="21"/>
        </w:rPr>
        <w:t>是加利福尼亚大学河滨分校</w:t>
      </w:r>
      <w:r>
        <w:rPr>
          <w:rFonts w:hint="eastAsia"/>
          <w:szCs w:val="21"/>
        </w:rPr>
        <w:t>（</w:t>
      </w:r>
      <w:r w:rsidRPr="002D3A5E">
        <w:rPr>
          <w:szCs w:val="21"/>
        </w:rPr>
        <w:t>University of California, Riverside</w:t>
      </w:r>
      <w:r>
        <w:rPr>
          <w:rFonts w:hint="eastAsia"/>
          <w:szCs w:val="21"/>
        </w:rPr>
        <w:t>）</w:t>
      </w:r>
      <w:r w:rsidRPr="002D3A5E">
        <w:rPr>
          <w:rFonts w:hint="eastAsia"/>
          <w:szCs w:val="21"/>
        </w:rPr>
        <w:t>性别与性研究副教授、全球研究主任和可持续发展系主任。她是《牛津能源政治手册》（</w:t>
      </w:r>
      <w:r w:rsidRPr="002D3A5E">
        <w:rPr>
          <w:rFonts w:hint="eastAsia"/>
          <w:i/>
          <w:szCs w:val="21"/>
        </w:rPr>
        <w:t>The Oxford Handbook of Energy Politics</w:t>
      </w:r>
      <w:r w:rsidRPr="002D3A5E">
        <w:rPr>
          <w:rFonts w:hint="eastAsia"/>
          <w:szCs w:val="21"/>
        </w:rPr>
        <w:t>）的</w:t>
      </w:r>
      <w:r>
        <w:rPr>
          <w:rFonts w:hint="eastAsia"/>
          <w:szCs w:val="21"/>
        </w:rPr>
        <w:t>合编者</w:t>
      </w:r>
      <w:r w:rsidRPr="002D3A5E">
        <w:rPr>
          <w:rFonts w:hint="eastAsia"/>
          <w:szCs w:val="21"/>
        </w:rPr>
        <w:t>。</w:t>
      </w:r>
    </w:p>
    <w:p w:rsidR="002D3A5E" w:rsidRDefault="002D3A5E" w:rsidP="002D3A5E">
      <w:pPr>
        <w:ind w:firstLineChars="200" w:firstLine="420"/>
        <w:rPr>
          <w:szCs w:val="21"/>
        </w:rPr>
      </w:pPr>
    </w:p>
    <w:p w:rsidR="00AB29DD" w:rsidRDefault="00AB29DD" w:rsidP="002D3A5E">
      <w:pPr>
        <w:ind w:firstLineChars="200" w:firstLine="420"/>
        <w:rPr>
          <w:szCs w:val="21"/>
        </w:rPr>
      </w:pPr>
    </w:p>
    <w:p w:rsidR="00E74A65" w:rsidRPr="002D3A5E" w:rsidRDefault="00AB29DD" w:rsidP="002D3A5E">
      <w:pPr>
        <w:ind w:firstLineChars="200" w:firstLine="420"/>
        <w:rPr>
          <w:noProof/>
        </w:rPr>
      </w:pPr>
      <w:r>
        <w:rPr>
          <w:noProof/>
        </w:rPr>
        <w:lastRenderedPageBreak/>
        <w:drawing>
          <wp:anchor distT="0" distB="0" distL="114300" distR="114300" simplePos="0" relativeHeight="251668480" behindDoc="1" locked="0" layoutInCell="1" allowOverlap="1">
            <wp:simplePos x="0" y="0"/>
            <wp:positionH relativeFrom="margin">
              <wp:align>left</wp:align>
            </wp:positionH>
            <wp:positionV relativeFrom="paragraph">
              <wp:posOffset>-684530</wp:posOffset>
            </wp:positionV>
            <wp:extent cx="741045" cy="1111885"/>
            <wp:effectExtent l="0" t="0" r="1905" b="0"/>
            <wp:wrapSquare wrapText="bothSides"/>
            <wp:docPr id="7" name="图片 7" descr="Ellen Reese-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len Reese-Profi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00" cy="1112400"/>
                    </a:xfrm>
                    <a:prstGeom prst="rect">
                      <a:avLst/>
                    </a:prstGeom>
                    <a:noFill/>
                    <a:ln>
                      <a:noFill/>
                    </a:ln>
                  </pic:spPr>
                </pic:pic>
              </a:graphicData>
            </a:graphic>
          </wp:anchor>
        </w:drawing>
      </w:r>
      <w:r w:rsidR="002D3A5E" w:rsidRPr="002D3A5E">
        <w:rPr>
          <w:rFonts w:hint="eastAsia"/>
          <w:b/>
          <w:szCs w:val="21"/>
        </w:rPr>
        <w:t>艾伦·里斯（</w:t>
      </w:r>
      <w:r w:rsidR="002D3A5E" w:rsidRPr="002D3A5E">
        <w:rPr>
          <w:rFonts w:hint="eastAsia"/>
          <w:b/>
          <w:szCs w:val="21"/>
        </w:rPr>
        <w:t>Ellen Reese</w:t>
      </w:r>
      <w:r w:rsidR="002D3A5E" w:rsidRPr="002D3A5E">
        <w:rPr>
          <w:rFonts w:hint="eastAsia"/>
          <w:b/>
          <w:szCs w:val="21"/>
        </w:rPr>
        <w:t>）</w:t>
      </w:r>
      <w:r w:rsidR="002D3A5E" w:rsidRPr="002D3A5E">
        <w:rPr>
          <w:rFonts w:hint="eastAsia"/>
          <w:szCs w:val="21"/>
        </w:rPr>
        <w:t>是</w:t>
      </w:r>
      <w:r w:rsidRPr="002D3A5E">
        <w:rPr>
          <w:rFonts w:hint="eastAsia"/>
          <w:szCs w:val="21"/>
        </w:rPr>
        <w:t>加利福尼亚大学河滨分校</w:t>
      </w:r>
      <w:r w:rsidR="002D3A5E" w:rsidRPr="002D3A5E">
        <w:rPr>
          <w:rFonts w:hint="eastAsia"/>
          <w:szCs w:val="21"/>
        </w:rPr>
        <w:t>社会学教授兼劳工研究系主任。她著有《</w:t>
      </w:r>
      <w:r w:rsidRPr="00AB29DD">
        <w:rPr>
          <w:rFonts w:hint="eastAsia"/>
          <w:szCs w:val="21"/>
        </w:rPr>
        <w:t>对福利母亲的反击：过去与现在</w:t>
      </w:r>
      <w:r w:rsidR="002D3A5E" w:rsidRPr="002D3A5E">
        <w:rPr>
          <w:rFonts w:hint="eastAsia"/>
          <w:szCs w:val="21"/>
        </w:rPr>
        <w:t>》</w:t>
      </w:r>
      <w:r>
        <w:rPr>
          <w:rFonts w:hint="eastAsia"/>
          <w:szCs w:val="21"/>
        </w:rPr>
        <w:t>（</w:t>
      </w:r>
      <w:r w:rsidRPr="00AB29DD">
        <w:rPr>
          <w:i/>
          <w:szCs w:val="21"/>
        </w:rPr>
        <w:t>Backlash against Welfare Mothers: Past and Present</w:t>
      </w:r>
      <w:r>
        <w:rPr>
          <w:rFonts w:hint="eastAsia"/>
          <w:szCs w:val="21"/>
        </w:rPr>
        <w:t>）和《</w:t>
      </w:r>
      <w:r w:rsidRPr="00AB29DD">
        <w:rPr>
          <w:rFonts w:hint="eastAsia"/>
          <w:szCs w:val="21"/>
        </w:rPr>
        <w:t>他们说削减，我们说反击：裁员时代的福利行动主义</w:t>
      </w:r>
      <w:r>
        <w:rPr>
          <w:rFonts w:hint="eastAsia"/>
          <w:szCs w:val="21"/>
        </w:rPr>
        <w:t>》（</w:t>
      </w:r>
      <w:r w:rsidRPr="00AB29DD">
        <w:rPr>
          <w:i/>
          <w:szCs w:val="21"/>
        </w:rPr>
        <w:t>They Say Cut Back, We Say Fight Back: Welfare Activism in an Era of Retrenchment</w:t>
      </w:r>
      <w:r>
        <w:rPr>
          <w:rFonts w:hint="eastAsia"/>
          <w:szCs w:val="21"/>
        </w:rPr>
        <w:t>），也是《</w:t>
      </w:r>
      <w:r w:rsidRPr="00AB29DD">
        <w:rPr>
          <w:rFonts w:hint="eastAsia"/>
          <w:szCs w:val="21"/>
        </w:rPr>
        <w:t>免费运输的代价</w:t>
      </w:r>
      <w:r>
        <w:rPr>
          <w:rFonts w:hint="eastAsia"/>
          <w:szCs w:val="21"/>
        </w:rPr>
        <w:t>：</w:t>
      </w:r>
      <w:r w:rsidRPr="00AB29DD">
        <w:rPr>
          <w:rFonts w:hint="eastAsia"/>
          <w:szCs w:val="21"/>
        </w:rPr>
        <w:t>全球经济中的亚马逊</w:t>
      </w:r>
      <w:r>
        <w:rPr>
          <w:rFonts w:hint="eastAsia"/>
          <w:szCs w:val="21"/>
        </w:rPr>
        <w:t>》（</w:t>
      </w:r>
      <w:r w:rsidRPr="00AB29DD">
        <w:rPr>
          <w:i/>
          <w:szCs w:val="21"/>
        </w:rPr>
        <w:t>The Cost of Free Shipping: Amazon in the Global Economy</w:t>
      </w:r>
      <w:r>
        <w:rPr>
          <w:rFonts w:hint="eastAsia"/>
          <w:szCs w:val="21"/>
        </w:rPr>
        <w:t>）一书</w:t>
      </w:r>
      <w:r w:rsidR="002D3A5E" w:rsidRPr="002D3A5E">
        <w:rPr>
          <w:rFonts w:hint="eastAsia"/>
          <w:szCs w:val="21"/>
        </w:rPr>
        <w:t>的合著者。</w:t>
      </w:r>
    </w:p>
    <w:p w:rsidR="00233969" w:rsidRPr="00696012" w:rsidRDefault="00233969" w:rsidP="00233969">
      <w:pPr>
        <w:rPr>
          <w:noProof/>
        </w:rPr>
      </w:pPr>
    </w:p>
    <w:p w:rsidR="00233969" w:rsidRDefault="00233969" w:rsidP="00233969">
      <w:pPr>
        <w:rPr>
          <w:noProof/>
        </w:rPr>
      </w:pPr>
    </w:p>
    <w:p w:rsidR="00233969" w:rsidRPr="00233969" w:rsidRDefault="00233969" w:rsidP="00233969">
      <w:pPr>
        <w:rPr>
          <w:b/>
          <w:noProof/>
        </w:rPr>
      </w:pPr>
      <w:r>
        <w:rPr>
          <w:b/>
          <w:noProof/>
        </w:rPr>
        <w:t>媒体评价：</w:t>
      </w:r>
    </w:p>
    <w:p w:rsidR="00233969" w:rsidRDefault="00233969" w:rsidP="001F06CE">
      <w:pPr>
        <w:ind w:firstLineChars="200" w:firstLine="420"/>
        <w:rPr>
          <w:szCs w:val="21"/>
        </w:rPr>
      </w:pPr>
    </w:p>
    <w:p w:rsidR="00233969" w:rsidRDefault="00233969" w:rsidP="001F06CE">
      <w:pPr>
        <w:ind w:firstLineChars="200" w:firstLine="420"/>
        <w:rPr>
          <w:szCs w:val="21"/>
        </w:rPr>
      </w:pPr>
      <w:r>
        <w:rPr>
          <w:rFonts w:hint="eastAsia"/>
          <w:szCs w:val="21"/>
        </w:rPr>
        <w:t>“</w:t>
      </w:r>
      <w:r w:rsidR="00AB29DD" w:rsidRPr="00AB29DD">
        <w:rPr>
          <w:rFonts w:hint="eastAsia"/>
          <w:szCs w:val="21"/>
        </w:rPr>
        <w:t>本书对亚马逊几乎肆无忌惮地控制当地社区、低工资劳动力市</w:t>
      </w:r>
      <w:r w:rsidR="00AB29DD">
        <w:rPr>
          <w:rFonts w:hint="eastAsia"/>
          <w:szCs w:val="21"/>
        </w:rPr>
        <w:t>场以及其剥削的工人所造成的人类和环境代价进行了广泛而深刻的分析</w:t>
      </w:r>
      <w:r w:rsidR="00D2751F">
        <w:rPr>
          <w:rFonts w:hint="eastAsia"/>
          <w:szCs w:val="21"/>
        </w:rPr>
        <w:t>。</w:t>
      </w:r>
      <w:r>
        <w:rPr>
          <w:rFonts w:hint="eastAsia"/>
          <w:szCs w:val="21"/>
        </w:rPr>
        <w:t>”</w:t>
      </w:r>
    </w:p>
    <w:p w:rsidR="00AB29DD" w:rsidRDefault="00AB29DD" w:rsidP="007A24C0">
      <w:pPr>
        <w:ind w:firstLineChars="200" w:firstLine="420"/>
        <w:jc w:val="right"/>
        <w:rPr>
          <w:szCs w:val="21"/>
        </w:rPr>
      </w:pPr>
      <w:r>
        <w:rPr>
          <w:rFonts w:hint="eastAsia"/>
          <w:szCs w:val="21"/>
        </w:rPr>
        <w:t>-</w:t>
      </w:r>
      <w:r>
        <w:rPr>
          <w:szCs w:val="21"/>
        </w:rPr>
        <w:t>---</w:t>
      </w:r>
      <w:r w:rsidRPr="00AB29DD">
        <w:t xml:space="preserve"> </w:t>
      </w:r>
      <w:r w:rsidRPr="007A24C0">
        <w:rPr>
          <w:i/>
          <w:szCs w:val="21"/>
        </w:rPr>
        <w:t>Social Forces</w:t>
      </w:r>
    </w:p>
    <w:p w:rsidR="00AB29DD" w:rsidRDefault="00AB29DD" w:rsidP="001F06CE">
      <w:pPr>
        <w:ind w:firstLineChars="200" w:firstLine="420"/>
        <w:rPr>
          <w:szCs w:val="21"/>
        </w:rPr>
      </w:pPr>
    </w:p>
    <w:p w:rsidR="00AB29DD" w:rsidRDefault="00AB29DD" w:rsidP="001F06CE">
      <w:pPr>
        <w:ind w:firstLineChars="200" w:firstLine="420"/>
        <w:rPr>
          <w:szCs w:val="21"/>
        </w:rPr>
      </w:pPr>
      <w:r>
        <w:rPr>
          <w:rFonts w:hint="eastAsia"/>
          <w:szCs w:val="21"/>
        </w:rPr>
        <w:t>“</w:t>
      </w:r>
      <w:r w:rsidR="00897F37" w:rsidRPr="00897F37">
        <w:rPr>
          <w:rFonts w:hint="eastAsia"/>
          <w:szCs w:val="21"/>
        </w:rPr>
        <w:t>朱莉安·埃蒙斯·埃里森和艾伦·里斯通过交叉女权主义视角推进分析，提醒我们每个主体都是女权主义主体。她们的视角揭示了种族、性别和阶级的权力</w:t>
      </w:r>
      <w:r w:rsidR="00897F37">
        <w:rPr>
          <w:rFonts w:hint="eastAsia"/>
          <w:szCs w:val="21"/>
        </w:rPr>
        <w:t>与</w:t>
      </w:r>
      <w:r w:rsidR="00897F37" w:rsidRPr="00897F37">
        <w:rPr>
          <w:rFonts w:hint="eastAsia"/>
          <w:szCs w:val="21"/>
        </w:rPr>
        <w:t>不平等关系，并进一步将其与公民身份和地点联系起来，从而有可能重塑劳动和社区研究。在将工作与可持续发展联系起来的过程中，他们将生活中纠缠在一起但却经常被分开研究的部分结合在了一起</w:t>
      </w:r>
      <w:r w:rsidR="00897F37">
        <w:rPr>
          <w:rFonts w:hint="eastAsia"/>
          <w:szCs w:val="21"/>
        </w:rPr>
        <w:t>。</w:t>
      </w:r>
      <w:r>
        <w:rPr>
          <w:rFonts w:hint="eastAsia"/>
          <w:szCs w:val="21"/>
        </w:rPr>
        <w:t>”</w:t>
      </w:r>
    </w:p>
    <w:p w:rsidR="00897F37" w:rsidRDefault="00897F37" w:rsidP="00897F37">
      <w:pPr>
        <w:ind w:firstLineChars="200" w:firstLine="420"/>
        <w:jc w:val="right"/>
        <w:rPr>
          <w:szCs w:val="21"/>
        </w:rPr>
      </w:pPr>
      <w:r>
        <w:rPr>
          <w:rFonts w:hint="eastAsia"/>
          <w:szCs w:val="21"/>
        </w:rPr>
        <w:t>-</w:t>
      </w:r>
      <w:r>
        <w:rPr>
          <w:szCs w:val="21"/>
        </w:rPr>
        <w:t>---</w:t>
      </w:r>
      <w:r w:rsidRPr="00897F37">
        <w:rPr>
          <w:rFonts w:hint="eastAsia"/>
          <w:szCs w:val="21"/>
        </w:rPr>
        <w:t>艾琳</w:t>
      </w:r>
      <w:r>
        <w:rPr>
          <w:rFonts w:hint="eastAsia"/>
          <w:szCs w:val="21"/>
        </w:rPr>
        <w:t>·</w:t>
      </w:r>
      <w:r w:rsidRPr="00897F37">
        <w:rPr>
          <w:rFonts w:hint="eastAsia"/>
          <w:szCs w:val="21"/>
        </w:rPr>
        <w:t>鲍里斯（</w:t>
      </w:r>
      <w:r w:rsidRPr="00897F37">
        <w:rPr>
          <w:rFonts w:hint="eastAsia"/>
          <w:szCs w:val="21"/>
        </w:rPr>
        <w:t>Eileen Boris</w:t>
      </w:r>
      <w:r w:rsidRPr="00897F37">
        <w:rPr>
          <w:rFonts w:hint="eastAsia"/>
          <w:szCs w:val="21"/>
        </w:rPr>
        <w:t>）</w:t>
      </w:r>
      <w:r>
        <w:rPr>
          <w:rFonts w:hint="eastAsia"/>
          <w:szCs w:val="21"/>
        </w:rPr>
        <w:t>，</w:t>
      </w:r>
      <w:r w:rsidRPr="00897F37">
        <w:rPr>
          <w:rFonts w:hint="eastAsia"/>
          <w:szCs w:val="21"/>
        </w:rPr>
        <w:t>加州大学圣巴巴拉分校赫尔</w:t>
      </w:r>
      <w:r>
        <w:rPr>
          <w:rFonts w:hint="eastAsia"/>
          <w:szCs w:val="21"/>
        </w:rPr>
        <w:t>（</w:t>
      </w:r>
      <w:r w:rsidRPr="00897F37">
        <w:rPr>
          <w:szCs w:val="21"/>
        </w:rPr>
        <w:t>Hull</w:t>
      </w:r>
      <w:r>
        <w:rPr>
          <w:rFonts w:hint="eastAsia"/>
          <w:szCs w:val="21"/>
        </w:rPr>
        <w:t>）</w:t>
      </w:r>
      <w:r w:rsidRPr="00897F37">
        <w:rPr>
          <w:rFonts w:hint="eastAsia"/>
          <w:szCs w:val="21"/>
        </w:rPr>
        <w:t>妇女研究主席</w:t>
      </w:r>
    </w:p>
    <w:p w:rsidR="00897F37" w:rsidRDefault="00897F37" w:rsidP="001F06CE">
      <w:pPr>
        <w:ind w:firstLineChars="200" w:firstLine="420"/>
        <w:rPr>
          <w:szCs w:val="21"/>
        </w:rPr>
      </w:pPr>
    </w:p>
    <w:p w:rsidR="00897F37" w:rsidRDefault="00897F37" w:rsidP="001F06CE">
      <w:pPr>
        <w:ind w:firstLineChars="200" w:firstLine="420"/>
        <w:rPr>
          <w:szCs w:val="21"/>
        </w:rPr>
      </w:pPr>
      <w:r>
        <w:rPr>
          <w:rFonts w:hint="eastAsia"/>
          <w:szCs w:val="21"/>
        </w:rPr>
        <w:t>“</w:t>
      </w:r>
      <w:r w:rsidRPr="003A06B0">
        <w:rPr>
          <w:rFonts w:hint="eastAsia"/>
          <w:szCs w:val="21"/>
        </w:rPr>
        <w:t>《不可持续</w:t>
      </w:r>
      <w:r>
        <w:rPr>
          <w:rFonts w:hint="eastAsia"/>
          <w:szCs w:val="21"/>
        </w:rPr>
        <w:t>》</w:t>
      </w:r>
      <w:r w:rsidRPr="00897F37">
        <w:rPr>
          <w:rFonts w:hint="eastAsia"/>
          <w:szCs w:val="21"/>
        </w:rPr>
        <w:t>对亚马逊和仓储业内外剥削政治的分析，为分析劳动力市场结果和地区环境不平等提供了一个有用（</w:t>
      </w:r>
      <w:r>
        <w:rPr>
          <w:rFonts w:hint="eastAsia"/>
          <w:szCs w:val="21"/>
        </w:rPr>
        <w:t>且</w:t>
      </w:r>
      <w:r w:rsidRPr="00897F37">
        <w:rPr>
          <w:rFonts w:hint="eastAsia"/>
          <w:szCs w:val="21"/>
        </w:rPr>
        <w:t>生动）的框架。学术界和普通读者都会对这一精辟的揭露感兴趣。</w:t>
      </w:r>
      <w:r>
        <w:rPr>
          <w:rFonts w:hint="eastAsia"/>
          <w:szCs w:val="21"/>
        </w:rPr>
        <w:t>”</w:t>
      </w:r>
    </w:p>
    <w:p w:rsidR="00897F37" w:rsidRDefault="00897F37" w:rsidP="00897F37">
      <w:pPr>
        <w:ind w:firstLineChars="200" w:firstLine="420"/>
        <w:jc w:val="right"/>
        <w:rPr>
          <w:szCs w:val="21"/>
        </w:rPr>
      </w:pPr>
      <w:r>
        <w:rPr>
          <w:rFonts w:hint="eastAsia"/>
          <w:szCs w:val="21"/>
        </w:rPr>
        <w:t>-</w:t>
      </w:r>
      <w:r>
        <w:rPr>
          <w:szCs w:val="21"/>
        </w:rPr>
        <w:t>---</w:t>
      </w:r>
      <w:r w:rsidRPr="00897F37">
        <w:rPr>
          <w:rFonts w:hint="eastAsia"/>
          <w:szCs w:val="21"/>
        </w:rPr>
        <w:t>尼克</w:t>
      </w:r>
      <w:r>
        <w:rPr>
          <w:rFonts w:hint="eastAsia"/>
          <w:szCs w:val="21"/>
        </w:rPr>
        <w:t>·</w:t>
      </w:r>
      <w:r w:rsidRPr="00897F37">
        <w:rPr>
          <w:rFonts w:hint="eastAsia"/>
          <w:szCs w:val="21"/>
        </w:rPr>
        <w:t>西奥多</w:t>
      </w:r>
      <w:r>
        <w:rPr>
          <w:rFonts w:hint="eastAsia"/>
          <w:szCs w:val="21"/>
        </w:rPr>
        <w:t>（</w:t>
      </w:r>
      <w:r w:rsidRPr="00897F37">
        <w:rPr>
          <w:szCs w:val="21"/>
        </w:rPr>
        <w:t>Nik Theodore</w:t>
      </w:r>
      <w:r>
        <w:rPr>
          <w:rFonts w:hint="eastAsia"/>
          <w:szCs w:val="21"/>
        </w:rPr>
        <w:t>），</w:t>
      </w:r>
      <w:r w:rsidRPr="00897F37">
        <w:rPr>
          <w:rFonts w:hint="eastAsia"/>
          <w:szCs w:val="21"/>
        </w:rPr>
        <w:t>伊利诺伊大学芝加哥分校城市规划与政策教授</w:t>
      </w:r>
    </w:p>
    <w:p w:rsidR="00E74E90" w:rsidRPr="000809EA" w:rsidRDefault="00E74E90" w:rsidP="00E74E90">
      <w:pPr>
        <w:rPr>
          <w:color w:val="000000"/>
          <w:szCs w:val="21"/>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99" w:rsidRDefault="00830599">
      <w:r>
        <w:separator/>
      </w:r>
    </w:p>
  </w:endnote>
  <w:endnote w:type="continuationSeparator" w:id="0">
    <w:p w:rsidR="00830599" w:rsidRDefault="008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99" w:rsidRDefault="00830599">
      <w:r>
        <w:separator/>
      </w:r>
    </w:p>
  </w:footnote>
  <w:footnote w:type="continuationSeparator" w:id="0">
    <w:p w:rsidR="00830599" w:rsidRDefault="0083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7AC"/>
    <w:rsid w:val="00002FAE"/>
    <w:rsid w:val="00005533"/>
    <w:rsid w:val="0000741F"/>
    <w:rsid w:val="00013D7A"/>
    <w:rsid w:val="00014408"/>
    <w:rsid w:val="000226FA"/>
    <w:rsid w:val="00030D63"/>
    <w:rsid w:val="00040304"/>
    <w:rsid w:val="00061C2C"/>
    <w:rsid w:val="000655A2"/>
    <w:rsid w:val="0007054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1886"/>
    <w:rsid w:val="001726C7"/>
    <w:rsid w:val="00193733"/>
    <w:rsid w:val="00195D6F"/>
    <w:rsid w:val="001A0EE1"/>
    <w:rsid w:val="001A1BB9"/>
    <w:rsid w:val="001B2196"/>
    <w:rsid w:val="001B679D"/>
    <w:rsid w:val="001C6D65"/>
    <w:rsid w:val="001D0115"/>
    <w:rsid w:val="001D0FAF"/>
    <w:rsid w:val="001D4E4F"/>
    <w:rsid w:val="001E03D0"/>
    <w:rsid w:val="001F06CE"/>
    <w:rsid w:val="001F0F15"/>
    <w:rsid w:val="002068EA"/>
    <w:rsid w:val="00215BF8"/>
    <w:rsid w:val="002234B7"/>
    <w:rsid w:val="002243E8"/>
    <w:rsid w:val="00227E6E"/>
    <w:rsid w:val="00233969"/>
    <w:rsid w:val="00236060"/>
    <w:rsid w:val="00244604"/>
    <w:rsid w:val="00244F8F"/>
    <w:rsid w:val="002516C3"/>
    <w:rsid w:val="002523C1"/>
    <w:rsid w:val="002551EE"/>
    <w:rsid w:val="00261231"/>
    <w:rsid w:val="00265795"/>
    <w:rsid w:val="002727E9"/>
    <w:rsid w:val="0027765C"/>
    <w:rsid w:val="00281D83"/>
    <w:rsid w:val="00295FD8"/>
    <w:rsid w:val="0029676A"/>
    <w:rsid w:val="00297BD7"/>
    <w:rsid w:val="002B5ADD"/>
    <w:rsid w:val="002C0257"/>
    <w:rsid w:val="002D009B"/>
    <w:rsid w:val="002D2314"/>
    <w:rsid w:val="002D3A5E"/>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2D52"/>
    <w:rsid w:val="00357F6D"/>
    <w:rsid w:val="003646A1"/>
    <w:rsid w:val="003702ED"/>
    <w:rsid w:val="00374360"/>
    <w:rsid w:val="003803C5"/>
    <w:rsid w:val="00387E71"/>
    <w:rsid w:val="003905CB"/>
    <w:rsid w:val="003935E9"/>
    <w:rsid w:val="00394CAC"/>
    <w:rsid w:val="0039543C"/>
    <w:rsid w:val="0039597D"/>
    <w:rsid w:val="003A06B0"/>
    <w:rsid w:val="003A3601"/>
    <w:rsid w:val="003A5B82"/>
    <w:rsid w:val="003C524C"/>
    <w:rsid w:val="003D2E06"/>
    <w:rsid w:val="003D49B4"/>
    <w:rsid w:val="003F4DC2"/>
    <w:rsid w:val="003F745B"/>
    <w:rsid w:val="004039C9"/>
    <w:rsid w:val="00403BF3"/>
    <w:rsid w:val="00415275"/>
    <w:rsid w:val="00422383"/>
    <w:rsid w:val="00422BE4"/>
    <w:rsid w:val="00427236"/>
    <w:rsid w:val="00435906"/>
    <w:rsid w:val="004655CB"/>
    <w:rsid w:val="00476503"/>
    <w:rsid w:val="00477097"/>
    <w:rsid w:val="00485E2E"/>
    <w:rsid w:val="00486E31"/>
    <w:rsid w:val="004A1E2E"/>
    <w:rsid w:val="004B0B31"/>
    <w:rsid w:val="004C4664"/>
    <w:rsid w:val="004D5ADA"/>
    <w:rsid w:val="004F1C04"/>
    <w:rsid w:val="004F6FDA"/>
    <w:rsid w:val="0050133A"/>
    <w:rsid w:val="0050298B"/>
    <w:rsid w:val="005065C1"/>
    <w:rsid w:val="00507886"/>
    <w:rsid w:val="00512B81"/>
    <w:rsid w:val="005130F0"/>
    <w:rsid w:val="00516879"/>
    <w:rsid w:val="005176F4"/>
    <w:rsid w:val="00521409"/>
    <w:rsid w:val="00527595"/>
    <w:rsid w:val="00527DBB"/>
    <w:rsid w:val="00531E34"/>
    <w:rsid w:val="005346B8"/>
    <w:rsid w:val="00542854"/>
    <w:rsid w:val="0054434C"/>
    <w:rsid w:val="005508BD"/>
    <w:rsid w:val="00552B92"/>
    <w:rsid w:val="00552EF3"/>
    <w:rsid w:val="00553CE6"/>
    <w:rsid w:val="00554EB4"/>
    <w:rsid w:val="00560658"/>
    <w:rsid w:val="00564FD9"/>
    <w:rsid w:val="005661DF"/>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6A0F"/>
    <w:rsid w:val="006176AA"/>
    <w:rsid w:val="00624740"/>
    <w:rsid w:val="006247F7"/>
    <w:rsid w:val="00626B30"/>
    <w:rsid w:val="00636ECB"/>
    <w:rsid w:val="00641A9F"/>
    <w:rsid w:val="00655FA9"/>
    <w:rsid w:val="006656BA"/>
    <w:rsid w:val="00667C85"/>
    <w:rsid w:val="00680EFB"/>
    <w:rsid w:val="00696012"/>
    <w:rsid w:val="006A5F5C"/>
    <w:rsid w:val="006B6CAB"/>
    <w:rsid w:val="006D37ED"/>
    <w:rsid w:val="006D4FC0"/>
    <w:rsid w:val="006E1F47"/>
    <w:rsid w:val="006E2E2E"/>
    <w:rsid w:val="006F1E29"/>
    <w:rsid w:val="00701B34"/>
    <w:rsid w:val="007078E0"/>
    <w:rsid w:val="00713329"/>
    <w:rsid w:val="00715F9D"/>
    <w:rsid w:val="0072726F"/>
    <w:rsid w:val="007419C0"/>
    <w:rsid w:val="00747520"/>
    <w:rsid w:val="0075002B"/>
    <w:rsid w:val="0075196D"/>
    <w:rsid w:val="00761403"/>
    <w:rsid w:val="00771BAB"/>
    <w:rsid w:val="00792AB2"/>
    <w:rsid w:val="007962CA"/>
    <w:rsid w:val="007A1107"/>
    <w:rsid w:val="007A15FA"/>
    <w:rsid w:val="007A24C0"/>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30599"/>
    <w:rsid w:val="00842CDC"/>
    <w:rsid w:val="00852DF8"/>
    <w:rsid w:val="00867535"/>
    <w:rsid w:val="008833DC"/>
    <w:rsid w:val="00895CB6"/>
    <w:rsid w:val="00897F37"/>
    <w:rsid w:val="008A6811"/>
    <w:rsid w:val="008A7AE7"/>
    <w:rsid w:val="008B18DA"/>
    <w:rsid w:val="008C0420"/>
    <w:rsid w:val="008C2DD2"/>
    <w:rsid w:val="008C4BCC"/>
    <w:rsid w:val="008D07F2"/>
    <w:rsid w:val="008D278C"/>
    <w:rsid w:val="008D4F84"/>
    <w:rsid w:val="008E1206"/>
    <w:rsid w:val="008E502B"/>
    <w:rsid w:val="008E5A07"/>
    <w:rsid w:val="008E5DFE"/>
    <w:rsid w:val="008E6D17"/>
    <w:rsid w:val="008F46C1"/>
    <w:rsid w:val="008F60FE"/>
    <w:rsid w:val="00906691"/>
    <w:rsid w:val="00907DFE"/>
    <w:rsid w:val="00910BEB"/>
    <w:rsid w:val="009136E8"/>
    <w:rsid w:val="009163D0"/>
    <w:rsid w:val="00916A50"/>
    <w:rsid w:val="009222F0"/>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96994"/>
    <w:rsid w:val="009A1093"/>
    <w:rsid w:val="009B01A7"/>
    <w:rsid w:val="009B3943"/>
    <w:rsid w:val="009C536D"/>
    <w:rsid w:val="009C66BB"/>
    <w:rsid w:val="009D09AC"/>
    <w:rsid w:val="009D465B"/>
    <w:rsid w:val="009D7EA7"/>
    <w:rsid w:val="009E5739"/>
    <w:rsid w:val="00A05112"/>
    <w:rsid w:val="00A05D22"/>
    <w:rsid w:val="00A10F0C"/>
    <w:rsid w:val="00A1225E"/>
    <w:rsid w:val="00A13476"/>
    <w:rsid w:val="00A14DF2"/>
    <w:rsid w:val="00A45A3D"/>
    <w:rsid w:val="00A54A8E"/>
    <w:rsid w:val="00A54B52"/>
    <w:rsid w:val="00A71EAE"/>
    <w:rsid w:val="00A7604E"/>
    <w:rsid w:val="00A866EC"/>
    <w:rsid w:val="00A90D6D"/>
    <w:rsid w:val="00A90FC8"/>
    <w:rsid w:val="00A91D49"/>
    <w:rsid w:val="00AB060D"/>
    <w:rsid w:val="00AB29DD"/>
    <w:rsid w:val="00AB7588"/>
    <w:rsid w:val="00AB762B"/>
    <w:rsid w:val="00AC6720"/>
    <w:rsid w:val="00AC7610"/>
    <w:rsid w:val="00AD1193"/>
    <w:rsid w:val="00AD23A3"/>
    <w:rsid w:val="00AE13FB"/>
    <w:rsid w:val="00AE574A"/>
    <w:rsid w:val="00AF0671"/>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7683C"/>
    <w:rsid w:val="00B82CB7"/>
    <w:rsid w:val="00B928DA"/>
    <w:rsid w:val="00BA25D1"/>
    <w:rsid w:val="00BA2F96"/>
    <w:rsid w:val="00BB0D4E"/>
    <w:rsid w:val="00BB38B3"/>
    <w:rsid w:val="00BB493B"/>
    <w:rsid w:val="00BB6A0E"/>
    <w:rsid w:val="00BC3360"/>
    <w:rsid w:val="00BC444C"/>
    <w:rsid w:val="00BC558C"/>
    <w:rsid w:val="00BD57A4"/>
    <w:rsid w:val="00BD7BD7"/>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CE9"/>
    <w:rsid w:val="00C71DBF"/>
    <w:rsid w:val="00C835AD"/>
    <w:rsid w:val="00C86FE2"/>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2751F"/>
    <w:rsid w:val="00D341FB"/>
    <w:rsid w:val="00D500BB"/>
    <w:rsid w:val="00D5176B"/>
    <w:rsid w:val="00D55CF3"/>
    <w:rsid w:val="00D56A6F"/>
    <w:rsid w:val="00D56DBD"/>
    <w:rsid w:val="00D63010"/>
    <w:rsid w:val="00D64EE2"/>
    <w:rsid w:val="00D65331"/>
    <w:rsid w:val="00D738A1"/>
    <w:rsid w:val="00D762D4"/>
    <w:rsid w:val="00D76715"/>
    <w:rsid w:val="00DA29AD"/>
    <w:rsid w:val="00DB1725"/>
    <w:rsid w:val="00DB3297"/>
    <w:rsid w:val="00DB6D5C"/>
    <w:rsid w:val="00DB7D8F"/>
    <w:rsid w:val="00DC6525"/>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2DB2"/>
    <w:rsid w:val="00EA242A"/>
    <w:rsid w:val="00EA6987"/>
    <w:rsid w:val="00EA74CC"/>
    <w:rsid w:val="00EB27B1"/>
    <w:rsid w:val="00EC129D"/>
    <w:rsid w:val="00ED1D72"/>
    <w:rsid w:val="00EE4316"/>
    <w:rsid w:val="00EE4676"/>
    <w:rsid w:val="00EF60DB"/>
    <w:rsid w:val="00F033EC"/>
    <w:rsid w:val="00F0464D"/>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1832182">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2920969">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5625769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3334137">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9620191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6339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711843">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89107324">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286225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355</Words>
  <Characters>2030</Characters>
  <Application>Microsoft Office Word</Application>
  <DocSecurity>0</DocSecurity>
  <Lines>16</Lines>
  <Paragraphs>4</Paragraphs>
  <ScaleCrop>false</ScaleCrop>
  <Company>2ndSpAcE</Company>
  <LinksUpToDate>false</LinksUpToDate>
  <CharactersWithSpaces>2381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2024-02-29T03:03:00Z</dcterms:created>
  <dcterms:modified xsi:type="dcterms:W3CDTF">2024-02-29T07:12:00Z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